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E4818" w14:textId="77777777" w:rsidR="00DC4BB5" w:rsidRPr="009A235A" w:rsidRDefault="00683B0C">
      <w:pPr>
        <w:jc w:val="center"/>
        <w:rPr>
          <w:b/>
          <w:szCs w:val="24"/>
          <w:lang w:eastAsia="lt-LT"/>
        </w:rPr>
      </w:pPr>
      <w:r w:rsidRPr="009A235A">
        <w:t xml:space="preserve">     </w:t>
      </w:r>
    </w:p>
    <w:p w14:paraId="1E1085CE" w14:textId="77777777" w:rsidR="00DC4BB5" w:rsidRPr="009A235A" w:rsidRDefault="00683B0C">
      <w:pPr>
        <w:spacing w:line="360" w:lineRule="auto"/>
        <w:jc w:val="center"/>
        <w:rPr>
          <w:szCs w:val="24"/>
          <w:lang w:eastAsia="lt-LT"/>
        </w:rPr>
      </w:pPr>
      <w:r w:rsidRPr="009A235A">
        <w:rPr>
          <w:noProof/>
          <w:szCs w:val="24"/>
          <w:lang w:val="en-GB" w:eastAsia="en-GB"/>
        </w:rPr>
        <w:drawing>
          <wp:inline distT="0" distB="0" distL="0" distR="0" wp14:anchorId="1A66A923" wp14:editId="6F7360C7">
            <wp:extent cx="526415" cy="621030"/>
            <wp:effectExtent l="19050" t="0" r="69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6415" cy="621030"/>
                    </a:xfrm>
                    <a:prstGeom prst="rect">
                      <a:avLst/>
                    </a:prstGeom>
                    <a:solidFill>
                      <a:srgbClr val="FFFFFF">
                        <a:alpha val="0"/>
                      </a:srgbClr>
                    </a:solidFill>
                    <a:ln w="9525">
                      <a:noFill/>
                      <a:miter lim="800000"/>
                      <a:headEnd/>
                      <a:tailEnd/>
                    </a:ln>
                  </pic:spPr>
                </pic:pic>
              </a:graphicData>
            </a:graphic>
          </wp:inline>
        </w:drawing>
      </w:r>
    </w:p>
    <w:p w14:paraId="7AE9F571" w14:textId="77777777" w:rsidR="00DC4BB5" w:rsidRPr="009A235A" w:rsidRDefault="00683B0C">
      <w:pPr>
        <w:spacing w:line="360" w:lineRule="auto"/>
        <w:jc w:val="center"/>
        <w:rPr>
          <w:b/>
          <w:szCs w:val="24"/>
          <w:lang w:eastAsia="lt-LT"/>
        </w:rPr>
      </w:pPr>
      <w:r w:rsidRPr="009A235A">
        <w:rPr>
          <w:b/>
          <w:szCs w:val="24"/>
          <w:lang w:eastAsia="lt-LT"/>
        </w:rPr>
        <w:t>APLINKOS APSAUGOS AGENTŪRA</w:t>
      </w:r>
    </w:p>
    <w:p w14:paraId="7C79E66F" w14:textId="77777777" w:rsidR="00DC4BB5" w:rsidRPr="009A235A" w:rsidRDefault="00DC4BB5">
      <w:pPr>
        <w:jc w:val="center"/>
        <w:rPr>
          <w:szCs w:val="24"/>
          <w:lang w:eastAsia="lt-LT"/>
        </w:rPr>
      </w:pPr>
    </w:p>
    <w:p w14:paraId="6B8A3039" w14:textId="77777777" w:rsidR="00DC4BB5" w:rsidRPr="009A235A" w:rsidRDefault="00683B0C">
      <w:pPr>
        <w:spacing w:line="360" w:lineRule="auto"/>
        <w:jc w:val="center"/>
        <w:rPr>
          <w:b/>
          <w:szCs w:val="24"/>
          <w:lang w:eastAsia="lt-LT"/>
        </w:rPr>
      </w:pPr>
      <w:r w:rsidRPr="009A235A">
        <w:rPr>
          <w:b/>
          <w:szCs w:val="24"/>
          <w:lang w:eastAsia="lt-LT"/>
        </w:rPr>
        <w:t>TARŠOS INTEGRUOTOS PREVENCIJOS IR KONTROLĖS</w:t>
      </w:r>
    </w:p>
    <w:p w14:paraId="69CA8A40" w14:textId="141D7B1A" w:rsidR="00DC4BB5" w:rsidRPr="009A235A" w:rsidRDefault="00683B0C" w:rsidP="00655F08">
      <w:pPr>
        <w:spacing w:line="360" w:lineRule="auto"/>
        <w:jc w:val="center"/>
        <w:rPr>
          <w:b/>
          <w:sz w:val="16"/>
          <w:szCs w:val="16"/>
          <w:lang w:eastAsia="lt-LT"/>
        </w:rPr>
      </w:pPr>
      <w:r w:rsidRPr="009A235A">
        <w:rPr>
          <w:b/>
          <w:szCs w:val="24"/>
          <w:lang w:eastAsia="lt-LT"/>
        </w:rPr>
        <w:t>LEIDIMAS Nr</w:t>
      </w:r>
      <w:r w:rsidRPr="009A235A">
        <w:rPr>
          <w:szCs w:val="24"/>
          <w:lang w:eastAsia="lt-LT"/>
        </w:rPr>
        <w:t>.</w:t>
      </w:r>
      <w:r w:rsidR="009C7E83" w:rsidRPr="009A235A">
        <w:rPr>
          <w:rFonts w:eastAsia="Calibri"/>
          <w:b/>
          <w:szCs w:val="24"/>
          <w:lang w:eastAsia="lt-LT"/>
        </w:rPr>
        <w:t xml:space="preserve"> </w:t>
      </w:r>
      <w:r w:rsidR="000E33C6" w:rsidRPr="009A235A">
        <w:rPr>
          <w:b/>
          <w:bCs/>
        </w:rPr>
        <w:t>R-111/</w:t>
      </w:r>
      <w:r w:rsidR="003E6298" w:rsidRPr="009A235A">
        <w:rPr>
          <w:b/>
          <w:bCs/>
        </w:rPr>
        <w:t>T</w:t>
      </w:r>
      <w:r w:rsidR="00172708" w:rsidRPr="009A235A">
        <w:rPr>
          <w:b/>
          <w:bCs/>
        </w:rPr>
        <w:t>-Š.7-</w:t>
      </w:r>
      <w:r w:rsidR="003847CC" w:rsidRPr="009A235A">
        <w:rPr>
          <w:b/>
          <w:bCs/>
        </w:rPr>
        <w:t>3</w:t>
      </w:r>
      <w:r w:rsidR="00973F89" w:rsidRPr="009A235A">
        <w:rPr>
          <w:b/>
          <w:bCs/>
        </w:rPr>
        <w:t>5</w:t>
      </w:r>
      <w:r w:rsidR="003847CC" w:rsidRPr="009A235A">
        <w:rPr>
          <w:b/>
          <w:bCs/>
        </w:rPr>
        <w:t>/</w:t>
      </w:r>
      <w:r w:rsidR="00172708" w:rsidRPr="009A235A">
        <w:rPr>
          <w:b/>
          <w:bCs/>
        </w:rPr>
        <w:t>2025</w:t>
      </w:r>
    </w:p>
    <w:p w14:paraId="1A26AF31" w14:textId="30B7D676" w:rsidR="00DC4BB5" w:rsidRPr="009A235A" w:rsidRDefault="000231B2" w:rsidP="000231B2">
      <w:pPr>
        <w:suppressAutoHyphens/>
        <w:spacing w:line="360" w:lineRule="atLeast"/>
        <w:ind w:left="5760"/>
        <w:textAlignment w:val="baseline"/>
        <w:rPr>
          <w:lang w:eastAsia="lt-LT"/>
        </w:rPr>
      </w:pPr>
      <w:r w:rsidRPr="009A235A">
        <w:rPr>
          <w:lang w:eastAsia="lt-LT"/>
        </w:rPr>
        <w:t>[</w:t>
      </w:r>
      <w:r w:rsidR="00236EE5" w:rsidRPr="009A235A">
        <w:rPr>
          <w:lang w:eastAsia="lt-LT"/>
        </w:rPr>
        <w:t>1</w:t>
      </w:r>
      <w:r w:rsidRPr="009A235A">
        <w:rPr>
          <w:lang w:eastAsia="lt-LT"/>
        </w:rPr>
        <w:t>] [</w:t>
      </w:r>
      <w:r w:rsidR="00236EE5" w:rsidRPr="009A235A">
        <w:rPr>
          <w:lang w:eastAsia="lt-LT"/>
        </w:rPr>
        <w:t>7</w:t>
      </w:r>
      <w:r w:rsidRPr="009A235A">
        <w:rPr>
          <w:lang w:eastAsia="lt-LT"/>
        </w:rPr>
        <w:t>] [</w:t>
      </w:r>
      <w:r w:rsidR="00236EE5" w:rsidRPr="009A235A">
        <w:rPr>
          <w:lang w:eastAsia="lt-LT"/>
        </w:rPr>
        <w:t>1</w:t>
      </w:r>
      <w:r w:rsidRPr="009A235A">
        <w:rPr>
          <w:lang w:eastAsia="lt-LT"/>
        </w:rPr>
        <w:t>] [</w:t>
      </w:r>
      <w:r w:rsidR="00236EE5" w:rsidRPr="009A235A">
        <w:rPr>
          <w:lang w:eastAsia="lt-LT"/>
        </w:rPr>
        <w:t>2</w:t>
      </w:r>
      <w:r w:rsidRPr="009A235A">
        <w:rPr>
          <w:lang w:eastAsia="lt-LT"/>
        </w:rPr>
        <w:t>] [</w:t>
      </w:r>
      <w:r w:rsidR="00236EE5" w:rsidRPr="009A235A">
        <w:rPr>
          <w:lang w:eastAsia="lt-LT"/>
        </w:rPr>
        <w:t>8</w:t>
      </w:r>
      <w:r w:rsidRPr="009A235A">
        <w:rPr>
          <w:lang w:eastAsia="lt-LT"/>
        </w:rPr>
        <w:t>] [</w:t>
      </w:r>
      <w:r w:rsidR="00236EE5" w:rsidRPr="009A235A">
        <w:rPr>
          <w:lang w:eastAsia="lt-LT"/>
        </w:rPr>
        <w:t>6</w:t>
      </w:r>
      <w:r w:rsidRPr="009A235A">
        <w:rPr>
          <w:lang w:eastAsia="lt-LT"/>
        </w:rPr>
        <w:t>] [</w:t>
      </w:r>
      <w:r w:rsidR="00236EE5" w:rsidRPr="009A235A">
        <w:rPr>
          <w:lang w:eastAsia="lt-LT"/>
        </w:rPr>
        <w:t>4</w:t>
      </w:r>
      <w:r w:rsidRPr="009A235A">
        <w:rPr>
          <w:lang w:eastAsia="lt-LT"/>
        </w:rPr>
        <w:t>] [</w:t>
      </w:r>
      <w:r w:rsidR="00236EE5" w:rsidRPr="009A235A">
        <w:rPr>
          <w:lang w:eastAsia="lt-LT"/>
        </w:rPr>
        <w:t>9</w:t>
      </w:r>
      <w:r w:rsidRPr="009A235A">
        <w:rPr>
          <w:lang w:eastAsia="lt-LT"/>
        </w:rPr>
        <w:t>] [</w:t>
      </w:r>
      <w:r w:rsidR="00236EE5" w:rsidRPr="009A235A">
        <w:rPr>
          <w:lang w:eastAsia="lt-LT"/>
        </w:rPr>
        <w:t>4</w:t>
      </w:r>
      <w:r w:rsidR="00683B0C" w:rsidRPr="009A235A">
        <w:rPr>
          <w:lang w:eastAsia="lt-LT"/>
        </w:rPr>
        <w:t>]</w:t>
      </w:r>
    </w:p>
    <w:p w14:paraId="591B9A87" w14:textId="629F260E" w:rsidR="00DC4BB5" w:rsidRPr="009A235A" w:rsidRDefault="00800D73" w:rsidP="00800D73">
      <w:pPr>
        <w:suppressAutoHyphens/>
        <w:spacing w:line="360" w:lineRule="atLeast"/>
        <w:textAlignment w:val="baseline"/>
        <w:rPr>
          <w:sz w:val="20"/>
          <w:lang w:eastAsia="lt-LT"/>
        </w:rPr>
      </w:pPr>
      <w:r w:rsidRPr="009A235A">
        <w:rPr>
          <w:sz w:val="20"/>
          <w:lang w:eastAsia="lt-LT"/>
        </w:rPr>
        <w:t xml:space="preserve">                                                                                                                             </w:t>
      </w:r>
      <w:r w:rsidR="00683B0C" w:rsidRPr="009A235A">
        <w:rPr>
          <w:sz w:val="20"/>
          <w:lang w:eastAsia="lt-LT"/>
        </w:rPr>
        <w:t>(Juridinio asmens kodas)</w:t>
      </w:r>
    </w:p>
    <w:p w14:paraId="4AFC20D9" w14:textId="403AD290" w:rsidR="00DC4BB5" w:rsidRPr="009A235A" w:rsidRDefault="00DC4BB5" w:rsidP="00FF3175">
      <w:pPr>
        <w:suppressAutoHyphens/>
        <w:textAlignment w:val="baseline"/>
        <w:rPr>
          <w:sz w:val="20"/>
          <w:u w:val="single"/>
          <w:lang w:eastAsia="lt-LT"/>
        </w:rPr>
      </w:pPr>
    </w:p>
    <w:p w14:paraId="45850736" w14:textId="77777777" w:rsidR="00DC4BB5" w:rsidRPr="009A235A" w:rsidRDefault="00DC4BB5">
      <w:pPr>
        <w:rPr>
          <w:szCs w:val="24"/>
          <w:lang w:eastAsia="lt-LT"/>
        </w:rPr>
      </w:pPr>
    </w:p>
    <w:p w14:paraId="6CEA8F25" w14:textId="77777777" w:rsidR="00473004" w:rsidRPr="009A235A" w:rsidRDefault="00473004" w:rsidP="00473004">
      <w:pPr>
        <w:suppressAutoHyphens/>
        <w:jc w:val="center"/>
        <w:textAlignment w:val="baseline"/>
        <w:rPr>
          <w:lang w:eastAsia="lt-LT"/>
        </w:rPr>
      </w:pPr>
      <w:r w:rsidRPr="009A235A">
        <w:rPr>
          <w:lang w:eastAsia="lt-LT"/>
        </w:rPr>
        <w:t>ŽŪB „Gražionių bekonas“, Taikos g.1A, Kalnelio Gražionių k., Aukštelkų sen., Radviliškio r., tel. (8 422) 47837, el. pašto adresas: info@grazioniubekonas.lt</w:t>
      </w:r>
    </w:p>
    <w:p w14:paraId="455471DF" w14:textId="77777777" w:rsidR="00766073" w:rsidRPr="009A235A" w:rsidRDefault="00766073" w:rsidP="00BB4F5D">
      <w:pPr>
        <w:pBdr>
          <w:top w:val="single" w:sz="4" w:space="1" w:color="auto"/>
        </w:pBdr>
        <w:suppressAutoHyphens/>
        <w:adjustRightInd w:val="0"/>
        <w:jc w:val="center"/>
        <w:textAlignment w:val="baseline"/>
        <w:rPr>
          <w:sz w:val="20"/>
        </w:rPr>
      </w:pPr>
      <w:r w:rsidRPr="009A235A">
        <w:rPr>
          <w:sz w:val="20"/>
        </w:rPr>
        <w:t>(Veiklos vykdytojo, teikiančio Paraišką, pavadinimas, jo adresas, telefono, fakso Nr., elektroninio pašto adresas)</w:t>
      </w:r>
    </w:p>
    <w:p w14:paraId="4AF4BD5A" w14:textId="77777777" w:rsidR="00805425" w:rsidRPr="009A235A" w:rsidRDefault="00805425" w:rsidP="00766073">
      <w:pPr>
        <w:suppressAutoHyphens/>
        <w:adjustRightInd w:val="0"/>
        <w:jc w:val="center"/>
        <w:textAlignment w:val="baseline"/>
        <w:rPr>
          <w:sz w:val="20"/>
        </w:rPr>
      </w:pPr>
    </w:p>
    <w:p w14:paraId="32BB1F4A" w14:textId="77777777" w:rsidR="00C12AE0" w:rsidRPr="009A235A" w:rsidRDefault="00C12AE0" w:rsidP="00766073">
      <w:pPr>
        <w:suppressAutoHyphens/>
        <w:adjustRightInd w:val="0"/>
        <w:jc w:val="center"/>
        <w:textAlignment w:val="baseline"/>
        <w:rPr>
          <w:sz w:val="20"/>
        </w:rPr>
      </w:pPr>
    </w:p>
    <w:p w14:paraId="0FCEECAA" w14:textId="77777777" w:rsidR="000A21BF" w:rsidRPr="009A235A" w:rsidRDefault="002C110C" w:rsidP="00766073">
      <w:pPr>
        <w:suppressAutoHyphens/>
        <w:adjustRightInd w:val="0"/>
        <w:jc w:val="center"/>
        <w:textAlignment w:val="baseline"/>
        <w:rPr>
          <w:szCs w:val="24"/>
          <w:lang w:eastAsia="lt-LT"/>
        </w:rPr>
      </w:pPr>
      <w:r w:rsidRPr="009A235A">
        <w:rPr>
          <w:szCs w:val="24"/>
          <w:lang w:eastAsia="lt-LT"/>
        </w:rPr>
        <w:t xml:space="preserve">ŽŪB „Gražionių bekonas“ Jadvimpolio padalinys, Jadvimpolio k.1, </w:t>
      </w:r>
    </w:p>
    <w:p w14:paraId="1824619A" w14:textId="017F683F" w:rsidR="00C12AE0" w:rsidRPr="009A235A" w:rsidRDefault="002C110C" w:rsidP="00766073">
      <w:pPr>
        <w:suppressAutoHyphens/>
        <w:adjustRightInd w:val="0"/>
        <w:jc w:val="center"/>
        <w:textAlignment w:val="baseline"/>
        <w:rPr>
          <w:sz w:val="20"/>
        </w:rPr>
      </w:pPr>
      <w:r w:rsidRPr="009A235A">
        <w:rPr>
          <w:szCs w:val="24"/>
          <w:lang w:eastAsia="lt-LT"/>
        </w:rPr>
        <w:t>Baisogalos sen., Radviliškio r. sav.</w:t>
      </w:r>
    </w:p>
    <w:p w14:paraId="796E2B64" w14:textId="1059FCF2" w:rsidR="00C12AE0" w:rsidRPr="009A235A" w:rsidRDefault="00C97D19" w:rsidP="00E03B82">
      <w:pPr>
        <w:pBdr>
          <w:top w:val="single" w:sz="4" w:space="1" w:color="auto"/>
          <w:bottom w:val="single" w:sz="12" w:space="1" w:color="auto"/>
        </w:pBdr>
        <w:suppressAutoHyphens/>
        <w:adjustRightInd w:val="0"/>
        <w:jc w:val="center"/>
        <w:textAlignment w:val="baseline"/>
        <w:rPr>
          <w:sz w:val="20"/>
          <w:lang w:eastAsia="lt-LT"/>
        </w:rPr>
      </w:pPr>
      <w:r w:rsidRPr="009A235A">
        <w:rPr>
          <w:sz w:val="20"/>
          <w:lang w:eastAsia="lt-LT"/>
        </w:rPr>
        <w:t>(ūkinės veiklos</w:t>
      </w:r>
      <w:r w:rsidR="000A21BF" w:rsidRPr="009A235A">
        <w:rPr>
          <w:sz w:val="20"/>
          <w:lang w:eastAsia="lt-LT"/>
        </w:rPr>
        <w:t xml:space="preserve"> objekto pavadinimas, adresas)</w:t>
      </w:r>
    </w:p>
    <w:p w14:paraId="5B1B42F2" w14:textId="77777777" w:rsidR="00C12AE0" w:rsidRPr="009A235A" w:rsidRDefault="00C12AE0" w:rsidP="00E03B82">
      <w:pPr>
        <w:pBdr>
          <w:top w:val="single" w:sz="4" w:space="1" w:color="auto"/>
          <w:bottom w:val="single" w:sz="12" w:space="1" w:color="auto"/>
        </w:pBdr>
        <w:suppressAutoHyphens/>
        <w:adjustRightInd w:val="0"/>
        <w:jc w:val="center"/>
        <w:textAlignment w:val="baseline"/>
        <w:rPr>
          <w:szCs w:val="24"/>
          <w:lang w:eastAsia="lt-LT"/>
        </w:rPr>
      </w:pPr>
    </w:p>
    <w:p w14:paraId="0971FE61" w14:textId="77777777" w:rsidR="000A21BF" w:rsidRPr="009A235A" w:rsidRDefault="000A21BF" w:rsidP="00E03B82">
      <w:pPr>
        <w:pBdr>
          <w:top w:val="single" w:sz="4" w:space="1" w:color="auto"/>
          <w:bottom w:val="single" w:sz="12" w:space="1" w:color="auto"/>
        </w:pBdr>
        <w:suppressAutoHyphens/>
        <w:adjustRightInd w:val="0"/>
        <w:jc w:val="center"/>
        <w:textAlignment w:val="baseline"/>
        <w:rPr>
          <w:szCs w:val="24"/>
          <w:lang w:eastAsia="lt-LT"/>
        </w:rPr>
      </w:pPr>
    </w:p>
    <w:p w14:paraId="36784B18" w14:textId="67497DF5" w:rsidR="00E80D9A" w:rsidRPr="009A235A" w:rsidRDefault="009055D4" w:rsidP="00E03B82">
      <w:pPr>
        <w:pBdr>
          <w:top w:val="single" w:sz="4" w:space="1" w:color="auto"/>
          <w:bottom w:val="single" w:sz="12" w:space="1" w:color="auto"/>
        </w:pBdr>
        <w:suppressAutoHyphens/>
        <w:adjustRightInd w:val="0"/>
        <w:jc w:val="center"/>
        <w:textAlignment w:val="baseline"/>
        <w:rPr>
          <w:szCs w:val="24"/>
          <w:lang w:eastAsia="lt-LT"/>
        </w:rPr>
      </w:pPr>
      <w:r w:rsidRPr="009A235A">
        <w:rPr>
          <w:szCs w:val="24"/>
          <w:lang w:eastAsia="lt-LT"/>
        </w:rPr>
        <w:t xml:space="preserve">Gyvulininkystės padalinio vadovė Aurelija Gerulienė, tel. + 370 652 91262, </w:t>
      </w:r>
    </w:p>
    <w:p w14:paraId="5F824C62" w14:textId="7305C935" w:rsidR="008E00B5" w:rsidRPr="009A235A" w:rsidRDefault="009055D4" w:rsidP="00E03B82">
      <w:pPr>
        <w:pBdr>
          <w:top w:val="single" w:sz="4" w:space="1" w:color="auto"/>
          <w:bottom w:val="single" w:sz="12" w:space="1" w:color="auto"/>
        </w:pBdr>
        <w:suppressAutoHyphens/>
        <w:adjustRightInd w:val="0"/>
        <w:jc w:val="center"/>
        <w:textAlignment w:val="baseline"/>
        <w:rPr>
          <w:sz w:val="22"/>
          <w:szCs w:val="22"/>
        </w:rPr>
      </w:pPr>
      <w:r w:rsidRPr="009A235A">
        <w:rPr>
          <w:szCs w:val="24"/>
          <w:lang w:eastAsia="lt-LT"/>
        </w:rPr>
        <w:t>el. p. jadvimpolis@grazioniubekonas.lt</w:t>
      </w:r>
    </w:p>
    <w:p w14:paraId="1F34ED2A" w14:textId="77777777" w:rsidR="00766073" w:rsidRPr="009A235A" w:rsidRDefault="00766073" w:rsidP="00766073">
      <w:pPr>
        <w:suppressAutoHyphens/>
        <w:adjustRightInd w:val="0"/>
        <w:jc w:val="center"/>
        <w:textAlignment w:val="baseline"/>
        <w:rPr>
          <w:sz w:val="20"/>
        </w:rPr>
      </w:pPr>
      <w:r w:rsidRPr="009A235A">
        <w:rPr>
          <w:sz w:val="20"/>
        </w:rPr>
        <w:t>(kontaktinio asmens duomenys, telefono, fakso Nr., el. pašto adresas)</w:t>
      </w:r>
    </w:p>
    <w:p w14:paraId="4C7B18C8" w14:textId="77777777" w:rsidR="00766073" w:rsidRPr="009A235A" w:rsidRDefault="00766073" w:rsidP="00766073">
      <w:pPr>
        <w:suppressAutoHyphens/>
        <w:adjustRightInd w:val="0"/>
        <w:jc w:val="center"/>
        <w:textAlignment w:val="baseline"/>
        <w:rPr>
          <w:sz w:val="20"/>
        </w:rPr>
      </w:pPr>
    </w:p>
    <w:p w14:paraId="1C5028DD" w14:textId="77777777" w:rsidR="001A3F08" w:rsidRPr="009A235A" w:rsidRDefault="001A3F08" w:rsidP="00C75FBC">
      <w:pPr>
        <w:rPr>
          <w:szCs w:val="24"/>
          <w:lang w:eastAsia="lt-LT"/>
        </w:rPr>
      </w:pPr>
    </w:p>
    <w:p w14:paraId="2D20CF10" w14:textId="543DC8D4" w:rsidR="003E718B" w:rsidRPr="009A235A" w:rsidRDefault="003E718B" w:rsidP="003E718B">
      <w:pPr>
        <w:rPr>
          <w:szCs w:val="24"/>
          <w:lang w:eastAsia="lt-LT"/>
        </w:rPr>
      </w:pPr>
      <w:r w:rsidRPr="009A235A">
        <w:rPr>
          <w:szCs w:val="24"/>
          <w:lang w:eastAsia="lt-LT"/>
        </w:rPr>
        <w:t xml:space="preserve">Leidimą (be priedų) sudaro </w:t>
      </w:r>
      <w:r w:rsidR="00674804" w:rsidRPr="009A235A">
        <w:rPr>
          <w:szCs w:val="24"/>
          <w:lang w:eastAsia="lt-LT"/>
        </w:rPr>
        <w:t>39</w:t>
      </w:r>
      <w:r w:rsidRPr="009A235A">
        <w:rPr>
          <w:szCs w:val="24"/>
          <w:lang w:eastAsia="lt-LT"/>
        </w:rPr>
        <w:t xml:space="preserve"> puslapiai</w:t>
      </w:r>
    </w:p>
    <w:p w14:paraId="5EB453EE" w14:textId="77777777" w:rsidR="003E718B" w:rsidRPr="009A235A" w:rsidRDefault="003E718B" w:rsidP="003E718B">
      <w:pPr>
        <w:rPr>
          <w:szCs w:val="24"/>
          <w:lang w:eastAsia="lt-LT"/>
        </w:rPr>
      </w:pPr>
    </w:p>
    <w:p w14:paraId="4704B75D" w14:textId="11BD7DF8" w:rsidR="003E718B" w:rsidRPr="009A235A" w:rsidRDefault="003E718B" w:rsidP="003E718B">
      <w:pPr>
        <w:rPr>
          <w:bCs/>
        </w:rPr>
      </w:pPr>
      <w:r w:rsidRPr="009A235A">
        <w:rPr>
          <w:bCs/>
        </w:rPr>
        <w:t>Išduotas</w:t>
      </w:r>
      <w:r w:rsidRPr="009A235A">
        <w:rPr>
          <w:bCs/>
        </w:rPr>
        <w:tab/>
        <w:t>20</w:t>
      </w:r>
      <w:r w:rsidR="002445E2" w:rsidRPr="009A235A">
        <w:rPr>
          <w:bCs/>
        </w:rPr>
        <w:t>12</w:t>
      </w:r>
      <w:r w:rsidRPr="009A235A">
        <w:rPr>
          <w:bCs/>
        </w:rPr>
        <w:t xml:space="preserve"> m. </w:t>
      </w:r>
      <w:r w:rsidR="00C80CC9" w:rsidRPr="009A235A">
        <w:rPr>
          <w:bCs/>
        </w:rPr>
        <w:t>balandžio</w:t>
      </w:r>
      <w:r w:rsidRPr="009A235A">
        <w:rPr>
          <w:bCs/>
        </w:rPr>
        <w:t xml:space="preserve"> 2</w:t>
      </w:r>
      <w:r w:rsidR="00C80CC9" w:rsidRPr="009A235A">
        <w:rPr>
          <w:bCs/>
        </w:rPr>
        <w:t>3</w:t>
      </w:r>
      <w:r w:rsidRPr="009A235A">
        <w:rPr>
          <w:bCs/>
        </w:rPr>
        <w:t xml:space="preserve"> d.</w:t>
      </w:r>
      <w:r w:rsidRPr="009A235A">
        <w:rPr>
          <w:bCs/>
        </w:rPr>
        <w:tab/>
      </w:r>
      <w:r w:rsidR="00C80CC9" w:rsidRPr="009A235A">
        <w:rPr>
          <w:bCs/>
        </w:rPr>
        <w:t>Šiaulių</w:t>
      </w:r>
      <w:r w:rsidRPr="009A235A">
        <w:rPr>
          <w:bCs/>
        </w:rPr>
        <w:t xml:space="preserve"> regiono aplinkos apsaugos departamento</w:t>
      </w:r>
    </w:p>
    <w:p w14:paraId="1AFB45D3" w14:textId="180A53C2" w:rsidR="003E718B" w:rsidRPr="009A235A" w:rsidRDefault="003E718B" w:rsidP="003E718B">
      <w:pPr>
        <w:rPr>
          <w:bCs/>
          <w:szCs w:val="24"/>
          <w:lang w:eastAsia="lt-LT"/>
        </w:rPr>
      </w:pPr>
      <w:r w:rsidRPr="009A235A">
        <w:rPr>
          <w:bCs/>
          <w:szCs w:val="24"/>
          <w:lang w:eastAsia="lt-LT"/>
        </w:rPr>
        <w:t>Patikslintas</w:t>
      </w:r>
      <w:r w:rsidRPr="009A235A">
        <w:rPr>
          <w:bCs/>
          <w:szCs w:val="24"/>
          <w:lang w:eastAsia="lt-LT"/>
        </w:rPr>
        <w:tab/>
        <w:t>201</w:t>
      </w:r>
      <w:r w:rsidR="00E63763" w:rsidRPr="009A235A">
        <w:rPr>
          <w:bCs/>
          <w:szCs w:val="24"/>
          <w:lang w:eastAsia="lt-LT"/>
        </w:rPr>
        <w:t>2</w:t>
      </w:r>
      <w:r w:rsidRPr="009A235A">
        <w:rPr>
          <w:bCs/>
          <w:szCs w:val="24"/>
          <w:lang w:eastAsia="lt-LT"/>
        </w:rPr>
        <w:t xml:space="preserve"> m. gruodžio </w:t>
      </w:r>
      <w:r w:rsidR="00E63763" w:rsidRPr="009A235A">
        <w:rPr>
          <w:bCs/>
          <w:szCs w:val="24"/>
          <w:lang w:eastAsia="lt-LT"/>
        </w:rPr>
        <w:t>6</w:t>
      </w:r>
      <w:r w:rsidRPr="009A235A">
        <w:rPr>
          <w:bCs/>
          <w:szCs w:val="24"/>
          <w:lang w:eastAsia="lt-LT"/>
        </w:rPr>
        <w:t xml:space="preserve"> d.</w:t>
      </w:r>
    </w:p>
    <w:p w14:paraId="7385DDAE" w14:textId="77777777" w:rsidR="00712982" w:rsidRPr="009A235A" w:rsidRDefault="00712982" w:rsidP="003E718B">
      <w:pPr>
        <w:rPr>
          <w:bCs/>
          <w:szCs w:val="24"/>
          <w:lang w:eastAsia="lt-LT"/>
        </w:rPr>
      </w:pPr>
    </w:p>
    <w:p w14:paraId="51FBE49C" w14:textId="2073DF2C" w:rsidR="00FF3175" w:rsidRPr="009A235A" w:rsidRDefault="003E718B" w:rsidP="003E718B">
      <w:pPr>
        <w:rPr>
          <w:bCs/>
          <w:szCs w:val="24"/>
          <w:lang w:eastAsia="lt-LT"/>
        </w:rPr>
      </w:pPr>
      <w:r w:rsidRPr="009A235A">
        <w:rPr>
          <w:bCs/>
          <w:szCs w:val="24"/>
          <w:lang w:eastAsia="lt-LT"/>
        </w:rPr>
        <w:t>Pakeistas</w:t>
      </w:r>
      <w:r w:rsidRPr="009A235A">
        <w:rPr>
          <w:bCs/>
          <w:szCs w:val="24"/>
          <w:lang w:eastAsia="lt-LT"/>
        </w:rPr>
        <w:tab/>
        <w:t>20</w:t>
      </w:r>
      <w:r w:rsidR="00E63763" w:rsidRPr="009A235A">
        <w:rPr>
          <w:bCs/>
          <w:szCs w:val="24"/>
          <w:lang w:eastAsia="lt-LT"/>
        </w:rPr>
        <w:t>25</w:t>
      </w:r>
      <w:r w:rsidRPr="009A235A">
        <w:rPr>
          <w:bCs/>
          <w:szCs w:val="24"/>
          <w:lang w:eastAsia="lt-LT"/>
        </w:rPr>
        <w:t xml:space="preserve"> m. </w:t>
      </w:r>
      <w:r w:rsidR="0036157A" w:rsidRPr="009A235A">
        <w:rPr>
          <w:bCs/>
          <w:szCs w:val="24"/>
          <w:lang w:eastAsia="lt-LT"/>
        </w:rPr>
        <w:t>sausio</w:t>
      </w:r>
      <w:r w:rsidR="002D2E74" w:rsidRPr="009A235A">
        <w:rPr>
          <w:bCs/>
          <w:szCs w:val="24"/>
          <w:lang w:eastAsia="lt-LT"/>
        </w:rPr>
        <w:t xml:space="preserve">      </w:t>
      </w:r>
      <w:r w:rsidR="0036157A" w:rsidRPr="009A235A">
        <w:rPr>
          <w:bCs/>
          <w:szCs w:val="24"/>
          <w:lang w:eastAsia="lt-LT"/>
        </w:rPr>
        <w:t xml:space="preserve"> </w:t>
      </w:r>
      <w:r w:rsidRPr="009A235A">
        <w:rPr>
          <w:bCs/>
          <w:szCs w:val="24"/>
          <w:lang w:eastAsia="lt-LT"/>
        </w:rPr>
        <w:t>d.</w:t>
      </w:r>
      <w:r w:rsidRPr="009A235A">
        <w:rPr>
          <w:bCs/>
          <w:szCs w:val="24"/>
          <w:lang w:eastAsia="lt-LT"/>
        </w:rPr>
        <w:tab/>
        <w:t>Aplinkos apsaugos agentūros</w:t>
      </w:r>
    </w:p>
    <w:p w14:paraId="2219475B" w14:textId="2080A352" w:rsidR="00FF3175" w:rsidRPr="009A235A" w:rsidRDefault="00FF3175">
      <w:pPr>
        <w:rPr>
          <w:szCs w:val="24"/>
          <w:lang w:eastAsia="lt-LT"/>
        </w:rPr>
      </w:pPr>
    </w:p>
    <w:p w14:paraId="47DF323B" w14:textId="77777777" w:rsidR="00FF3175" w:rsidRPr="009A235A" w:rsidRDefault="00FF3175">
      <w:pPr>
        <w:rPr>
          <w:szCs w:val="24"/>
          <w:lang w:eastAsia="lt-LT"/>
        </w:rPr>
      </w:pPr>
    </w:p>
    <w:p w14:paraId="5769CAA4" w14:textId="77777777" w:rsidR="00FF3175" w:rsidRPr="009A235A" w:rsidRDefault="00FF3175">
      <w:pPr>
        <w:rPr>
          <w:szCs w:val="24"/>
          <w:lang w:eastAsia="lt-LT"/>
        </w:rPr>
      </w:pPr>
    </w:p>
    <w:p w14:paraId="7740571C" w14:textId="77777777" w:rsidR="00FF3175" w:rsidRPr="009A235A" w:rsidRDefault="00FF3175">
      <w:pPr>
        <w:rPr>
          <w:szCs w:val="24"/>
          <w:lang w:eastAsia="lt-LT"/>
        </w:rPr>
      </w:pPr>
    </w:p>
    <w:p w14:paraId="3CEAA616" w14:textId="6C2B44D4" w:rsidR="00DC4BB5" w:rsidRPr="009A235A" w:rsidRDefault="00C75FBC">
      <w:pPr>
        <w:rPr>
          <w:szCs w:val="24"/>
          <w:lang w:eastAsia="lt-LT"/>
        </w:rPr>
      </w:pPr>
      <w:r w:rsidRPr="009A235A">
        <w:rPr>
          <w:szCs w:val="24"/>
          <w:lang w:eastAsia="lt-LT"/>
        </w:rPr>
        <w:t xml:space="preserve">                </w:t>
      </w:r>
      <w:r w:rsidR="00683B0C" w:rsidRPr="009A235A">
        <w:rPr>
          <w:szCs w:val="24"/>
          <w:lang w:eastAsia="lt-LT"/>
        </w:rPr>
        <w:tab/>
      </w:r>
      <w:r w:rsidR="00683B0C" w:rsidRPr="009A235A">
        <w:rPr>
          <w:szCs w:val="24"/>
          <w:lang w:eastAsia="lt-LT"/>
        </w:rPr>
        <w:tab/>
      </w:r>
    </w:p>
    <w:p w14:paraId="10F25C62" w14:textId="77777777" w:rsidR="00DC4BB5" w:rsidRPr="009A235A" w:rsidRDefault="00DC4BB5">
      <w:pPr>
        <w:rPr>
          <w:szCs w:val="24"/>
          <w:lang w:eastAsia="lt-LT"/>
        </w:rPr>
      </w:pPr>
    </w:p>
    <w:tbl>
      <w:tblPr>
        <w:tblW w:w="0" w:type="auto"/>
        <w:tblLook w:val="0000" w:firstRow="0" w:lastRow="0" w:firstColumn="0" w:lastColumn="0" w:noHBand="0" w:noVBand="0"/>
      </w:tblPr>
      <w:tblGrid>
        <w:gridCol w:w="3544"/>
        <w:gridCol w:w="2943"/>
        <w:gridCol w:w="478"/>
        <w:gridCol w:w="2322"/>
      </w:tblGrid>
      <w:tr w:rsidR="009A235A" w:rsidRPr="009A235A" w14:paraId="5BD7B9C4" w14:textId="77777777" w:rsidTr="001D23DA">
        <w:tc>
          <w:tcPr>
            <w:tcW w:w="3544" w:type="dxa"/>
          </w:tcPr>
          <w:p w14:paraId="1479D08A" w14:textId="60A99D41" w:rsidR="003A27EB" w:rsidRPr="009A235A" w:rsidRDefault="00FE2485" w:rsidP="00493CB7">
            <w:pPr>
              <w:ind w:left="-108"/>
              <w:rPr>
                <w:szCs w:val="24"/>
              </w:rPr>
            </w:pPr>
            <w:r w:rsidRPr="009A235A">
              <w:rPr>
                <w:szCs w:val="24"/>
              </w:rPr>
              <w:t>Direktorė</w:t>
            </w:r>
            <w:r w:rsidR="003A27EB" w:rsidRPr="009A235A">
              <w:rPr>
                <w:szCs w:val="24"/>
              </w:rPr>
              <w:t xml:space="preserve"> </w:t>
            </w:r>
          </w:p>
        </w:tc>
        <w:tc>
          <w:tcPr>
            <w:tcW w:w="2943" w:type="dxa"/>
          </w:tcPr>
          <w:p w14:paraId="2041FFB3" w14:textId="52FF5416" w:rsidR="003A27EB" w:rsidRPr="009A235A" w:rsidRDefault="00FE2485" w:rsidP="001D23DA">
            <w:pPr>
              <w:jc w:val="center"/>
              <w:rPr>
                <w:szCs w:val="24"/>
                <w:u w:val="single"/>
              </w:rPr>
            </w:pPr>
            <w:r w:rsidRPr="009A235A">
              <w:rPr>
                <w:szCs w:val="24"/>
                <w:u w:val="single"/>
              </w:rPr>
              <w:t>Milda Račienė</w:t>
            </w:r>
          </w:p>
        </w:tc>
        <w:tc>
          <w:tcPr>
            <w:tcW w:w="478" w:type="dxa"/>
          </w:tcPr>
          <w:p w14:paraId="1EFB2708" w14:textId="77777777" w:rsidR="003A27EB" w:rsidRPr="009A235A" w:rsidRDefault="003A27EB" w:rsidP="001D23DA">
            <w:pPr>
              <w:rPr>
                <w:szCs w:val="24"/>
              </w:rPr>
            </w:pPr>
          </w:p>
        </w:tc>
        <w:tc>
          <w:tcPr>
            <w:tcW w:w="2322" w:type="dxa"/>
          </w:tcPr>
          <w:p w14:paraId="24152FCE" w14:textId="77777777" w:rsidR="003A27EB" w:rsidRPr="009A235A" w:rsidRDefault="003A27EB" w:rsidP="001D23DA">
            <w:pPr>
              <w:rPr>
                <w:szCs w:val="24"/>
              </w:rPr>
            </w:pPr>
            <w:r w:rsidRPr="009A235A">
              <w:rPr>
                <w:szCs w:val="24"/>
              </w:rPr>
              <w:t>_________________</w:t>
            </w:r>
          </w:p>
        </w:tc>
      </w:tr>
      <w:tr w:rsidR="009A235A" w:rsidRPr="009A235A" w14:paraId="7F60ED4E" w14:textId="77777777" w:rsidTr="001D23DA">
        <w:tc>
          <w:tcPr>
            <w:tcW w:w="3544" w:type="dxa"/>
          </w:tcPr>
          <w:p w14:paraId="7DFE7C6D" w14:textId="0AB60D36" w:rsidR="003A27EB" w:rsidRPr="009A235A" w:rsidRDefault="008220B3" w:rsidP="00493CB7">
            <w:pPr>
              <w:ind w:left="-108"/>
              <w:rPr>
                <w:szCs w:val="24"/>
              </w:rPr>
            </w:pPr>
            <w:r w:rsidRPr="009A235A">
              <w:rPr>
                <w:szCs w:val="24"/>
              </w:rPr>
              <w:t xml:space="preserve">  </w:t>
            </w:r>
          </w:p>
        </w:tc>
        <w:tc>
          <w:tcPr>
            <w:tcW w:w="2943" w:type="dxa"/>
          </w:tcPr>
          <w:p w14:paraId="26F854D7" w14:textId="77777777" w:rsidR="003A27EB" w:rsidRPr="009A235A" w:rsidRDefault="003A27EB" w:rsidP="001D23DA">
            <w:pPr>
              <w:jc w:val="center"/>
              <w:rPr>
                <w:szCs w:val="24"/>
              </w:rPr>
            </w:pPr>
            <w:r w:rsidRPr="009A235A">
              <w:rPr>
                <w:szCs w:val="24"/>
              </w:rPr>
              <w:t>(Vardas, pavardė)</w:t>
            </w:r>
          </w:p>
        </w:tc>
        <w:tc>
          <w:tcPr>
            <w:tcW w:w="478" w:type="dxa"/>
          </w:tcPr>
          <w:p w14:paraId="1FDB7DAC" w14:textId="77777777" w:rsidR="003A27EB" w:rsidRPr="009A235A" w:rsidRDefault="003A27EB" w:rsidP="001D23DA">
            <w:pPr>
              <w:rPr>
                <w:szCs w:val="24"/>
              </w:rPr>
            </w:pPr>
          </w:p>
        </w:tc>
        <w:tc>
          <w:tcPr>
            <w:tcW w:w="2322" w:type="dxa"/>
          </w:tcPr>
          <w:p w14:paraId="4270E07D" w14:textId="77777777" w:rsidR="003A27EB" w:rsidRPr="009A235A" w:rsidRDefault="003A27EB" w:rsidP="001D23DA">
            <w:pPr>
              <w:jc w:val="center"/>
              <w:rPr>
                <w:szCs w:val="24"/>
              </w:rPr>
            </w:pPr>
            <w:r w:rsidRPr="009A235A">
              <w:rPr>
                <w:szCs w:val="24"/>
              </w:rPr>
              <w:t>(Parašas)</w:t>
            </w:r>
          </w:p>
        </w:tc>
      </w:tr>
    </w:tbl>
    <w:p w14:paraId="447CB7A1" w14:textId="36BD26BF" w:rsidR="003A27EB" w:rsidRPr="009A235A" w:rsidRDefault="00DC3E04" w:rsidP="00493CB7">
      <w:pPr>
        <w:tabs>
          <w:tab w:val="center" w:pos="4702"/>
        </w:tabs>
        <w:ind w:left="-142"/>
        <w:rPr>
          <w:szCs w:val="24"/>
        </w:rPr>
      </w:pPr>
      <w:r w:rsidRPr="009A235A">
        <w:rPr>
          <w:szCs w:val="24"/>
        </w:rPr>
        <w:t xml:space="preserve">  </w:t>
      </w:r>
      <w:r w:rsidRPr="009A235A">
        <w:rPr>
          <w:szCs w:val="24"/>
        </w:rPr>
        <w:tab/>
      </w:r>
      <w:r w:rsidR="00493CB7" w:rsidRPr="009A235A">
        <w:rPr>
          <w:szCs w:val="24"/>
        </w:rPr>
        <w:t xml:space="preserve">         </w:t>
      </w:r>
      <w:r w:rsidR="003A27EB" w:rsidRPr="009A235A">
        <w:rPr>
          <w:szCs w:val="24"/>
        </w:rPr>
        <w:t>A.V.</w:t>
      </w:r>
    </w:p>
    <w:p w14:paraId="7F9D83B6" w14:textId="77777777" w:rsidR="003A27EB" w:rsidRPr="009A235A" w:rsidRDefault="003A27EB" w:rsidP="003A27EB">
      <w:pPr>
        <w:rPr>
          <w:szCs w:val="24"/>
        </w:rPr>
      </w:pPr>
    </w:p>
    <w:p w14:paraId="56C2B490" w14:textId="77777777" w:rsidR="008C58FC" w:rsidRPr="009A235A" w:rsidRDefault="008C58FC" w:rsidP="008C58FC">
      <w:pPr>
        <w:jc w:val="both"/>
        <w:rPr>
          <w:szCs w:val="24"/>
          <w:u w:val="single"/>
        </w:rPr>
      </w:pPr>
    </w:p>
    <w:p w14:paraId="62AF05E0" w14:textId="4022F1A6" w:rsidR="001B6C7C" w:rsidRPr="009A235A" w:rsidRDefault="003A27EB" w:rsidP="001B6C7C">
      <w:pPr>
        <w:rPr>
          <w:szCs w:val="24"/>
          <w:lang w:eastAsia="lt-LT"/>
        </w:rPr>
      </w:pPr>
      <w:r w:rsidRPr="009A235A">
        <w:rPr>
          <w:szCs w:val="24"/>
        </w:rPr>
        <w:t xml:space="preserve">Suderinta su </w:t>
      </w:r>
      <w:r w:rsidR="008815A9" w:rsidRPr="009A235A">
        <w:rPr>
          <w:szCs w:val="24"/>
          <w:lang w:eastAsia="lt-LT"/>
        </w:rPr>
        <w:t>Nacionalini</w:t>
      </w:r>
      <w:r w:rsidR="008C58FC" w:rsidRPr="009A235A">
        <w:rPr>
          <w:szCs w:val="24"/>
          <w:lang w:eastAsia="lt-LT"/>
        </w:rPr>
        <w:t>u</w:t>
      </w:r>
      <w:r w:rsidR="008815A9" w:rsidRPr="009A235A">
        <w:rPr>
          <w:szCs w:val="24"/>
          <w:lang w:eastAsia="lt-LT"/>
        </w:rPr>
        <w:t xml:space="preserve"> visuomenės sveikatos centru prie Sveikatos apsaugos ministerijos</w:t>
      </w:r>
      <w:r w:rsidR="00902F92" w:rsidRPr="009A235A">
        <w:rPr>
          <w:szCs w:val="24"/>
          <w:lang w:eastAsia="lt-LT"/>
        </w:rPr>
        <w:t xml:space="preserve"> </w:t>
      </w:r>
      <w:r w:rsidR="008815A9" w:rsidRPr="009A235A">
        <w:rPr>
          <w:szCs w:val="24"/>
          <w:lang w:eastAsia="lt-LT"/>
        </w:rPr>
        <w:t xml:space="preserve"> </w:t>
      </w:r>
      <w:r w:rsidR="00E63763" w:rsidRPr="009A235A">
        <w:rPr>
          <w:szCs w:val="24"/>
          <w:lang w:eastAsia="lt-LT"/>
        </w:rPr>
        <w:t>Šiaulių</w:t>
      </w:r>
      <w:r w:rsidR="008815A9" w:rsidRPr="009A235A">
        <w:rPr>
          <w:szCs w:val="24"/>
          <w:lang w:eastAsia="lt-LT"/>
        </w:rPr>
        <w:t xml:space="preserve"> departamentu </w:t>
      </w:r>
      <w:r w:rsidR="00500BCD" w:rsidRPr="009A235A">
        <w:rPr>
          <w:szCs w:val="24"/>
          <w:lang w:eastAsia="lt-LT"/>
        </w:rPr>
        <w:t>2024-</w:t>
      </w:r>
      <w:r w:rsidR="00A9785F" w:rsidRPr="009A235A">
        <w:rPr>
          <w:szCs w:val="24"/>
          <w:lang w:eastAsia="lt-LT"/>
        </w:rPr>
        <w:t>12</w:t>
      </w:r>
      <w:r w:rsidR="00500BCD" w:rsidRPr="009A235A">
        <w:rPr>
          <w:szCs w:val="24"/>
          <w:lang w:eastAsia="lt-LT"/>
        </w:rPr>
        <w:t>-1</w:t>
      </w:r>
      <w:r w:rsidR="00A9785F" w:rsidRPr="009A235A">
        <w:rPr>
          <w:szCs w:val="24"/>
          <w:lang w:eastAsia="lt-LT"/>
        </w:rPr>
        <w:t>9</w:t>
      </w:r>
      <w:r w:rsidR="00500BCD" w:rsidRPr="009A235A">
        <w:rPr>
          <w:szCs w:val="24"/>
          <w:lang w:eastAsia="lt-LT"/>
        </w:rPr>
        <w:t xml:space="preserve"> raštu Nr. (</w:t>
      </w:r>
      <w:r w:rsidR="00A9785F" w:rsidRPr="009A235A">
        <w:rPr>
          <w:szCs w:val="24"/>
          <w:lang w:eastAsia="lt-LT"/>
        </w:rPr>
        <w:t>6</w:t>
      </w:r>
      <w:r w:rsidR="00500BCD" w:rsidRPr="009A235A">
        <w:rPr>
          <w:szCs w:val="24"/>
          <w:lang w:eastAsia="lt-LT"/>
        </w:rPr>
        <w:t>-11 14.3.12 Mr)2-</w:t>
      </w:r>
      <w:r w:rsidR="00443A13" w:rsidRPr="009A235A">
        <w:rPr>
          <w:szCs w:val="24"/>
          <w:lang w:eastAsia="lt-LT"/>
        </w:rPr>
        <w:t>48651</w:t>
      </w:r>
    </w:p>
    <w:p w14:paraId="529FC829" w14:textId="1159793A" w:rsidR="00DC4BB5" w:rsidRPr="009A235A" w:rsidRDefault="003A27EB" w:rsidP="00902F92">
      <w:pPr>
        <w:pBdr>
          <w:top w:val="single" w:sz="4" w:space="1" w:color="auto"/>
        </w:pBdr>
        <w:jc w:val="center"/>
        <w:rPr>
          <w:sz w:val="20"/>
          <w:lang w:eastAsia="lt-LT"/>
        </w:rPr>
      </w:pPr>
      <w:r w:rsidRPr="009A235A">
        <w:rPr>
          <w:sz w:val="20"/>
        </w:rPr>
        <w:t>(derinusios institucijos pavadinimas, suderinimo data</w:t>
      </w:r>
      <w:r w:rsidR="00A80757" w:rsidRPr="009A235A">
        <w:rPr>
          <w:sz w:val="20"/>
        </w:rPr>
        <w:t>)</w:t>
      </w:r>
    </w:p>
    <w:p w14:paraId="2E74F2F3" w14:textId="77777777" w:rsidR="00DC4BB5" w:rsidRPr="009A235A" w:rsidRDefault="00DC4BB5">
      <w:pPr>
        <w:widowControl w:val="0"/>
        <w:ind w:firstLine="567"/>
        <w:jc w:val="both"/>
        <w:rPr>
          <w:bCs/>
          <w:szCs w:val="24"/>
          <w:lang w:eastAsia="lt-LT"/>
        </w:rPr>
        <w:sectPr w:rsidR="00DC4BB5" w:rsidRPr="009A235A" w:rsidSect="00F21E66">
          <w:footerReference w:type="default" r:id="rId9"/>
          <w:pgSz w:w="12240" w:h="15840" w:code="1"/>
          <w:pgMar w:top="851" w:right="1134" w:bottom="851" w:left="1701" w:header="720" w:footer="720" w:gutter="0"/>
          <w:cols w:space="720"/>
          <w:noEndnote/>
          <w:titlePg/>
          <w:docGrid w:linePitch="326"/>
        </w:sectPr>
      </w:pPr>
    </w:p>
    <w:p w14:paraId="5799177D" w14:textId="77777777" w:rsidR="00DC4BB5" w:rsidRPr="009A235A" w:rsidRDefault="00DC4BB5">
      <w:pPr>
        <w:widowControl w:val="0"/>
        <w:ind w:firstLine="567"/>
        <w:jc w:val="both"/>
        <w:rPr>
          <w:bCs/>
          <w:szCs w:val="24"/>
          <w:lang w:eastAsia="lt-LT"/>
        </w:rPr>
      </w:pPr>
    </w:p>
    <w:p w14:paraId="2726EDA1" w14:textId="77777777" w:rsidR="00DC4BB5" w:rsidRPr="009A235A" w:rsidRDefault="00683B0C">
      <w:pPr>
        <w:jc w:val="center"/>
        <w:rPr>
          <w:b/>
          <w:szCs w:val="24"/>
          <w:lang w:eastAsia="lt-LT"/>
        </w:rPr>
      </w:pPr>
      <w:r w:rsidRPr="009A235A">
        <w:rPr>
          <w:b/>
          <w:szCs w:val="24"/>
          <w:lang w:eastAsia="lt-LT"/>
        </w:rPr>
        <w:t>I. BENDROJI DALIS</w:t>
      </w:r>
    </w:p>
    <w:p w14:paraId="1B76FD73" w14:textId="77777777" w:rsidR="00DC4BB5" w:rsidRPr="009A235A" w:rsidRDefault="00DC4BB5">
      <w:pPr>
        <w:jc w:val="center"/>
        <w:rPr>
          <w:b/>
          <w:szCs w:val="24"/>
          <w:lang w:eastAsia="lt-LT"/>
        </w:rPr>
      </w:pPr>
    </w:p>
    <w:p w14:paraId="0CB00EA9" w14:textId="2450B9E4" w:rsidR="00223C25" w:rsidRPr="009A235A" w:rsidRDefault="006131EA" w:rsidP="006131EA">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bCs/>
          <w:szCs w:val="24"/>
          <w:lang w:eastAsia="lt-LT"/>
        </w:rPr>
      </w:pPr>
      <w:r w:rsidRPr="009A235A">
        <w:rPr>
          <w:b/>
          <w:bCs/>
          <w:szCs w:val="24"/>
          <w:lang w:eastAsia="lt-LT"/>
        </w:rPr>
        <w:t xml:space="preserve">1. </w:t>
      </w:r>
      <w:r w:rsidR="00683B0C" w:rsidRPr="009A235A">
        <w:rPr>
          <w:b/>
          <w:bCs/>
          <w:szCs w:val="24"/>
          <w:lang w:eastAsia="lt-LT"/>
        </w:rPr>
        <w:t>Įrenginio pavadinimas, gamybos (projektinis) pajėgumas arba vardinė (nominali) šiluminė galia, vieta (adresas).</w:t>
      </w:r>
    </w:p>
    <w:p w14:paraId="6BF01238" w14:textId="77777777" w:rsidR="00A57DF9" w:rsidRPr="009A235A" w:rsidRDefault="00A57DF9" w:rsidP="00F45D59">
      <w:pPr>
        <w:pStyle w:val="Sraopastraipa"/>
        <w:suppressAutoHyphens/>
        <w:spacing w:after="120" w:line="276" w:lineRule="auto"/>
        <w:ind w:left="0" w:firstLine="567"/>
        <w:contextualSpacing w:val="0"/>
        <w:jc w:val="both"/>
        <w:textAlignment w:val="baseline"/>
        <w:rPr>
          <w:szCs w:val="24"/>
          <w:lang w:eastAsia="lt-LT"/>
        </w:rPr>
      </w:pPr>
    </w:p>
    <w:p w14:paraId="58707D0C" w14:textId="6E62DF2E" w:rsidR="00536E70" w:rsidRPr="009A235A" w:rsidRDefault="00A57DF9" w:rsidP="00825069">
      <w:pPr>
        <w:pStyle w:val="Sraopastraipa"/>
        <w:suppressAutoHyphens/>
        <w:spacing w:after="120" w:line="276" w:lineRule="auto"/>
        <w:ind w:left="0" w:firstLine="567"/>
        <w:contextualSpacing w:val="0"/>
        <w:jc w:val="both"/>
        <w:textAlignment w:val="baseline"/>
        <w:rPr>
          <w:szCs w:val="24"/>
          <w:lang w:eastAsia="lt-LT"/>
        </w:rPr>
      </w:pPr>
      <w:r w:rsidRPr="009A235A">
        <w:rPr>
          <w:szCs w:val="24"/>
          <w:lang w:eastAsia="lt-LT"/>
        </w:rPr>
        <w:t>ŽŪB „Gražionių bekonas“ Jadvimpolio GP</w:t>
      </w:r>
      <w:r w:rsidR="00F45D59" w:rsidRPr="009A235A">
        <w:rPr>
          <w:szCs w:val="24"/>
          <w:lang w:eastAsia="lt-LT"/>
        </w:rPr>
        <w:t xml:space="preserve"> veikia žemės sklype, kurio unikalus numeris 7108-0008-0029. Sklypo plotas – 7,7612 ha. Žemės paskirtis – žemės ūkio.  Objektas veikia Jadvimpolio k. 1, Baisogalos sen., Radviliškio r. sav.</w:t>
      </w:r>
      <w:r w:rsidR="00F45D59" w:rsidRPr="009A235A">
        <w:rPr>
          <w:b/>
          <w:bCs/>
          <w:szCs w:val="24"/>
          <w:lang w:eastAsia="lt-LT"/>
        </w:rPr>
        <w:t xml:space="preserve"> </w:t>
      </w:r>
      <w:r w:rsidR="00F45D59" w:rsidRPr="009A235A">
        <w:rPr>
          <w:szCs w:val="24"/>
          <w:lang w:eastAsia="lt-LT"/>
        </w:rPr>
        <w:t>Nuo bendrovės teritorijos apie 1,4 km į šiaurė yra Baisogala. Iš vakarinės pusės yra Biliūnų miškas, iš kitų pusių – drenuoti dirbami laukai. Šalia objekto tęsiasi krašto kelias KK 144 (Jonava-Kėdainiai-Šeduva).</w:t>
      </w:r>
      <w:r w:rsidR="00536E70" w:rsidRPr="009A235A">
        <w:rPr>
          <w:iCs/>
          <w:szCs w:val="24"/>
          <w:lang w:eastAsia="lt-LT"/>
        </w:rPr>
        <w:t xml:space="preserve"> </w:t>
      </w:r>
    </w:p>
    <w:p w14:paraId="30E76343" w14:textId="7B395B6B" w:rsidR="002437AB" w:rsidRPr="009A235A" w:rsidRDefault="00DD0497" w:rsidP="00825069">
      <w:pPr>
        <w:spacing w:line="276" w:lineRule="auto"/>
        <w:ind w:firstLine="567"/>
        <w:jc w:val="center"/>
        <w:rPr>
          <w:b/>
          <w:bCs/>
          <w:szCs w:val="24"/>
          <w:lang w:eastAsia="lt-LT"/>
        </w:rPr>
      </w:pPr>
      <w:r w:rsidRPr="009A235A">
        <w:rPr>
          <w:noProof/>
          <w:szCs w:val="24"/>
          <w:lang w:eastAsia="lt-LT"/>
        </w:rPr>
        <w:drawing>
          <wp:inline distT="0" distB="0" distL="0" distR="0" wp14:anchorId="6275129A" wp14:editId="2F16EF74">
            <wp:extent cx="6151984" cy="3596195"/>
            <wp:effectExtent l="0" t="0" r="1270" b="4445"/>
            <wp:docPr id="813462873" name="Paveikslėlis 3" descr="Paveikslėlis, kuriame yra ekrano kopija, žemėlapis,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62873" name="Paveikslėlis 3" descr="Paveikslėlis, kuriame yra ekrano kopija, žemėlapis, tekstas&#10;&#10;Automatiškai sugeneruotas aprašymas"/>
                    <pic:cNvPicPr/>
                  </pic:nvPicPr>
                  <pic:blipFill>
                    <a:blip r:embed="rId10">
                      <a:extLst>
                        <a:ext uri="{28A0092B-C50C-407E-A947-70E740481C1C}">
                          <a14:useLocalDpi xmlns:a14="http://schemas.microsoft.com/office/drawing/2010/main" val="0"/>
                        </a:ext>
                      </a:extLst>
                    </a:blip>
                    <a:stretch>
                      <a:fillRect/>
                    </a:stretch>
                  </pic:blipFill>
                  <pic:spPr>
                    <a:xfrm>
                      <a:off x="0" y="0"/>
                      <a:ext cx="6197282" cy="3622674"/>
                    </a:xfrm>
                    <a:prstGeom prst="rect">
                      <a:avLst/>
                    </a:prstGeom>
                  </pic:spPr>
                </pic:pic>
              </a:graphicData>
            </a:graphic>
          </wp:inline>
        </w:drawing>
      </w:r>
    </w:p>
    <w:p w14:paraId="34127D84" w14:textId="095B85A4" w:rsidR="00C26803" w:rsidRPr="009A235A" w:rsidRDefault="00C26803" w:rsidP="00C26803">
      <w:pPr>
        <w:pStyle w:val="Sraopastraipa"/>
        <w:suppressAutoHyphens/>
        <w:spacing w:after="120"/>
        <w:ind w:left="0"/>
        <w:contextualSpacing w:val="0"/>
        <w:jc w:val="center"/>
        <w:textAlignment w:val="baseline"/>
        <w:rPr>
          <w:szCs w:val="24"/>
          <w:lang w:eastAsia="lt-LT"/>
        </w:rPr>
      </w:pPr>
      <w:r w:rsidRPr="009A235A">
        <w:rPr>
          <w:szCs w:val="24"/>
          <w:lang w:eastAsia="lt-LT"/>
        </w:rPr>
        <w:t>Pav. 1. Artimiausi gyvenamieji namai (informacijos šaltinis: maps.lt)</w:t>
      </w:r>
    </w:p>
    <w:p w14:paraId="1B5D8CB8" w14:textId="77777777" w:rsidR="00825069" w:rsidRPr="009A235A" w:rsidRDefault="00825069" w:rsidP="00825069">
      <w:pPr>
        <w:suppressAutoHyphens/>
        <w:spacing w:before="120" w:after="60"/>
        <w:ind w:firstLine="567"/>
        <w:jc w:val="both"/>
        <w:textAlignment w:val="baseline"/>
        <w:rPr>
          <w:iCs/>
          <w:szCs w:val="24"/>
          <w:lang w:eastAsia="lt-LT"/>
        </w:rPr>
      </w:pPr>
      <w:r w:rsidRPr="009A235A">
        <w:rPr>
          <w:iCs/>
          <w:szCs w:val="24"/>
          <w:lang w:eastAsia="lt-LT"/>
        </w:rPr>
        <w:lastRenderedPageBreak/>
        <w:t>Artimiausios gydymo įstaigos:</w:t>
      </w:r>
    </w:p>
    <w:p w14:paraId="6EEC2D68" w14:textId="77777777" w:rsidR="00825069" w:rsidRPr="009A235A" w:rsidRDefault="00825069" w:rsidP="00825069">
      <w:pPr>
        <w:pStyle w:val="Sraopastraipa"/>
        <w:numPr>
          <w:ilvl w:val="0"/>
          <w:numId w:val="35"/>
        </w:numPr>
        <w:suppressAutoHyphens/>
        <w:spacing w:before="120" w:after="60"/>
        <w:jc w:val="both"/>
        <w:textAlignment w:val="baseline"/>
        <w:rPr>
          <w:iCs/>
          <w:szCs w:val="24"/>
          <w:lang w:eastAsia="lt-LT"/>
        </w:rPr>
      </w:pPr>
      <w:r w:rsidRPr="009A235A">
        <w:rPr>
          <w:iCs/>
          <w:szCs w:val="24"/>
          <w:lang w:eastAsia="lt-LT"/>
        </w:rPr>
        <w:t xml:space="preserve">VšĮ Baisogalos pirminės sveikatos priežiūros centras, Maironio g. 7, Baisogala. Centras randasi apie 2 km atstumu šiaurės kryptimi; </w:t>
      </w:r>
    </w:p>
    <w:p w14:paraId="7596E251" w14:textId="77777777" w:rsidR="00825069" w:rsidRPr="009A235A" w:rsidRDefault="00825069" w:rsidP="00825069">
      <w:pPr>
        <w:pStyle w:val="Sraopastraipa"/>
        <w:numPr>
          <w:ilvl w:val="0"/>
          <w:numId w:val="35"/>
        </w:numPr>
        <w:suppressAutoHyphens/>
        <w:spacing w:before="120" w:after="60"/>
        <w:jc w:val="both"/>
        <w:textAlignment w:val="baseline"/>
        <w:rPr>
          <w:iCs/>
          <w:szCs w:val="24"/>
          <w:lang w:eastAsia="lt-LT"/>
        </w:rPr>
      </w:pPr>
      <w:r w:rsidRPr="009A235A">
        <w:rPr>
          <w:iCs/>
          <w:szCs w:val="24"/>
          <w:lang w:eastAsia="lt-LT"/>
        </w:rPr>
        <w:t>Klinika „Medicinos namai“, Grinkiškio g. 9, Baisogala. Atstumas yra apie 1,9 km šiaurės kryptimi.</w:t>
      </w:r>
    </w:p>
    <w:p w14:paraId="3875413A" w14:textId="77777777" w:rsidR="00825069" w:rsidRPr="009A235A" w:rsidRDefault="00825069" w:rsidP="00825069">
      <w:pPr>
        <w:suppressAutoHyphens/>
        <w:spacing w:before="120" w:after="60"/>
        <w:ind w:firstLine="567"/>
        <w:jc w:val="both"/>
        <w:textAlignment w:val="baseline"/>
        <w:rPr>
          <w:iCs/>
          <w:szCs w:val="24"/>
          <w:lang w:eastAsia="lt-LT"/>
        </w:rPr>
      </w:pPr>
      <w:r w:rsidRPr="009A235A">
        <w:rPr>
          <w:iCs/>
          <w:szCs w:val="24"/>
          <w:lang w:eastAsia="lt-LT"/>
        </w:rPr>
        <w:t>Artimiausios ugdymo įstaigos:</w:t>
      </w:r>
    </w:p>
    <w:p w14:paraId="05541508" w14:textId="77777777" w:rsidR="00825069" w:rsidRPr="009A235A" w:rsidRDefault="00825069" w:rsidP="00825069">
      <w:pPr>
        <w:pStyle w:val="Sraopastraipa"/>
        <w:numPr>
          <w:ilvl w:val="0"/>
          <w:numId w:val="36"/>
        </w:numPr>
        <w:suppressAutoHyphens/>
        <w:spacing w:before="120" w:after="60"/>
        <w:jc w:val="both"/>
        <w:textAlignment w:val="baseline"/>
        <w:rPr>
          <w:iCs/>
          <w:szCs w:val="24"/>
          <w:lang w:eastAsia="lt-LT"/>
        </w:rPr>
      </w:pPr>
      <w:r w:rsidRPr="009A235A">
        <w:rPr>
          <w:iCs/>
          <w:szCs w:val="24"/>
          <w:lang w:eastAsia="lt-LT"/>
        </w:rPr>
        <w:t xml:space="preserve">Radviliškio r. Baisogalos gimnazija, Mokyklos g. 25, Baisogala. Ji yra šiaurės kryptimi apie 2 km. atstumu; </w:t>
      </w:r>
    </w:p>
    <w:p w14:paraId="05B787E9" w14:textId="77777777" w:rsidR="00825069" w:rsidRPr="009A235A" w:rsidRDefault="00825069" w:rsidP="00825069">
      <w:pPr>
        <w:pStyle w:val="Sraopastraipa"/>
        <w:numPr>
          <w:ilvl w:val="0"/>
          <w:numId w:val="36"/>
        </w:numPr>
        <w:suppressAutoHyphens/>
        <w:spacing w:before="120" w:after="60"/>
        <w:jc w:val="both"/>
        <w:textAlignment w:val="baseline"/>
        <w:rPr>
          <w:iCs/>
          <w:szCs w:val="24"/>
          <w:lang w:eastAsia="lt-LT"/>
        </w:rPr>
      </w:pPr>
      <w:r w:rsidRPr="009A235A">
        <w:rPr>
          <w:iCs/>
          <w:szCs w:val="24"/>
          <w:lang w:eastAsia="lt-LT"/>
        </w:rPr>
        <w:t>Radviliškio r. Baisogalos mokykla-darželis, Grinkiškio 18, Baisogala. Ji yra šiaurės kryptimi apie 2,1 km. atstumu.</w:t>
      </w:r>
    </w:p>
    <w:p w14:paraId="6CE5AB5E" w14:textId="77777777" w:rsidR="00825069" w:rsidRPr="009A235A" w:rsidRDefault="00825069" w:rsidP="00825069">
      <w:pPr>
        <w:suppressAutoHyphens/>
        <w:spacing w:before="120" w:after="60"/>
        <w:ind w:firstLine="567"/>
        <w:jc w:val="both"/>
        <w:textAlignment w:val="baseline"/>
        <w:rPr>
          <w:iCs/>
          <w:szCs w:val="24"/>
          <w:lang w:eastAsia="lt-LT"/>
        </w:rPr>
      </w:pPr>
      <w:r w:rsidRPr="009A235A">
        <w:rPr>
          <w:iCs/>
          <w:szCs w:val="24"/>
          <w:lang w:eastAsia="lt-LT"/>
        </w:rPr>
        <w:t xml:space="preserve">Artimiausi gyvenamieji namai yra Jadvimpolio k., Baisogalos sen., esantis socialinis būstas, nutolęs per 350 m rytų kryptimi ir gyvenamasis namas Alyvų g. 20, Baisogala, nutolęs 659 m. atstumu. </w:t>
      </w:r>
    </w:p>
    <w:p w14:paraId="05C675F3" w14:textId="77777777" w:rsidR="00825069" w:rsidRPr="009A235A" w:rsidRDefault="00825069" w:rsidP="00825069">
      <w:pPr>
        <w:ind w:firstLine="567"/>
        <w:jc w:val="both"/>
        <w:rPr>
          <w:b/>
          <w:bCs/>
          <w:szCs w:val="24"/>
          <w:lang w:eastAsia="lt-LT"/>
        </w:rPr>
      </w:pPr>
    </w:p>
    <w:p w14:paraId="0B7C68D3" w14:textId="395ED2B7" w:rsidR="00DC4BB5" w:rsidRPr="009A235A" w:rsidRDefault="00683B0C" w:rsidP="00293988">
      <w:pPr>
        <w:ind w:firstLine="567"/>
        <w:jc w:val="both"/>
        <w:rPr>
          <w:b/>
          <w:bCs/>
          <w:szCs w:val="24"/>
          <w:lang w:eastAsia="lt-LT"/>
        </w:rPr>
      </w:pPr>
      <w:r w:rsidRPr="009A235A">
        <w:rPr>
          <w:b/>
          <w:bCs/>
          <w:szCs w:val="24"/>
          <w:lang w:eastAsia="lt-LT"/>
        </w:rPr>
        <w:t>2. Ūkinės veiklos aprašymas.</w:t>
      </w:r>
    </w:p>
    <w:p w14:paraId="00936FC1" w14:textId="77777777" w:rsidR="00C06665" w:rsidRPr="009A235A" w:rsidRDefault="00C06665" w:rsidP="00293988">
      <w:pPr>
        <w:spacing w:after="60"/>
        <w:ind w:firstLine="567"/>
        <w:jc w:val="both"/>
        <w:rPr>
          <w:szCs w:val="24"/>
        </w:rPr>
      </w:pPr>
      <w:r w:rsidRPr="009A235A">
        <w:rPr>
          <w:szCs w:val="24"/>
        </w:rPr>
        <w:t>Planuojamas auginti 2524 vnt. penimų kiaulių (virš 30 kg) ir 776 nujunkytų paršelių, kurių svoris nuo 7 iki 32 kg. Bendras sutartinių gyvulių skaičius (SG) – 260,16 vnt.</w:t>
      </w:r>
    </w:p>
    <w:p w14:paraId="461286DA" w14:textId="77777777" w:rsidR="000573E7" w:rsidRPr="009A235A" w:rsidRDefault="000573E7" w:rsidP="00293988">
      <w:pPr>
        <w:spacing w:after="60"/>
        <w:ind w:firstLine="709"/>
        <w:rPr>
          <w:b/>
          <w:bCs/>
          <w:szCs w:val="24"/>
        </w:rPr>
      </w:pPr>
    </w:p>
    <w:p w14:paraId="55D8E61E" w14:textId="3743FB75" w:rsidR="000573E7" w:rsidRPr="009A235A" w:rsidRDefault="000573E7" w:rsidP="00293988">
      <w:pPr>
        <w:spacing w:after="60"/>
        <w:ind w:firstLine="567"/>
        <w:rPr>
          <w:b/>
          <w:bCs/>
          <w:szCs w:val="24"/>
        </w:rPr>
      </w:pPr>
      <w:r w:rsidRPr="009A235A">
        <w:rPr>
          <w:b/>
          <w:bCs/>
          <w:szCs w:val="24"/>
        </w:rPr>
        <w:t>Penimų bekonų ir paršelių auginimas</w:t>
      </w:r>
    </w:p>
    <w:p w14:paraId="7D00E66F" w14:textId="77777777" w:rsidR="000573E7" w:rsidRPr="009A235A" w:rsidRDefault="000573E7" w:rsidP="00293988">
      <w:pPr>
        <w:spacing w:after="60"/>
        <w:ind w:firstLine="567"/>
        <w:jc w:val="both"/>
        <w:rPr>
          <w:szCs w:val="24"/>
        </w:rPr>
      </w:pPr>
      <w:r w:rsidRPr="009A235A">
        <w:rPr>
          <w:szCs w:val="24"/>
        </w:rPr>
        <w:t>Informacija apie numatomų laikyti gyvulių kiekius</w:t>
      </w:r>
    </w:p>
    <w:tbl>
      <w:tblPr>
        <w:tblStyle w:val="Lentelstinklelis"/>
        <w:tblW w:w="11907" w:type="dxa"/>
        <w:tblInd w:w="562" w:type="dxa"/>
        <w:tblLook w:val="04A0" w:firstRow="1" w:lastRow="0" w:firstColumn="1" w:lastColumn="0" w:noHBand="0" w:noVBand="1"/>
      </w:tblPr>
      <w:tblGrid>
        <w:gridCol w:w="1843"/>
        <w:gridCol w:w="3686"/>
        <w:gridCol w:w="2268"/>
        <w:gridCol w:w="2126"/>
        <w:gridCol w:w="1984"/>
      </w:tblGrid>
      <w:tr w:rsidR="009A235A" w:rsidRPr="009A235A" w14:paraId="3985AEB2" w14:textId="77777777" w:rsidTr="00A95AF4">
        <w:tc>
          <w:tcPr>
            <w:tcW w:w="1843" w:type="dxa"/>
          </w:tcPr>
          <w:p w14:paraId="269532DA" w14:textId="77777777" w:rsidR="000573E7" w:rsidRPr="009A235A" w:rsidRDefault="000573E7" w:rsidP="00293988">
            <w:pPr>
              <w:spacing w:after="60"/>
              <w:jc w:val="center"/>
              <w:rPr>
                <w:sz w:val="24"/>
                <w:szCs w:val="24"/>
                <w:lang w:val="lt-LT"/>
              </w:rPr>
            </w:pPr>
            <w:r w:rsidRPr="009A235A">
              <w:rPr>
                <w:sz w:val="24"/>
                <w:szCs w:val="24"/>
                <w:lang w:val="lt-LT"/>
              </w:rPr>
              <w:t>Tvarto numeris</w:t>
            </w:r>
          </w:p>
        </w:tc>
        <w:tc>
          <w:tcPr>
            <w:tcW w:w="3686" w:type="dxa"/>
          </w:tcPr>
          <w:p w14:paraId="44CC98DB" w14:textId="77777777" w:rsidR="000573E7" w:rsidRPr="009A235A" w:rsidRDefault="000573E7" w:rsidP="00293988">
            <w:pPr>
              <w:spacing w:after="60"/>
              <w:jc w:val="center"/>
              <w:rPr>
                <w:sz w:val="24"/>
                <w:szCs w:val="24"/>
                <w:lang w:val="lt-LT"/>
              </w:rPr>
            </w:pPr>
            <w:r w:rsidRPr="009A235A">
              <w:rPr>
                <w:sz w:val="24"/>
                <w:szCs w:val="24"/>
                <w:lang w:val="lt-LT"/>
              </w:rPr>
              <w:t>Gyvulių kategorija</w:t>
            </w:r>
          </w:p>
        </w:tc>
        <w:tc>
          <w:tcPr>
            <w:tcW w:w="2268" w:type="dxa"/>
          </w:tcPr>
          <w:p w14:paraId="7810E438" w14:textId="77777777" w:rsidR="000573E7" w:rsidRPr="009A235A" w:rsidRDefault="000573E7" w:rsidP="00293988">
            <w:pPr>
              <w:spacing w:after="60"/>
              <w:jc w:val="center"/>
              <w:rPr>
                <w:sz w:val="24"/>
                <w:szCs w:val="24"/>
                <w:lang w:val="lt-LT"/>
              </w:rPr>
            </w:pPr>
            <w:r w:rsidRPr="009A235A">
              <w:rPr>
                <w:sz w:val="24"/>
                <w:szCs w:val="24"/>
                <w:lang w:val="lt-LT"/>
              </w:rPr>
              <w:t>Gyvulių vietų skaičius, vnt.</w:t>
            </w:r>
          </w:p>
        </w:tc>
        <w:tc>
          <w:tcPr>
            <w:tcW w:w="2126" w:type="dxa"/>
          </w:tcPr>
          <w:p w14:paraId="3B10304E" w14:textId="77777777" w:rsidR="000573E7" w:rsidRPr="009A235A" w:rsidRDefault="000573E7" w:rsidP="00293988">
            <w:pPr>
              <w:spacing w:after="60"/>
              <w:jc w:val="center"/>
              <w:rPr>
                <w:sz w:val="24"/>
                <w:szCs w:val="24"/>
                <w:lang w:val="lt-LT"/>
              </w:rPr>
            </w:pPr>
            <w:r w:rsidRPr="009A235A">
              <w:rPr>
                <w:sz w:val="24"/>
                <w:szCs w:val="24"/>
                <w:lang w:val="lt-LT"/>
              </w:rPr>
              <w:t>Sutartinis gyvulys</w:t>
            </w:r>
          </w:p>
        </w:tc>
        <w:tc>
          <w:tcPr>
            <w:tcW w:w="1984" w:type="dxa"/>
          </w:tcPr>
          <w:p w14:paraId="7719F2D4" w14:textId="77777777" w:rsidR="000573E7" w:rsidRPr="009A235A" w:rsidRDefault="000573E7" w:rsidP="00293988">
            <w:pPr>
              <w:spacing w:after="60"/>
              <w:jc w:val="center"/>
              <w:rPr>
                <w:sz w:val="24"/>
                <w:szCs w:val="24"/>
                <w:lang w:val="lt-LT"/>
              </w:rPr>
            </w:pPr>
            <w:r w:rsidRPr="009A235A">
              <w:rPr>
                <w:sz w:val="24"/>
                <w:szCs w:val="24"/>
                <w:lang w:val="lt-LT"/>
              </w:rPr>
              <w:t>Sutartinių gyvulių skaičius</w:t>
            </w:r>
          </w:p>
        </w:tc>
      </w:tr>
      <w:tr w:rsidR="009A235A" w:rsidRPr="009A235A" w14:paraId="347D2FD9" w14:textId="77777777" w:rsidTr="00A95AF4">
        <w:tc>
          <w:tcPr>
            <w:tcW w:w="1843" w:type="dxa"/>
          </w:tcPr>
          <w:p w14:paraId="588BA9EB" w14:textId="77777777" w:rsidR="000573E7" w:rsidRPr="009A235A" w:rsidRDefault="000573E7" w:rsidP="00293988">
            <w:pPr>
              <w:spacing w:after="60"/>
              <w:jc w:val="center"/>
              <w:rPr>
                <w:sz w:val="24"/>
                <w:szCs w:val="24"/>
                <w:lang w:val="lt-LT"/>
              </w:rPr>
            </w:pPr>
            <w:r w:rsidRPr="009A235A">
              <w:rPr>
                <w:sz w:val="24"/>
                <w:szCs w:val="24"/>
                <w:lang w:val="lt-LT"/>
              </w:rPr>
              <w:t>Tvartas Nr. 1</w:t>
            </w:r>
          </w:p>
        </w:tc>
        <w:tc>
          <w:tcPr>
            <w:tcW w:w="3686" w:type="dxa"/>
          </w:tcPr>
          <w:p w14:paraId="0102929D" w14:textId="77777777" w:rsidR="000573E7" w:rsidRPr="009A235A" w:rsidRDefault="000573E7" w:rsidP="00293988">
            <w:pPr>
              <w:spacing w:after="60"/>
              <w:jc w:val="center"/>
              <w:rPr>
                <w:sz w:val="24"/>
                <w:szCs w:val="24"/>
                <w:lang w:val="lt-LT"/>
              </w:rPr>
            </w:pPr>
            <w:r w:rsidRPr="009A235A">
              <w:rPr>
                <w:sz w:val="24"/>
                <w:szCs w:val="24"/>
                <w:lang w:val="lt-LT"/>
              </w:rPr>
              <w:t>Penimi bekonai</w:t>
            </w:r>
          </w:p>
        </w:tc>
        <w:tc>
          <w:tcPr>
            <w:tcW w:w="2268" w:type="dxa"/>
          </w:tcPr>
          <w:p w14:paraId="5ABF3646" w14:textId="77777777" w:rsidR="000573E7" w:rsidRPr="009A235A" w:rsidRDefault="000573E7" w:rsidP="00293988">
            <w:pPr>
              <w:spacing w:after="60"/>
              <w:jc w:val="center"/>
              <w:rPr>
                <w:sz w:val="24"/>
                <w:szCs w:val="24"/>
                <w:lang w:val="lt-LT"/>
              </w:rPr>
            </w:pPr>
            <w:r w:rsidRPr="009A235A">
              <w:rPr>
                <w:sz w:val="24"/>
                <w:szCs w:val="24"/>
                <w:lang w:val="lt-LT"/>
              </w:rPr>
              <w:t>1184</w:t>
            </w:r>
          </w:p>
        </w:tc>
        <w:tc>
          <w:tcPr>
            <w:tcW w:w="2126" w:type="dxa"/>
          </w:tcPr>
          <w:p w14:paraId="7491FFD5" w14:textId="77777777" w:rsidR="000573E7" w:rsidRPr="009A235A" w:rsidRDefault="000573E7" w:rsidP="00293988">
            <w:pPr>
              <w:spacing w:after="60"/>
              <w:jc w:val="center"/>
              <w:rPr>
                <w:sz w:val="24"/>
                <w:szCs w:val="24"/>
                <w:lang w:val="lt-LT"/>
              </w:rPr>
            </w:pPr>
            <w:r w:rsidRPr="009A235A">
              <w:rPr>
                <w:sz w:val="24"/>
                <w:szCs w:val="24"/>
                <w:lang w:val="lt-LT"/>
              </w:rPr>
              <w:t>0,1</w:t>
            </w:r>
          </w:p>
        </w:tc>
        <w:tc>
          <w:tcPr>
            <w:tcW w:w="1984" w:type="dxa"/>
          </w:tcPr>
          <w:p w14:paraId="201082F8" w14:textId="77777777" w:rsidR="000573E7" w:rsidRPr="009A235A" w:rsidRDefault="000573E7" w:rsidP="00293988">
            <w:pPr>
              <w:spacing w:after="60"/>
              <w:jc w:val="center"/>
              <w:rPr>
                <w:sz w:val="24"/>
                <w:szCs w:val="24"/>
                <w:lang w:val="lt-LT"/>
              </w:rPr>
            </w:pPr>
            <w:r w:rsidRPr="009A235A">
              <w:rPr>
                <w:sz w:val="24"/>
                <w:szCs w:val="24"/>
                <w:lang w:val="lt-LT"/>
              </w:rPr>
              <w:t>118,4</w:t>
            </w:r>
          </w:p>
        </w:tc>
      </w:tr>
      <w:tr w:rsidR="009A235A" w:rsidRPr="009A235A" w14:paraId="4C4E278C" w14:textId="77777777" w:rsidTr="00A95AF4">
        <w:tc>
          <w:tcPr>
            <w:tcW w:w="1843" w:type="dxa"/>
          </w:tcPr>
          <w:p w14:paraId="41A163CF" w14:textId="77777777" w:rsidR="000573E7" w:rsidRPr="009A235A" w:rsidRDefault="000573E7" w:rsidP="00293988">
            <w:pPr>
              <w:spacing w:after="60"/>
              <w:jc w:val="center"/>
              <w:rPr>
                <w:sz w:val="24"/>
                <w:szCs w:val="24"/>
                <w:lang w:val="lt-LT"/>
              </w:rPr>
            </w:pPr>
            <w:r w:rsidRPr="009A235A">
              <w:rPr>
                <w:sz w:val="24"/>
                <w:szCs w:val="24"/>
                <w:lang w:val="lt-LT"/>
              </w:rPr>
              <w:t>Tvartas Nr. 2</w:t>
            </w:r>
          </w:p>
        </w:tc>
        <w:tc>
          <w:tcPr>
            <w:tcW w:w="3686" w:type="dxa"/>
          </w:tcPr>
          <w:p w14:paraId="677EDD14" w14:textId="77777777" w:rsidR="000573E7" w:rsidRPr="009A235A" w:rsidRDefault="000573E7" w:rsidP="00293988">
            <w:pPr>
              <w:spacing w:after="60"/>
              <w:jc w:val="center"/>
              <w:rPr>
                <w:sz w:val="24"/>
                <w:szCs w:val="24"/>
                <w:lang w:val="lt-LT"/>
              </w:rPr>
            </w:pPr>
            <w:r w:rsidRPr="009A235A">
              <w:rPr>
                <w:sz w:val="24"/>
                <w:szCs w:val="24"/>
                <w:lang w:val="lt-LT"/>
              </w:rPr>
              <w:t>Nujunkyti paršeliai nuo 7-32 kg</w:t>
            </w:r>
          </w:p>
        </w:tc>
        <w:tc>
          <w:tcPr>
            <w:tcW w:w="2268" w:type="dxa"/>
          </w:tcPr>
          <w:p w14:paraId="08F44327" w14:textId="77777777" w:rsidR="000573E7" w:rsidRPr="009A235A" w:rsidRDefault="000573E7" w:rsidP="00293988">
            <w:pPr>
              <w:spacing w:after="60"/>
              <w:jc w:val="center"/>
              <w:rPr>
                <w:sz w:val="24"/>
                <w:szCs w:val="24"/>
                <w:lang w:val="lt-LT"/>
              </w:rPr>
            </w:pPr>
            <w:r w:rsidRPr="009A235A">
              <w:rPr>
                <w:sz w:val="24"/>
                <w:szCs w:val="24"/>
                <w:lang w:val="lt-LT"/>
              </w:rPr>
              <w:t>272</w:t>
            </w:r>
          </w:p>
        </w:tc>
        <w:tc>
          <w:tcPr>
            <w:tcW w:w="2126" w:type="dxa"/>
          </w:tcPr>
          <w:p w14:paraId="1DC0DE73" w14:textId="77777777" w:rsidR="000573E7" w:rsidRPr="009A235A" w:rsidRDefault="000573E7" w:rsidP="00293988">
            <w:pPr>
              <w:spacing w:after="60"/>
              <w:jc w:val="center"/>
              <w:rPr>
                <w:sz w:val="24"/>
                <w:szCs w:val="24"/>
                <w:lang w:val="lt-LT"/>
              </w:rPr>
            </w:pPr>
            <w:r w:rsidRPr="009A235A">
              <w:rPr>
                <w:sz w:val="24"/>
                <w:szCs w:val="24"/>
                <w:lang w:val="lt-LT"/>
              </w:rPr>
              <w:t>0,01</w:t>
            </w:r>
          </w:p>
        </w:tc>
        <w:tc>
          <w:tcPr>
            <w:tcW w:w="1984" w:type="dxa"/>
          </w:tcPr>
          <w:p w14:paraId="0B22ACDC" w14:textId="77777777" w:rsidR="000573E7" w:rsidRPr="009A235A" w:rsidRDefault="000573E7" w:rsidP="00293988">
            <w:pPr>
              <w:spacing w:after="60"/>
              <w:jc w:val="center"/>
              <w:rPr>
                <w:sz w:val="24"/>
                <w:szCs w:val="24"/>
                <w:lang w:val="lt-LT"/>
              </w:rPr>
            </w:pPr>
            <w:r w:rsidRPr="009A235A">
              <w:rPr>
                <w:sz w:val="24"/>
                <w:szCs w:val="24"/>
                <w:lang w:val="lt-LT"/>
              </w:rPr>
              <w:t>2,72</w:t>
            </w:r>
          </w:p>
        </w:tc>
      </w:tr>
      <w:tr w:rsidR="009A235A" w:rsidRPr="009A235A" w14:paraId="58EB91B8" w14:textId="77777777" w:rsidTr="00A95AF4">
        <w:tc>
          <w:tcPr>
            <w:tcW w:w="1843" w:type="dxa"/>
          </w:tcPr>
          <w:p w14:paraId="6D500577" w14:textId="77777777" w:rsidR="000573E7" w:rsidRPr="009A235A" w:rsidRDefault="000573E7" w:rsidP="00293988">
            <w:pPr>
              <w:spacing w:after="60"/>
              <w:jc w:val="center"/>
              <w:rPr>
                <w:sz w:val="24"/>
                <w:szCs w:val="24"/>
                <w:lang w:val="lt-LT"/>
              </w:rPr>
            </w:pPr>
            <w:r w:rsidRPr="009A235A">
              <w:rPr>
                <w:sz w:val="24"/>
                <w:szCs w:val="24"/>
                <w:lang w:val="lt-LT"/>
              </w:rPr>
              <w:t>Tvartas Nr. 3</w:t>
            </w:r>
          </w:p>
        </w:tc>
        <w:tc>
          <w:tcPr>
            <w:tcW w:w="3686" w:type="dxa"/>
          </w:tcPr>
          <w:p w14:paraId="31EE9DBE" w14:textId="77777777" w:rsidR="000573E7" w:rsidRPr="009A235A" w:rsidRDefault="000573E7" w:rsidP="00293988">
            <w:pPr>
              <w:spacing w:after="60"/>
              <w:jc w:val="center"/>
              <w:rPr>
                <w:sz w:val="24"/>
                <w:szCs w:val="24"/>
                <w:lang w:val="lt-LT"/>
              </w:rPr>
            </w:pPr>
            <w:r w:rsidRPr="009A235A">
              <w:rPr>
                <w:sz w:val="24"/>
                <w:szCs w:val="24"/>
                <w:lang w:val="lt-LT"/>
              </w:rPr>
              <w:t>Nenumatoma laikyti</w:t>
            </w:r>
          </w:p>
        </w:tc>
        <w:tc>
          <w:tcPr>
            <w:tcW w:w="2268" w:type="dxa"/>
          </w:tcPr>
          <w:p w14:paraId="2A265113" w14:textId="77777777" w:rsidR="000573E7" w:rsidRPr="009A235A" w:rsidRDefault="000573E7" w:rsidP="00293988">
            <w:pPr>
              <w:spacing w:after="60"/>
              <w:jc w:val="center"/>
              <w:rPr>
                <w:sz w:val="24"/>
                <w:szCs w:val="24"/>
                <w:lang w:val="lt-LT"/>
              </w:rPr>
            </w:pPr>
            <w:r w:rsidRPr="009A235A">
              <w:rPr>
                <w:sz w:val="24"/>
                <w:szCs w:val="24"/>
                <w:lang w:val="lt-LT"/>
              </w:rPr>
              <w:t>0</w:t>
            </w:r>
          </w:p>
        </w:tc>
        <w:tc>
          <w:tcPr>
            <w:tcW w:w="2126" w:type="dxa"/>
          </w:tcPr>
          <w:p w14:paraId="1B011195" w14:textId="77777777" w:rsidR="000573E7" w:rsidRPr="009A235A" w:rsidRDefault="000573E7" w:rsidP="00293988">
            <w:pPr>
              <w:spacing w:after="60"/>
              <w:jc w:val="center"/>
              <w:rPr>
                <w:sz w:val="24"/>
                <w:szCs w:val="24"/>
                <w:lang w:val="lt-LT"/>
              </w:rPr>
            </w:pPr>
            <w:r w:rsidRPr="009A235A">
              <w:rPr>
                <w:sz w:val="24"/>
                <w:szCs w:val="24"/>
                <w:lang w:val="lt-LT"/>
              </w:rPr>
              <w:t>-</w:t>
            </w:r>
          </w:p>
        </w:tc>
        <w:tc>
          <w:tcPr>
            <w:tcW w:w="1984" w:type="dxa"/>
          </w:tcPr>
          <w:p w14:paraId="130C4624" w14:textId="77777777" w:rsidR="000573E7" w:rsidRPr="009A235A" w:rsidRDefault="000573E7" w:rsidP="00293988">
            <w:pPr>
              <w:spacing w:after="60"/>
              <w:jc w:val="center"/>
              <w:rPr>
                <w:sz w:val="24"/>
                <w:szCs w:val="24"/>
                <w:lang w:val="lt-LT"/>
              </w:rPr>
            </w:pPr>
            <w:r w:rsidRPr="009A235A">
              <w:rPr>
                <w:sz w:val="24"/>
                <w:szCs w:val="24"/>
                <w:lang w:val="lt-LT"/>
              </w:rPr>
              <w:t>-</w:t>
            </w:r>
          </w:p>
        </w:tc>
      </w:tr>
      <w:tr w:rsidR="009A235A" w:rsidRPr="009A235A" w14:paraId="6B006320" w14:textId="77777777" w:rsidTr="00A95AF4">
        <w:tc>
          <w:tcPr>
            <w:tcW w:w="1843" w:type="dxa"/>
          </w:tcPr>
          <w:p w14:paraId="604213FD" w14:textId="77777777" w:rsidR="000573E7" w:rsidRPr="009A235A" w:rsidRDefault="000573E7" w:rsidP="00293988">
            <w:pPr>
              <w:spacing w:after="60"/>
              <w:jc w:val="center"/>
              <w:rPr>
                <w:sz w:val="24"/>
                <w:szCs w:val="24"/>
                <w:lang w:val="lt-LT"/>
              </w:rPr>
            </w:pPr>
            <w:r w:rsidRPr="009A235A">
              <w:rPr>
                <w:sz w:val="24"/>
                <w:szCs w:val="24"/>
                <w:lang w:val="lt-LT"/>
              </w:rPr>
              <w:t>Tvartas Nr. 4</w:t>
            </w:r>
          </w:p>
        </w:tc>
        <w:tc>
          <w:tcPr>
            <w:tcW w:w="3686" w:type="dxa"/>
          </w:tcPr>
          <w:p w14:paraId="6205AA13" w14:textId="77777777" w:rsidR="000573E7" w:rsidRPr="009A235A" w:rsidRDefault="000573E7" w:rsidP="00293988">
            <w:pPr>
              <w:spacing w:after="60"/>
              <w:jc w:val="center"/>
              <w:rPr>
                <w:sz w:val="24"/>
                <w:szCs w:val="24"/>
                <w:lang w:val="lt-LT"/>
              </w:rPr>
            </w:pPr>
            <w:r w:rsidRPr="009A235A">
              <w:rPr>
                <w:sz w:val="24"/>
                <w:szCs w:val="24"/>
                <w:lang w:val="lt-LT"/>
              </w:rPr>
              <w:t>Nujunkyti paršeliai nuo 7-32 kg</w:t>
            </w:r>
          </w:p>
        </w:tc>
        <w:tc>
          <w:tcPr>
            <w:tcW w:w="2268" w:type="dxa"/>
          </w:tcPr>
          <w:p w14:paraId="0E5A7A97" w14:textId="77777777" w:rsidR="000573E7" w:rsidRPr="009A235A" w:rsidRDefault="000573E7" w:rsidP="00293988">
            <w:pPr>
              <w:spacing w:after="60"/>
              <w:jc w:val="center"/>
              <w:rPr>
                <w:sz w:val="24"/>
                <w:szCs w:val="24"/>
                <w:lang w:val="lt-LT"/>
              </w:rPr>
            </w:pPr>
            <w:r w:rsidRPr="009A235A">
              <w:rPr>
                <w:sz w:val="24"/>
                <w:szCs w:val="24"/>
                <w:lang w:val="lt-LT"/>
              </w:rPr>
              <w:t>504</w:t>
            </w:r>
          </w:p>
        </w:tc>
        <w:tc>
          <w:tcPr>
            <w:tcW w:w="2126" w:type="dxa"/>
          </w:tcPr>
          <w:p w14:paraId="401DA49C" w14:textId="77777777" w:rsidR="000573E7" w:rsidRPr="009A235A" w:rsidRDefault="000573E7" w:rsidP="00293988">
            <w:pPr>
              <w:spacing w:after="60"/>
              <w:jc w:val="center"/>
              <w:rPr>
                <w:sz w:val="24"/>
                <w:szCs w:val="24"/>
                <w:lang w:val="lt-LT"/>
              </w:rPr>
            </w:pPr>
            <w:r w:rsidRPr="009A235A">
              <w:rPr>
                <w:sz w:val="24"/>
                <w:szCs w:val="24"/>
                <w:lang w:val="lt-LT"/>
              </w:rPr>
              <w:t>0,01</w:t>
            </w:r>
          </w:p>
        </w:tc>
        <w:tc>
          <w:tcPr>
            <w:tcW w:w="1984" w:type="dxa"/>
          </w:tcPr>
          <w:p w14:paraId="4C40BF86" w14:textId="77777777" w:rsidR="000573E7" w:rsidRPr="009A235A" w:rsidRDefault="000573E7" w:rsidP="00293988">
            <w:pPr>
              <w:spacing w:after="60"/>
              <w:jc w:val="center"/>
              <w:rPr>
                <w:sz w:val="24"/>
                <w:szCs w:val="24"/>
                <w:lang w:val="lt-LT"/>
              </w:rPr>
            </w:pPr>
            <w:r w:rsidRPr="009A235A">
              <w:rPr>
                <w:sz w:val="24"/>
                <w:szCs w:val="24"/>
                <w:lang w:val="lt-LT"/>
              </w:rPr>
              <w:t>5,04</w:t>
            </w:r>
          </w:p>
        </w:tc>
      </w:tr>
      <w:tr w:rsidR="009A235A" w:rsidRPr="009A235A" w14:paraId="39DD49E7" w14:textId="77777777" w:rsidTr="00A95AF4">
        <w:tc>
          <w:tcPr>
            <w:tcW w:w="1843" w:type="dxa"/>
          </w:tcPr>
          <w:p w14:paraId="08E7AE9A" w14:textId="77777777" w:rsidR="000573E7" w:rsidRPr="009A235A" w:rsidRDefault="000573E7" w:rsidP="00293988">
            <w:pPr>
              <w:spacing w:after="60"/>
              <w:jc w:val="center"/>
              <w:rPr>
                <w:sz w:val="24"/>
                <w:szCs w:val="24"/>
                <w:lang w:val="lt-LT"/>
              </w:rPr>
            </w:pPr>
            <w:r w:rsidRPr="009A235A">
              <w:rPr>
                <w:sz w:val="24"/>
                <w:szCs w:val="24"/>
                <w:lang w:val="lt-LT"/>
              </w:rPr>
              <w:t>Tvartas Nr. 5</w:t>
            </w:r>
          </w:p>
        </w:tc>
        <w:tc>
          <w:tcPr>
            <w:tcW w:w="3686" w:type="dxa"/>
          </w:tcPr>
          <w:p w14:paraId="3B21F3AE" w14:textId="77777777" w:rsidR="000573E7" w:rsidRPr="009A235A" w:rsidRDefault="000573E7" w:rsidP="00293988">
            <w:pPr>
              <w:spacing w:after="60"/>
              <w:jc w:val="center"/>
              <w:rPr>
                <w:sz w:val="24"/>
                <w:szCs w:val="24"/>
                <w:lang w:val="lt-LT"/>
              </w:rPr>
            </w:pPr>
            <w:r w:rsidRPr="009A235A">
              <w:rPr>
                <w:sz w:val="24"/>
                <w:szCs w:val="24"/>
                <w:lang w:val="lt-LT"/>
              </w:rPr>
              <w:t>Penimi bekonai</w:t>
            </w:r>
          </w:p>
        </w:tc>
        <w:tc>
          <w:tcPr>
            <w:tcW w:w="2268" w:type="dxa"/>
          </w:tcPr>
          <w:p w14:paraId="208E3AB9" w14:textId="77777777" w:rsidR="000573E7" w:rsidRPr="009A235A" w:rsidRDefault="000573E7" w:rsidP="00293988">
            <w:pPr>
              <w:spacing w:after="60"/>
              <w:jc w:val="center"/>
              <w:rPr>
                <w:sz w:val="24"/>
                <w:szCs w:val="24"/>
                <w:lang w:val="lt-LT"/>
              </w:rPr>
            </w:pPr>
            <w:r w:rsidRPr="009A235A">
              <w:rPr>
                <w:sz w:val="24"/>
                <w:szCs w:val="24"/>
                <w:lang w:val="lt-LT"/>
              </w:rPr>
              <w:t>740</w:t>
            </w:r>
          </w:p>
        </w:tc>
        <w:tc>
          <w:tcPr>
            <w:tcW w:w="2126" w:type="dxa"/>
          </w:tcPr>
          <w:p w14:paraId="0B6F7CE3" w14:textId="77777777" w:rsidR="000573E7" w:rsidRPr="009A235A" w:rsidRDefault="000573E7" w:rsidP="00293988">
            <w:pPr>
              <w:spacing w:after="60"/>
              <w:jc w:val="center"/>
              <w:rPr>
                <w:sz w:val="24"/>
                <w:szCs w:val="24"/>
                <w:lang w:val="lt-LT"/>
              </w:rPr>
            </w:pPr>
            <w:r w:rsidRPr="009A235A">
              <w:rPr>
                <w:sz w:val="24"/>
                <w:szCs w:val="24"/>
                <w:lang w:val="lt-LT"/>
              </w:rPr>
              <w:t>0,1</w:t>
            </w:r>
          </w:p>
        </w:tc>
        <w:tc>
          <w:tcPr>
            <w:tcW w:w="1984" w:type="dxa"/>
          </w:tcPr>
          <w:p w14:paraId="4F16D459" w14:textId="77777777" w:rsidR="000573E7" w:rsidRPr="009A235A" w:rsidRDefault="000573E7" w:rsidP="00293988">
            <w:pPr>
              <w:spacing w:after="60"/>
              <w:jc w:val="center"/>
              <w:rPr>
                <w:sz w:val="24"/>
                <w:szCs w:val="24"/>
                <w:lang w:val="lt-LT"/>
              </w:rPr>
            </w:pPr>
            <w:r w:rsidRPr="009A235A">
              <w:rPr>
                <w:sz w:val="24"/>
                <w:szCs w:val="24"/>
                <w:lang w:val="lt-LT"/>
              </w:rPr>
              <w:t>74,0</w:t>
            </w:r>
          </w:p>
        </w:tc>
      </w:tr>
      <w:tr w:rsidR="009A235A" w:rsidRPr="009A235A" w14:paraId="287ADD8A" w14:textId="77777777" w:rsidTr="00A95AF4">
        <w:tc>
          <w:tcPr>
            <w:tcW w:w="1843" w:type="dxa"/>
          </w:tcPr>
          <w:p w14:paraId="7968E826" w14:textId="77777777" w:rsidR="000573E7" w:rsidRPr="009A235A" w:rsidRDefault="000573E7" w:rsidP="00293988">
            <w:pPr>
              <w:spacing w:after="60"/>
              <w:jc w:val="center"/>
              <w:rPr>
                <w:sz w:val="24"/>
                <w:szCs w:val="24"/>
                <w:lang w:val="lt-LT"/>
              </w:rPr>
            </w:pPr>
            <w:r w:rsidRPr="009A235A">
              <w:rPr>
                <w:sz w:val="24"/>
                <w:szCs w:val="24"/>
                <w:lang w:val="lt-LT"/>
              </w:rPr>
              <w:t>Tvartas Nr. 478</w:t>
            </w:r>
          </w:p>
        </w:tc>
        <w:tc>
          <w:tcPr>
            <w:tcW w:w="3686" w:type="dxa"/>
          </w:tcPr>
          <w:p w14:paraId="489EF3B6" w14:textId="77777777" w:rsidR="000573E7" w:rsidRPr="009A235A" w:rsidRDefault="000573E7" w:rsidP="00293988">
            <w:pPr>
              <w:spacing w:after="60"/>
              <w:jc w:val="center"/>
              <w:rPr>
                <w:sz w:val="24"/>
                <w:szCs w:val="24"/>
                <w:lang w:val="lt-LT"/>
              </w:rPr>
            </w:pPr>
            <w:r w:rsidRPr="009A235A">
              <w:rPr>
                <w:sz w:val="24"/>
                <w:szCs w:val="24"/>
                <w:lang w:val="lt-LT"/>
              </w:rPr>
              <w:t>Penimi bekonai</w:t>
            </w:r>
          </w:p>
        </w:tc>
        <w:tc>
          <w:tcPr>
            <w:tcW w:w="2268" w:type="dxa"/>
          </w:tcPr>
          <w:p w14:paraId="14F87B57" w14:textId="77777777" w:rsidR="000573E7" w:rsidRPr="009A235A" w:rsidRDefault="000573E7" w:rsidP="00293988">
            <w:pPr>
              <w:spacing w:after="60"/>
              <w:jc w:val="center"/>
              <w:rPr>
                <w:sz w:val="24"/>
                <w:szCs w:val="24"/>
                <w:lang w:val="lt-LT"/>
              </w:rPr>
            </w:pPr>
            <w:r w:rsidRPr="009A235A">
              <w:rPr>
                <w:sz w:val="24"/>
                <w:szCs w:val="24"/>
                <w:lang w:val="lt-LT"/>
              </w:rPr>
              <w:t>600</w:t>
            </w:r>
          </w:p>
        </w:tc>
        <w:tc>
          <w:tcPr>
            <w:tcW w:w="2126" w:type="dxa"/>
          </w:tcPr>
          <w:p w14:paraId="1BA07380" w14:textId="77777777" w:rsidR="000573E7" w:rsidRPr="009A235A" w:rsidRDefault="000573E7" w:rsidP="00293988">
            <w:pPr>
              <w:spacing w:after="60"/>
              <w:jc w:val="center"/>
              <w:rPr>
                <w:sz w:val="24"/>
                <w:szCs w:val="24"/>
                <w:lang w:val="lt-LT"/>
              </w:rPr>
            </w:pPr>
            <w:r w:rsidRPr="009A235A">
              <w:rPr>
                <w:sz w:val="24"/>
                <w:szCs w:val="24"/>
                <w:lang w:val="lt-LT"/>
              </w:rPr>
              <w:t>0,1</w:t>
            </w:r>
          </w:p>
        </w:tc>
        <w:tc>
          <w:tcPr>
            <w:tcW w:w="1984" w:type="dxa"/>
          </w:tcPr>
          <w:p w14:paraId="757BC67F" w14:textId="77777777" w:rsidR="000573E7" w:rsidRPr="009A235A" w:rsidRDefault="000573E7" w:rsidP="00293988">
            <w:pPr>
              <w:spacing w:after="60"/>
              <w:jc w:val="center"/>
              <w:rPr>
                <w:sz w:val="24"/>
                <w:szCs w:val="24"/>
                <w:lang w:val="lt-LT"/>
              </w:rPr>
            </w:pPr>
            <w:r w:rsidRPr="009A235A">
              <w:rPr>
                <w:sz w:val="24"/>
                <w:szCs w:val="24"/>
                <w:lang w:val="lt-LT"/>
              </w:rPr>
              <w:t>60,0</w:t>
            </w:r>
          </w:p>
        </w:tc>
      </w:tr>
      <w:tr w:rsidR="009A235A" w:rsidRPr="009A235A" w14:paraId="335A539E" w14:textId="77777777" w:rsidTr="00A95AF4">
        <w:tc>
          <w:tcPr>
            <w:tcW w:w="1843" w:type="dxa"/>
          </w:tcPr>
          <w:p w14:paraId="0C91C416" w14:textId="77777777" w:rsidR="000573E7" w:rsidRPr="009A235A" w:rsidRDefault="000573E7" w:rsidP="00293988">
            <w:pPr>
              <w:spacing w:after="60"/>
              <w:jc w:val="center"/>
              <w:rPr>
                <w:b/>
                <w:bCs/>
                <w:sz w:val="24"/>
                <w:szCs w:val="24"/>
                <w:lang w:val="lt-LT"/>
              </w:rPr>
            </w:pPr>
            <w:r w:rsidRPr="009A235A">
              <w:rPr>
                <w:b/>
                <w:bCs/>
                <w:sz w:val="24"/>
                <w:szCs w:val="24"/>
                <w:lang w:val="lt-LT"/>
              </w:rPr>
              <w:t>VISO:</w:t>
            </w:r>
          </w:p>
        </w:tc>
        <w:tc>
          <w:tcPr>
            <w:tcW w:w="3686" w:type="dxa"/>
          </w:tcPr>
          <w:p w14:paraId="4F1C485F" w14:textId="77777777" w:rsidR="000573E7" w:rsidRPr="009A235A" w:rsidRDefault="000573E7" w:rsidP="00293988">
            <w:pPr>
              <w:spacing w:after="60"/>
              <w:jc w:val="center"/>
              <w:rPr>
                <w:b/>
                <w:bCs/>
                <w:sz w:val="24"/>
                <w:szCs w:val="24"/>
                <w:lang w:val="lt-LT"/>
              </w:rPr>
            </w:pPr>
            <w:r w:rsidRPr="009A235A">
              <w:rPr>
                <w:b/>
                <w:bCs/>
                <w:sz w:val="24"/>
                <w:szCs w:val="24"/>
                <w:lang w:val="lt-LT"/>
              </w:rPr>
              <w:t>Penimi bekonai</w:t>
            </w:r>
          </w:p>
        </w:tc>
        <w:tc>
          <w:tcPr>
            <w:tcW w:w="2268" w:type="dxa"/>
          </w:tcPr>
          <w:p w14:paraId="0B115030" w14:textId="77777777" w:rsidR="000573E7" w:rsidRPr="009A235A" w:rsidRDefault="000573E7" w:rsidP="00293988">
            <w:pPr>
              <w:spacing w:after="60"/>
              <w:jc w:val="center"/>
              <w:rPr>
                <w:b/>
                <w:bCs/>
                <w:sz w:val="24"/>
                <w:szCs w:val="24"/>
                <w:lang w:val="lt-LT"/>
              </w:rPr>
            </w:pPr>
            <w:r w:rsidRPr="009A235A">
              <w:rPr>
                <w:b/>
                <w:bCs/>
                <w:sz w:val="24"/>
                <w:szCs w:val="24"/>
                <w:lang w:val="lt-LT"/>
              </w:rPr>
              <w:t>2524</w:t>
            </w:r>
          </w:p>
        </w:tc>
        <w:tc>
          <w:tcPr>
            <w:tcW w:w="2126" w:type="dxa"/>
          </w:tcPr>
          <w:p w14:paraId="323DF597" w14:textId="77777777" w:rsidR="000573E7" w:rsidRPr="009A235A" w:rsidRDefault="000573E7" w:rsidP="00293988">
            <w:pPr>
              <w:spacing w:after="60"/>
              <w:jc w:val="center"/>
              <w:rPr>
                <w:b/>
                <w:bCs/>
                <w:sz w:val="24"/>
                <w:szCs w:val="24"/>
                <w:lang w:val="lt-LT"/>
              </w:rPr>
            </w:pPr>
          </w:p>
        </w:tc>
        <w:tc>
          <w:tcPr>
            <w:tcW w:w="1984" w:type="dxa"/>
          </w:tcPr>
          <w:p w14:paraId="0E036585" w14:textId="77777777" w:rsidR="000573E7" w:rsidRPr="009A235A" w:rsidRDefault="000573E7" w:rsidP="00293988">
            <w:pPr>
              <w:spacing w:after="60"/>
              <w:jc w:val="center"/>
              <w:rPr>
                <w:b/>
                <w:bCs/>
                <w:sz w:val="24"/>
                <w:szCs w:val="24"/>
                <w:lang w:val="lt-LT"/>
              </w:rPr>
            </w:pPr>
            <w:r w:rsidRPr="009A235A">
              <w:rPr>
                <w:b/>
                <w:bCs/>
                <w:sz w:val="24"/>
                <w:szCs w:val="24"/>
                <w:lang w:val="lt-LT"/>
              </w:rPr>
              <w:t>252,4</w:t>
            </w:r>
          </w:p>
        </w:tc>
      </w:tr>
      <w:tr w:rsidR="009A235A" w:rsidRPr="009A235A" w14:paraId="24454FD9" w14:textId="77777777" w:rsidTr="00A95AF4">
        <w:tc>
          <w:tcPr>
            <w:tcW w:w="1843" w:type="dxa"/>
          </w:tcPr>
          <w:p w14:paraId="2B46A5FF" w14:textId="77777777" w:rsidR="000573E7" w:rsidRPr="009A235A" w:rsidRDefault="000573E7" w:rsidP="00293988">
            <w:pPr>
              <w:spacing w:after="60"/>
              <w:jc w:val="center"/>
              <w:rPr>
                <w:b/>
                <w:bCs/>
                <w:sz w:val="24"/>
                <w:szCs w:val="24"/>
                <w:lang w:val="lt-LT"/>
              </w:rPr>
            </w:pPr>
          </w:p>
        </w:tc>
        <w:tc>
          <w:tcPr>
            <w:tcW w:w="3686" w:type="dxa"/>
          </w:tcPr>
          <w:p w14:paraId="505AFA0F" w14:textId="77777777" w:rsidR="000573E7" w:rsidRPr="009A235A" w:rsidRDefault="000573E7" w:rsidP="00293988">
            <w:pPr>
              <w:spacing w:after="60"/>
              <w:jc w:val="center"/>
              <w:rPr>
                <w:b/>
                <w:bCs/>
                <w:sz w:val="24"/>
                <w:szCs w:val="24"/>
                <w:lang w:val="lt-LT"/>
              </w:rPr>
            </w:pPr>
            <w:r w:rsidRPr="009A235A">
              <w:rPr>
                <w:b/>
                <w:bCs/>
                <w:sz w:val="24"/>
                <w:szCs w:val="24"/>
                <w:lang w:val="lt-LT"/>
              </w:rPr>
              <w:t>Nujunkyti paršeliai nuo 7-32 kg</w:t>
            </w:r>
          </w:p>
        </w:tc>
        <w:tc>
          <w:tcPr>
            <w:tcW w:w="2268" w:type="dxa"/>
          </w:tcPr>
          <w:p w14:paraId="4D37E3CC" w14:textId="77777777" w:rsidR="000573E7" w:rsidRPr="009A235A" w:rsidRDefault="000573E7" w:rsidP="00293988">
            <w:pPr>
              <w:spacing w:after="60"/>
              <w:jc w:val="center"/>
              <w:rPr>
                <w:b/>
                <w:bCs/>
                <w:sz w:val="24"/>
                <w:szCs w:val="24"/>
                <w:lang w:val="lt-LT"/>
              </w:rPr>
            </w:pPr>
            <w:r w:rsidRPr="009A235A">
              <w:rPr>
                <w:b/>
                <w:bCs/>
                <w:sz w:val="24"/>
                <w:szCs w:val="24"/>
                <w:lang w:val="lt-LT"/>
              </w:rPr>
              <w:t>776</w:t>
            </w:r>
          </w:p>
        </w:tc>
        <w:tc>
          <w:tcPr>
            <w:tcW w:w="2126" w:type="dxa"/>
          </w:tcPr>
          <w:p w14:paraId="742AD47C" w14:textId="77777777" w:rsidR="000573E7" w:rsidRPr="009A235A" w:rsidRDefault="000573E7" w:rsidP="00293988">
            <w:pPr>
              <w:spacing w:after="60"/>
              <w:jc w:val="center"/>
              <w:rPr>
                <w:b/>
                <w:bCs/>
                <w:sz w:val="24"/>
                <w:szCs w:val="24"/>
                <w:lang w:val="lt-LT"/>
              </w:rPr>
            </w:pPr>
          </w:p>
        </w:tc>
        <w:tc>
          <w:tcPr>
            <w:tcW w:w="1984" w:type="dxa"/>
          </w:tcPr>
          <w:p w14:paraId="2A268EE9" w14:textId="77777777" w:rsidR="000573E7" w:rsidRPr="009A235A" w:rsidRDefault="000573E7" w:rsidP="00293988">
            <w:pPr>
              <w:spacing w:after="60"/>
              <w:jc w:val="center"/>
              <w:rPr>
                <w:b/>
                <w:bCs/>
                <w:sz w:val="24"/>
                <w:szCs w:val="24"/>
                <w:lang w:val="lt-LT"/>
              </w:rPr>
            </w:pPr>
            <w:r w:rsidRPr="009A235A">
              <w:rPr>
                <w:b/>
                <w:bCs/>
                <w:sz w:val="24"/>
                <w:szCs w:val="24"/>
                <w:lang w:val="lt-LT"/>
              </w:rPr>
              <w:t>7,76</w:t>
            </w:r>
          </w:p>
        </w:tc>
      </w:tr>
    </w:tbl>
    <w:p w14:paraId="1214EB16" w14:textId="30BA2739" w:rsidR="000573E7" w:rsidRPr="009A235A" w:rsidRDefault="000573E7" w:rsidP="00293988">
      <w:pPr>
        <w:spacing w:after="60"/>
        <w:jc w:val="both"/>
        <w:rPr>
          <w:b/>
          <w:bCs/>
          <w:szCs w:val="24"/>
        </w:rPr>
      </w:pPr>
      <w:r w:rsidRPr="009A235A">
        <w:rPr>
          <w:b/>
          <w:bCs/>
          <w:szCs w:val="24"/>
        </w:rPr>
        <w:t xml:space="preserve">                                                                                                                                                                                    VISO 260,16</w:t>
      </w:r>
    </w:p>
    <w:p w14:paraId="52D007B1" w14:textId="77777777" w:rsidR="00683C7A" w:rsidRPr="009A235A" w:rsidRDefault="00683C7A" w:rsidP="000573E7">
      <w:pPr>
        <w:spacing w:after="60"/>
        <w:jc w:val="both"/>
        <w:rPr>
          <w:b/>
          <w:bCs/>
          <w:i/>
          <w:iCs/>
          <w:szCs w:val="24"/>
        </w:rPr>
      </w:pPr>
    </w:p>
    <w:p w14:paraId="3CE61E82" w14:textId="77777777" w:rsidR="009B00BE" w:rsidRPr="009A235A" w:rsidRDefault="009B00BE" w:rsidP="00293988">
      <w:pPr>
        <w:pStyle w:val="Sraopastraipa"/>
        <w:suppressAutoHyphens/>
        <w:ind w:left="0" w:firstLine="567"/>
        <w:jc w:val="both"/>
        <w:textAlignment w:val="baseline"/>
        <w:rPr>
          <w:szCs w:val="24"/>
          <w:lang w:eastAsia="lt-LT"/>
        </w:rPr>
      </w:pPr>
      <w:r w:rsidRPr="009A235A">
        <w:rPr>
          <w:szCs w:val="24"/>
          <w:lang w:eastAsia="lt-LT"/>
        </w:rPr>
        <w:lastRenderedPageBreak/>
        <w:t>Pagrindiniai kiaulių ūkio objektai yra:</w:t>
      </w:r>
    </w:p>
    <w:p w14:paraId="632D3166" w14:textId="77777777" w:rsidR="009B00BE" w:rsidRPr="009A235A" w:rsidRDefault="009B00BE" w:rsidP="00293988">
      <w:pPr>
        <w:pStyle w:val="Sraopastraipa"/>
        <w:suppressAutoHyphens/>
        <w:ind w:left="0" w:firstLine="851"/>
        <w:jc w:val="both"/>
        <w:textAlignment w:val="baseline"/>
        <w:rPr>
          <w:szCs w:val="24"/>
          <w:lang w:eastAsia="lt-LT"/>
        </w:rPr>
      </w:pPr>
      <w:r w:rsidRPr="009A235A">
        <w:rPr>
          <w:szCs w:val="24"/>
          <w:lang w:eastAsia="lt-LT"/>
        </w:rPr>
        <w:t>- šešios kiaulidės: Nr.1, Nr.5, Nr. 478, Nr.2, Nr.4. Tvartas Nr.3 – neveikiantis;</w:t>
      </w:r>
    </w:p>
    <w:p w14:paraId="57CD08FE" w14:textId="77777777" w:rsidR="009B00BE" w:rsidRPr="009A235A" w:rsidRDefault="009B00BE" w:rsidP="00293988">
      <w:pPr>
        <w:suppressAutoHyphens/>
        <w:ind w:firstLine="851"/>
        <w:jc w:val="both"/>
        <w:textAlignment w:val="baseline"/>
        <w:rPr>
          <w:szCs w:val="24"/>
        </w:rPr>
      </w:pPr>
      <w:r w:rsidRPr="009A235A">
        <w:rPr>
          <w:szCs w:val="24"/>
          <w:lang w:eastAsia="lt-LT"/>
        </w:rPr>
        <w:t>- administracinis pastas</w:t>
      </w:r>
      <w:r w:rsidRPr="009A235A">
        <w:rPr>
          <w:szCs w:val="24"/>
        </w:rPr>
        <w:t xml:space="preserve"> su katiline;</w:t>
      </w:r>
    </w:p>
    <w:p w14:paraId="6FDEEA89" w14:textId="7833690C" w:rsidR="009B00BE" w:rsidRPr="009A235A" w:rsidRDefault="009B00BE" w:rsidP="00293988">
      <w:pPr>
        <w:suppressAutoHyphens/>
        <w:ind w:firstLine="851"/>
        <w:jc w:val="both"/>
        <w:textAlignment w:val="baseline"/>
        <w:rPr>
          <w:szCs w:val="24"/>
        </w:rPr>
      </w:pPr>
      <w:r w:rsidRPr="009A235A">
        <w:rPr>
          <w:szCs w:val="24"/>
        </w:rPr>
        <w:t>- neveikianti skerdykla,</w:t>
      </w:r>
    </w:p>
    <w:p w14:paraId="55D88A0C" w14:textId="6751F65B" w:rsidR="009B00BE" w:rsidRPr="009A235A" w:rsidRDefault="009B00BE" w:rsidP="00293988">
      <w:pPr>
        <w:suppressAutoHyphens/>
        <w:ind w:firstLine="851"/>
        <w:jc w:val="both"/>
        <w:textAlignment w:val="baseline"/>
        <w:rPr>
          <w:szCs w:val="24"/>
        </w:rPr>
      </w:pPr>
      <w:r w:rsidRPr="009A235A">
        <w:rPr>
          <w:szCs w:val="24"/>
        </w:rPr>
        <w:t>- dvi siurblinės (50 m</w:t>
      </w:r>
      <w:r w:rsidRPr="009A235A">
        <w:rPr>
          <w:szCs w:val="24"/>
          <w:vertAlign w:val="superscript"/>
        </w:rPr>
        <w:t>3</w:t>
      </w:r>
      <w:r w:rsidRPr="009A235A">
        <w:rPr>
          <w:szCs w:val="24"/>
        </w:rPr>
        <w:t>, viena iš jų neveikianti, naudota veikiant skerdyklai;</w:t>
      </w:r>
    </w:p>
    <w:p w14:paraId="6F34C6FF" w14:textId="6BF7E94D" w:rsidR="009B00BE" w:rsidRPr="009A235A" w:rsidRDefault="009B00BE" w:rsidP="00293988">
      <w:pPr>
        <w:suppressAutoHyphens/>
        <w:ind w:firstLine="851"/>
        <w:jc w:val="both"/>
        <w:textAlignment w:val="baseline"/>
        <w:rPr>
          <w:szCs w:val="24"/>
          <w:lang w:eastAsia="lt-LT"/>
        </w:rPr>
      </w:pPr>
      <w:r w:rsidRPr="009A235A">
        <w:rPr>
          <w:szCs w:val="24"/>
          <w:lang w:eastAsia="lt-LT"/>
        </w:rPr>
        <w:t xml:space="preserve">- du skysto mėšlo rezervuarai Nr. 486 ir Nr. 502 po </w:t>
      </w:r>
      <w:r w:rsidR="001C3D44" w:rsidRPr="009A235A">
        <w:rPr>
          <w:szCs w:val="24"/>
          <w:lang w:eastAsia="lt-LT"/>
        </w:rPr>
        <w:t>4200</w:t>
      </w:r>
      <w:r w:rsidRPr="009A235A">
        <w:rPr>
          <w:szCs w:val="24"/>
          <w:lang w:eastAsia="lt-LT"/>
        </w:rPr>
        <w:t xml:space="preserve"> m</w:t>
      </w:r>
      <w:r w:rsidRPr="009A235A">
        <w:rPr>
          <w:szCs w:val="24"/>
          <w:vertAlign w:val="superscript"/>
          <w:lang w:eastAsia="lt-LT"/>
        </w:rPr>
        <w:t>3</w:t>
      </w:r>
      <w:r w:rsidRPr="009A235A">
        <w:rPr>
          <w:szCs w:val="24"/>
          <w:lang w:eastAsia="lt-LT"/>
        </w:rPr>
        <w:t xml:space="preserve"> kiekvienas;</w:t>
      </w:r>
    </w:p>
    <w:p w14:paraId="56C32044" w14:textId="77777777" w:rsidR="009B00BE" w:rsidRPr="009A235A" w:rsidRDefault="009B00BE" w:rsidP="00293988">
      <w:pPr>
        <w:suppressAutoHyphens/>
        <w:ind w:firstLine="851"/>
        <w:jc w:val="both"/>
        <w:textAlignment w:val="baseline"/>
        <w:rPr>
          <w:szCs w:val="24"/>
          <w:lang w:eastAsia="lt-LT"/>
        </w:rPr>
      </w:pPr>
      <w:r w:rsidRPr="009A235A">
        <w:rPr>
          <w:szCs w:val="24"/>
          <w:lang w:eastAsia="lt-LT"/>
        </w:rPr>
        <w:t>- autotransporto ir ŠGP konteinerių plovimo aikštelė (6,5 x 11,5 m);</w:t>
      </w:r>
    </w:p>
    <w:p w14:paraId="16B9C5D2" w14:textId="77777777" w:rsidR="009B00BE" w:rsidRPr="009A235A" w:rsidRDefault="009B00BE" w:rsidP="00293988">
      <w:pPr>
        <w:suppressAutoHyphens/>
        <w:ind w:firstLine="851"/>
        <w:jc w:val="both"/>
        <w:textAlignment w:val="baseline"/>
        <w:rPr>
          <w:szCs w:val="24"/>
          <w:lang w:eastAsia="lt-LT"/>
        </w:rPr>
      </w:pPr>
      <w:r w:rsidRPr="009A235A">
        <w:rPr>
          <w:szCs w:val="24"/>
          <w:lang w:eastAsia="lt-LT"/>
        </w:rPr>
        <w:t>- elektros pastotė;</w:t>
      </w:r>
    </w:p>
    <w:p w14:paraId="6FE6B917" w14:textId="77777777" w:rsidR="009B00BE" w:rsidRPr="009A235A" w:rsidRDefault="009B00BE" w:rsidP="00293988">
      <w:pPr>
        <w:suppressAutoHyphens/>
        <w:ind w:firstLine="851"/>
        <w:jc w:val="both"/>
        <w:textAlignment w:val="baseline"/>
        <w:rPr>
          <w:szCs w:val="24"/>
          <w:lang w:eastAsia="lt-LT"/>
        </w:rPr>
      </w:pPr>
      <w:r w:rsidRPr="009A235A">
        <w:rPr>
          <w:szCs w:val="24"/>
          <w:lang w:eastAsia="lt-LT"/>
        </w:rPr>
        <w:t>- vandens gręžinys (40 m</w:t>
      </w:r>
      <w:r w:rsidRPr="009A235A">
        <w:rPr>
          <w:szCs w:val="24"/>
          <w:vertAlign w:val="superscript"/>
          <w:lang w:eastAsia="lt-LT"/>
        </w:rPr>
        <w:t>3</w:t>
      </w:r>
      <w:r w:rsidRPr="009A235A">
        <w:rPr>
          <w:szCs w:val="24"/>
          <w:lang w:eastAsia="lt-LT"/>
        </w:rPr>
        <w:t>/parą);</w:t>
      </w:r>
    </w:p>
    <w:p w14:paraId="0157A337" w14:textId="77777777" w:rsidR="009B00BE" w:rsidRPr="009A235A" w:rsidRDefault="009B00BE" w:rsidP="00293988">
      <w:pPr>
        <w:suppressAutoHyphens/>
        <w:ind w:firstLine="851"/>
        <w:jc w:val="both"/>
        <w:textAlignment w:val="baseline"/>
        <w:rPr>
          <w:szCs w:val="24"/>
          <w:lang w:eastAsia="lt-LT"/>
        </w:rPr>
      </w:pPr>
      <w:r w:rsidRPr="009A235A">
        <w:rPr>
          <w:szCs w:val="24"/>
          <w:lang w:eastAsia="lt-LT"/>
        </w:rPr>
        <w:t>- autotransporto svarstyklės.</w:t>
      </w:r>
    </w:p>
    <w:p w14:paraId="1A1D3233" w14:textId="77777777" w:rsidR="009B00BE" w:rsidRPr="009A235A" w:rsidRDefault="009B00BE" w:rsidP="00293988">
      <w:pPr>
        <w:pStyle w:val="Sraopastraipa"/>
        <w:suppressAutoHyphens/>
        <w:ind w:left="0" w:firstLine="1134"/>
        <w:jc w:val="both"/>
        <w:textAlignment w:val="baseline"/>
        <w:rPr>
          <w:szCs w:val="24"/>
          <w:lang w:eastAsia="lt-LT"/>
        </w:rPr>
      </w:pPr>
    </w:p>
    <w:p w14:paraId="30704177" w14:textId="77777777" w:rsidR="00C06665" w:rsidRPr="009A235A" w:rsidRDefault="00C06665" w:rsidP="00C06665">
      <w:pPr>
        <w:spacing w:after="60"/>
        <w:ind w:firstLine="567"/>
        <w:jc w:val="both"/>
        <w:rPr>
          <w:szCs w:val="24"/>
        </w:rPr>
      </w:pPr>
    </w:p>
    <w:p w14:paraId="09AD5BB9" w14:textId="5AA46DE5" w:rsidR="002253C8" w:rsidRPr="009A235A" w:rsidRDefault="002253C8" w:rsidP="002253C8">
      <w:pPr>
        <w:spacing w:before="120" w:after="120"/>
        <w:ind w:firstLine="567"/>
        <w:jc w:val="center"/>
        <w:rPr>
          <w:b/>
          <w:spacing w:val="20"/>
          <w:szCs w:val="24"/>
        </w:rPr>
      </w:pPr>
      <w:r w:rsidRPr="009A235A">
        <w:rPr>
          <w:noProof/>
          <w:szCs w:val="24"/>
          <w:lang w:eastAsia="lt-LT"/>
        </w:rPr>
        <w:drawing>
          <wp:inline distT="0" distB="0" distL="0" distR="0" wp14:anchorId="7118D20A" wp14:editId="0F8FB49D">
            <wp:extent cx="4532965" cy="3265714"/>
            <wp:effectExtent l="0" t="0" r="1270" b="0"/>
            <wp:docPr id="858744383" name="Paveikslėlis 8" descr="Paveikslėlis, kuriame yra žemėlapis, ekrano kopija,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44383" name="Paveikslėlis 8" descr="Paveikslėlis, kuriame yra žemėlapis, ekrano kopija, tekstas&#10;&#10;Automatiškai sugeneruotas aprašyma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1835" cy="3293718"/>
                    </a:xfrm>
                    <a:prstGeom prst="rect">
                      <a:avLst/>
                    </a:prstGeom>
                  </pic:spPr>
                </pic:pic>
              </a:graphicData>
            </a:graphic>
          </wp:inline>
        </w:drawing>
      </w:r>
    </w:p>
    <w:p w14:paraId="2B895DC2" w14:textId="11CEBB96" w:rsidR="00683C7A" w:rsidRPr="009A235A" w:rsidRDefault="00683C7A" w:rsidP="00683C7A">
      <w:pPr>
        <w:suppressAutoHyphens/>
        <w:spacing w:before="120" w:after="60"/>
        <w:jc w:val="center"/>
        <w:textAlignment w:val="baseline"/>
        <w:rPr>
          <w:szCs w:val="22"/>
        </w:rPr>
      </w:pPr>
      <w:r w:rsidRPr="009A235A">
        <w:rPr>
          <w:b/>
          <w:spacing w:val="20"/>
          <w:szCs w:val="24"/>
        </w:rPr>
        <w:tab/>
      </w:r>
      <w:bookmarkStart w:id="0" w:name="_Hlk178753971"/>
      <w:r w:rsidRPr="009A235A">
        <w:rPr>
          <w:szCs w:val="22"/>
        </w:rPr>
        <w:t>Pav.2. Pastatų ir įrenginių schema</w:t>
      </w:r>
    </w:p>
    <w:bookmarkEnd w:id="0"/>
    <w:p w14:paraId="397334B3" w14:textId="2363B86C" w:rsidR="00D04165" w:rsidRPr="009A235A" w:rsidRDefault="00F148CE" w:rsidP="00293988">
      <w:pPr>
        <w:spacing w:before="120" w:after="120"/>
        <w:ind w:firstLine="567"/>
        <w:jc w:val="both"/>
        <w:rPr>
          <w:b/>
          <w:spacing w:val="20"/>
          <w:szCs w:val="24"/>
        </w:rPr>
      </w:pPr>
      <w:r w:rsidRPr="009A235A">
        <w:rPr>
          <w:b/>
          <w:spacing w:val="20"/>
          <w:szCs w:val="24"/>
        </w:rPr>
        <w:lastRenderedPageBreak/>
        <w:t>Š</w:t>
      </w:r>
      <w:r w:rsidR="00D04165" w:rsidRPr="009A235A">
        <w:rPr>
          <w:b/>
          <w:spacing w:val="20"/>
          <w:szCs w:val="24"/>
        </w:rPr>
        <w:t>ildymas</w:t>
      </w:r>
    </w:p>
    <w:p w14:paraId="13B9816F" w14:textId="77777777" w:rsidR="00D04165" w:rsidRPr="009A235A" w:rsidRDefault="00D04165" w:rsidP="00293988">
      <w:pPr>
        <w:spacing w:after="60"/>
        <w:ind w:firstLine="567"/>
        <w:jc w:val="both"/>
      </w:pPr>
      <w:r w:rsidRPr="009A235A">
        <w:rPr>
          <w:szCs w:val="24"/>
        </w:rPr>
        <w:t>Administracijos patalpų bei 3-jų tvartų šildymui įrengta kieto kuro katilinė, kurioje sumontuotas vienas kieto kuro vandens šildymo katilas UT-320. Katilo nominali šiluminė galia – 320 kW. Kuras – akmens anglis. Kuro degimo metų į aplinkos orą per katilinės kaminą į aplinką patenka anglies monoksidas (A), azoto oksidai (NO</w:t>
      </w:r>
      <w:r w:rsidRPr="009A235A">
        <w:rPr>
          <w:szCs w:val="24"/>
          <w:vertAlign w:val="subscript"/>
        </w:rPr>
        <w:t>X</w:t>
      </w:r>
      <w:r w:rsidRPr="009A235A">
        <w:rPr>
          <w:szCs w:val="24"/>
        </w:rPr>
        <w:t>)(A), sieros dioksidas (SO</w:t>
      </w:r>
      <w:r w:rsidRPr="009A235A">
        <w:rPr>
          <w:szCs w:val="24"/>
          <w:vertAlign w:val="subscript"/>
        </w:rPr>
        <w:t>2</w:t>
      </w:r>
      <w:r w:rsidRPr="009A235A">
        <w:rPr>
          <w:szCs w:val="24"/>
        </w:rPr>
        <w:t xml:space="preserve">)(A), </w:t>
      </w:r>
      <w:r w:rsidRPr="009A235A">
        <w:t>kietosios dalelės deginant kietąjį, skystąjį arba dujinį kurą ar atliekas (dulkės). Atmosferos oro taršos šaltinis Nr. 001. Tvartas Nr.5 ir Nr. 486 – nešildomi.</w:t>
      </w:r>
    </w:p>
    <w:p w14:paraId="4EA740F6" w14:textId="77777777" w:rsidR="00D04165" w:rsidRPr="009A235A" w:rsidRDefault="00D04165" w:rsidP="00293988">
      <w:pPr>
        <w:spacing w:before="120" w:after="120"/>
        <w:ind w:firstLine="567"/>
        <w:jc w:val="both"/>
        <w:rPr>
          <w:szCs w:val="24"/>
        </w:rPr>
      </w:pPr>
      <w:r w:rsidRPr="009A235A">
        <w:rPr>
          <w:b/>
          <w:spacing w:val="20"/>
          <w:szCs w:val="24"/>
        </w:rPr>
        <w:t>Pašarai ir girdymas</w:t>
      </w:r>
    </w:p>
    <w:p w14:paraId="0173FBB5" w14:textId="0410B6A3" w:rsidR="00D04165" w:rsidRPr="009A235A" w:rsidRDefault="00D04165" w:rsidP="00293988">
      <w:pPr>
        <w:ind w:firstLine="567"/>
        <w:jc w:val="both"/>
        <w:rPr>
          <w:szCs w:val="24"/>
        </w:rPr>
      </w:pPr>
      <w:r w:rsidRPr="009A235A">
        <w:rPr>
          <w:szCs w:val="24"/>
        </w:rPr>
        <w:t xml:space="preserve">Gyvuliai šeriami sausais pašarais, kurių receptūra rengiama atsižvelgiant į mitybos racionus, pagal laikomų gyvūnų kategoriją ir amžių. Naudojamos pirmo ir antro periodo receptūros be startinė receptūra, skirta paršeliams nuo 7 iki 32 kg. Paruošti granuliuoti pašarai autotransportu atvežami ir pneumotransportu perkraunami į šalia tvartų esančias talpas. Krovos metu </w:t>
      </w:r>
      <w:r w:rsidR="00BC5693" w:rsidRPr="009A235A">
        <w:rPr>
          <w:szCs w:val="24"/>
        </w:rPr>
        <w:t>pneumotransportu</w:t>
      </w:r>
      <w:r w:rsidRPr="009A235A">
        <w:rPr>
          <w:szCs w:val="24"/>
        </w:rPr>
        <w:t xml:space="preserve"> oras pasišalina per ortakį, išeinantį iš talpos. Kadangi perkraunamas granuliuotas pašaras ir oro greitis talpose gesinamas dėl didelio talpos tūrio, dulkėjimo krovos metu į aplinką nėra. Pašarams laikyti įrengti 3 bunkeriai po 8-10 t. Kiaulės šeriamos pagal grafiką, 2 kartus per dieną. Iš talpų vamzdynu pašaras patenka į tvartus ir subyra į šėryklas. Kiaulėms vanduo iš gręžinio tiekiamas į nipelines girdyklas.</w:t>
      </w:r>
    </w:p>
    <w:p w14:paraId="598BF62A" w14:textId="77777777" w:rsidR="00D04165" w:rsidRPr="009A235A" w:rsidRDefault="00D04165" w:rsidP="00293988">
      <w:pPr>
        <w:spacing w:before="120" w:after="120"/>
        <w:ind w:firstLine="567"/>
        <w:jc w:val="both"/>
        <w:rPr>
          <w:b/>
          <w:spacing w:val="20"/>
          <w:szCs w:val="24"/>
        </w:rPr>
      </w:pPr>
      <w:r w:rsidRPr="009A235A">
        <w:rPr>
          <w:b/>
          <w:spacing w:val="20"/>
          <w:szCs w:val="24"/>
        </w:rPr>
        <w:t>Mėšlo tvarkymas</w:t>
      </w:r>
    </w:p>
    <w:p w14:paraId="696F97ED" w14:textId="77777777" w:rsidR="00D04165" w:rsidRPr="009A235A" w:rsidRDefault="00D04165" w:rsidP="00293988">
      <w:pPr>
        <w:suppressAutoHyphens/>
        <w:spacing w:after="60"/>
        <w:ind w:firstLine="567"/>
        <w:jc w:val="both"/>
        <w:textAlignment w:val="baseline"/>
        <w:rPr>
          <w:szCs w:val="24"/>
          <w:lang w:eastAsia="lt-LT"/>
        </w:rPr>
      </w:pPr>
      <w:bookmarkStart w:id="1" w:name="_Hlk530580614"/>
      <w:bookmarkStart w:id="2" w:name="_Hlk771210"/>
      <w:r w:rsidRPr="009A235A">
        <w:rPr>
          <w:szCs w:val="24"/>
          <w:lang w:eastAsia="lt-LT"/>
        </w:rPr>
        <w:t>Įdiegta skysto mėšlo šalinimo sistema apima mėšlo šalinimą iš tvartų ir perpumpavimą į gamybinėje teritorijoje esančius skysto mėšlo rezervuarus Nr. 486 ir Nr. 502. Vieno rezervuaro talpa 4200 m</w:t>
      </w:r>
      <w:r w:rsidRPr="009A235A">
        <w:rPr>
          <w:szCs w:val="24"/>
          <w:vertAlign w:val="superscript"/>
          <w:lang w:eastAsia="lt-LT"/>
        </w:rPr>
        <w:t>3</w:t>
      </w:r>
      <w:r w:rsidRPr="009A235A">
        <w:rPr>
          <w:szCs w:val="24"/>
          <w:lang w:eastAsia="lt-LT"/>
        </w:rPr>
        <w:t>. Prie rezervuaro Nr. 486 įrengta 50 m</w:t>
      </w:r>
      <w:r w:rsidRPr="009A235A">
        <w:rPr>
          <w:szCs w:val="24"/>
          <w:vertAlign w:val="superscript"/>
          <w:lang w:eastAsia="lt-LT"/>
        </w:rPr>
        <w:t>3</w:t>
      </w:r>
      <w:r w:rsidRPr="009A235A">
        <w:rPr>
          <w:szCs w:val="24"/>
          <w:lang w:eastAsia="lt-LT"/>
        </w:rPr>
        <w:t xml:space="preserve"> talpos siurblinė, skirta mėšlo pertransportavimui į talpas ir iš jų. Siurblinė, esanti prie rezervuaro Nr. 502 – nuo 2022 m., kai panaikinta skerdykla, nenaudojama. Pirmiausiai yra pildomas rezervuaras Nr. 486, o paskui Nr. 502. Mėšlas, dėl veterinarinės tarnybos reikalavimų, išvežamas tik nuo aikštelės, įrengtos prie rezervuaro Nr. 502. Pakrovimo aikštelė asfaltuota, kaip ir visi pravažiavimo keliai. Aiktelės plotas 29,89 m</w:t>
      </w:r>
      <w:r w:rsidRPr="009A235A">
        <w:rPr>
          <w:szCs w:val="24"/>
          <w:vertAlign w:val="superscript"/>
          <w:lang w:eastAsia="lt-LT"/>
        </w:rPr>
        <w:t>2</w:t>
      </w:r>
      <w:r w:rsidRPr="009A235A">
        <w:rPr>
          <w:szCs w:val="24"/>
          <w:lang w:eastAsia="lt-LT"/>
        </w:rPr>
        <w:t>. Mėšlas siurbliais iš rezervuaro dugno pakraunamas į autotransportą. Nuo aikštelės surinktas nešvarus lietaus vamzdžiais nuteka į siurblinę, toliau turimus rezervuarus.</w:t>
      </w:r>
    </w:p>
    <w:p w14:paraId="79244F43" w14:textId="77777777" w:rsidR="00D04165" w:rsidRPr="009A235A" w:rsidRDefault="00D04165" w:rsidP="00293988">
      <w:pPr>
        <w:pStyle w:val="Sraopastraipa"/>
        <w:suppressAutoHyphens/>
        <w:ind w:left="0" w:firstLine="567"/>
        <w:jc w:val="both"/>
        <w:textAlignment w:val="baseline"/>
        <w:rPr>
          <w:szCs w:val="24"/>
          <w:lang w:eastAsia="lt-LT"/>
        </w:rPr>
      </w:pPr>
      <w:r w:rsidRPr="009A235A">
        <w:rPr>
          <w:szCs w:val="24"/>
          <w:lang w:eastAsia="lt-LT"/>
        </w:rPr>
        <w:t>Tvartuose įrengtos grotos, skirtos mėšlo šalinimui. Įvairiuose tvartuose plotas, dengtas grotomis – skirtingas ir svyruoja nuo 20 iki 60%. Antro tvarto dalis pastato grotų visai neturi. Čia mėšlas šalinamas transporteriu. Mėšlas iš tvartų šalinamas kartą per savaitę.</w:t>
      </w:r>
    </w:p>
    <w:p w14:paraId="0101BA53" w14:textId="0943FC4B" w:rsidR="00D04165" w:rsidRPr="009A235A" w:rsidRDefault="00D04165" w:rsidP="00293988">
      <w:pPr>
        <w:pStyle w:val="Sraopastraipa"/>
        <w:suppressAutoHyphens/>
        <w:ind w:left="0" w:firstLine="567"/>
        <w:jc w:val="both"/>
        <w:textAlignment w:val="baseline"/>
        <w:rPr>
          <w:szCs w:val="24"/>
          <w:lang w:eastAsia="lt-LT"/>
        </w:rPr>
      </w:pPr>
      <w:r w:rsidRPr="009A235A">
        <w:rPr>
          <w:szCs w:val="24"/>
          <w:lang w:eastAsia="lt-LT"/>
        </w:rPr>
        <w:t>Per metus gali susidaryti 4752 m</w:t>
      </w:r>
      <w:r w:rsidRPr="009A235A">
        <w:rPr>
          <w:szCs w:val="24"/>
          <w:vertAlign w:val="superscript"/>
          <w:lang w:eastAsia="lt-LT"/>
        </w:rPr>
        <w:t>3</w:t>
      </w:r>
      <w:r w:rsidRPr="009A235A">
        <w:rPr>
          <w:szCs w:val="24"/>
          <w:lang w:eastAsia="lt-LT"/>
        </w:rPr>
        <w:t xml:space="preserve"> skysto mėšlo, 1188 m</w:t>
      </w:r>
      <w:r w:rsidRPr="009A235A">
        <w:rPr>
          <w:szCs w:val="24"/>
          <w:vertAlign w:val="superscript"/>
          <w:lang w:eastAsia="lt-LT"/>
        </w:rPr>
        <w:t>3</w:t>
      </w:r>
      <w:r w:rsidRPr="009A235A">
        <w:rPr>
          <w:szCs w:val="24"/>
          <w:lang w:eastAsia="lt-LT"/>
        </w:rPr>
        <w:t xml:space="preserve"> plovimo vandens. Bendras metinis į rezervuarus patenkantis mėšlo ir plovimo vandens, lietaus vandens, buitinių nuotekų ir plovimo aikštelėje sunaudoto vandens kiekis – 6645 m</w:t>
      </w:r>
      <w:r w:rsidRPr="009A235A">
        <w:rPr>
          <w:szCs w:val="24"/>
          <w:vertAlign w:val="superscript"/>
          <w:lang w:eastAsia="lt-LT"/>
        </w:rPr>
        <w:t>3</w:t>
      </w:r>
      <w:r w:rsidRPr="009A235A">
        <w:rPr>
          <w:szCs w:val="24"/>
          <w:lang w:eastAsia="lt-LT"/>
        </w:rPr>
        <w:t>, o turimų rezervuarų tūris</w:t>
      </w:r>
      <w:r w:rsidR="000B6CB6" w:rsidRPr="009A235A">
        <w:rPr>
          <w:szCs w:val="24"/>
          <w:lang w:eastAsia="lt-LT"/>
        </w:rPr>
        <w:t xml:space="preserve"> kartu su siurbline</w:t>
      </w:r>
      <w:r w:rsidRPr="009A235A">
        <w:rPr>
          <w:szCs w:val="24"/>
          <w:lang w:eastAsia="lt-LT"/>
        </w:rPr>
        <w:t xml:space="preserve"> – 84</w:t>
      </w:r>
      <w:r w:rsidR="000B6CB6" w:rsidRPr="009A235A">
        <w:rPr>
          <w:szCs w:val="24"/>
          <w:lang w:eastAsia="lt-LT"/>
        </w:rPr>
        <w:t>5</w:t>
      </w:r>
      <w:r w:rsidRPr="009A235A">
        <w:rPr>
          <w:szCs w:val="24"/>
          <w:lang w:eastAsia="lt-LT"/>
        </w:rPr>
        <w:t>0 m</w:t>
      </w:r>
      <w:r w:rsidRPr="009A235A">
        <w:rPr>
          <w:szCs w:val="24"/>
          <w:vertAlign w:val="superscript"/>
          <w:lang w:eastAsia="lt-LT"/>
        </w:rPr>
        <w:t>3</w:t>
      </w:r>
      <w:r w:rsidRPr="009A235A">
        <w:rPr>
          <w:szCs w:val="24"/>
          <w:lang w:eastAsia="lt-LT"/>
        </w:rPr>
        <w:t>. Žemės ūkio bendrovei pakanka talpų, kad galėtų būti saugojamas pusės metų skysto mėšlo kiekis.</w:t>
      </w:r>
    </w:p>
    <w:p w14:paraId="3A55B4BB" w14:textId="68D4BD90" w:rsidR="00D04165" w:rsidRPr="009A235A" w:rsidRDefault="00D04165" w:rsidP="00293988">
      <w:pPr>
        <w:suppressAutoHyphens/>
        <w:spacing w:after="60"/>
        <w:ind w:firstLine="567"/>
        <w:jc w:val="both"/>
        <w:textAlignment w:val="baseline"/>
        <w:rPr>
          <w:iCs/>
        </w:rPr>
      </w:pPr>
      <w:r w:rsidRPr="009A235A">
        <w:rPr>
          <w:iCs/>
        </w:rPr>
        <w:t>Išvalius tvartus ir laikant kiaules, tvarto pasieniais išpilamas paruoštas biologinis srutų aktyvatorius “LagunFix“ tirpalas, skirtas amoniako ir kvapų emisijų mažinimui. Tirpalas nubėga į mėšlo kanalus, esančius tvartuose iš kurių vėliau patenka į siurblinę ir rezervuarus.</w:t>
      </w:r>
      <w:r w:rsidRPr="009A235A">
        <w:rPr>
          <w:shd w:val="clear" w:color="auto" w:fill="FFFFFF"/>
        </w:rPr>
        <w:t xml:space="preserve"> Aktyvatoriaus „LagunFix“, sudėtyje esančios bakterijos azoto junginius, celiuliozę, baltymus, riebalus neutralizuoja ir į aplinkos orą skiriasi mažesni amoniako ir kvapų kiekiai. Aktyvatoriuje esančios bakterijos dalyvauja anaerobiniuose procesuose, kurių metu susidaro mažesni amoniako, sieros vandenilio ir kvapų kiekiai. Kadangi priemonė laistoma tvarte, tai amoniako ir kvapų emisijos sumažėja jau tvartuose. Toliau aktyvatorius savitaka patenka į skysto mėšlo talpas, mažina amoniako ir kvapo išsiskyrimą rezervuaruose, tačiau, dėl informacijos trūkumo, </w:t>
      </w:r>
      <w:r w:rsidRPr="009A235A">
        <w:rPr>
          <w:shd w:val="clear" w:color="auto" w:fill="FFFFFF"/>
        </w:rPr>
        <w:lastRenderedPageBreak/>
        <w:t>skaičiuojant nevertinamas amoniako ir kvapų sumažėjimas.</w:t>
      </w:r>
      <w:r w:rsidRPr="009A235A">
        <w:rPr>
          <w:sz w:val="20"/>
        </w:rPr>
        <w:t xml:space="preserve"> </w:t>
      </w:r>
      <w:r w:rsidRPr="009A235A">
        <w:rPr>
          <w:szCs w:val="24"/>
        </w:rPr>
        <w:t>Aktyvatoriaus efektyvumas gamintojo duomenimis - iki 75%. Pateikiant skaičiavimus priimta, kad biologinio srutų aktyvatoriaus LagunFix, efektyvumas 50%.</w:t>
      </w:r>
    </w:p>
    <w:p w14:paraId="050334B8" w14:textId="77777777" w:rsidR="00D04165" w:rsidRPr="009A235A" w:rsidRDefault="00D04165" w:rsidP="00293988">
      <w:pPr>
        <w:suppressAutoHyphens/>
        <w:spacing w:after="60"/>
        <w:ind w:firstLine="567"/>
        <w:jc w:val="both"/>
        <w:textAlignment w:val="baseline"/>
        <w:rPr>
          <w:b/>
          <w:bCs/>
          <w:iCs/>
        </w:rPr>
      </w:pPr>
      <w:r w:rsidRPr="009A235A">
        <w:rPr>
          <w:b/>
          <w:bCs/>
          <w:iCs/>
        </w:rPr>
        <w:t>Lagun Fix naudojimas</w:t>
      </w:r>
    </w:p>
    <w:p w14:paraId="670A1A0F" w14:textId="66A35601" w:rsidR="00D04165" w:rsidRPr="009A235A" w:rsidRDefault="00D04165" w:rsidP="00293988">
      <w:pPr>
        <w:suppressAutoHyphens/>
        <w:spacing w:after="60"/>
        <w:ind w:firstLine="567"/>
        <w:jc w:val="both"/>
        <w:textAlignment w:val="baseline"/>
      </w:pPr>
      <w:r w:rsidRPr="009A235A">
        <w:rPr>
          <w:iCs/>
        </w:rPr>
        <w:t>Per metus, auginant numatomą kiaulių kiekį, gali susidaryti 4752 m</w:t>
      </w:r>
      <w:r w:rsidRPr="009A235A">
        <w:rPr>
          <w:iCs/>
          <w:vertAlign w:val="superscript"/>
        </w:rPr>
        <w:t>3</w:t>
      </w:r>
      <w:r w:rsidRPr="009A235A">
        <w:rPr>
          <w:iCs/>
        </w:rPr>
        <w:t xml:space="preserve"> skysto mėšlo. Tvartų plovimui naudojamas gręžinio vanduo kvapų nesudaro, dėl to jo kiekis į priemonės poreikio skaičiuotę neįtraukiamas. Pagal gamintojo rekomendacijas 100 m</w:t>
      </w:r>
      <w:r w:rsidRPr="009A235A">
        <w:rPr>
          <w:iCs/>
          <w:vertAlign w:val="superscript"/>
        </w:rPr>
        <w:t>3</w:t>
      </w:r>
      <w:r w:rsidRPr="009A235A">
        <w:rPr>
          <w:iCs/>
        </w:rPr>
        <w:t xml:space="preserve"> skysto mėšlo reikia 0,5 kg LagunFix. Tai 4752 m</w:t>
      </w:r>
      <w:r w:rsidRPr="009A235A">
        <w:rPr>
          <w:iCs/>
          <w:vertAlign w:val="superscript"/>
        </w:rPr>
        <w:t>3</w:t>
      </w:r>
      <w:r w:rsidRPr="009A235A">
        <w:rPr>
          <w:iCs/>
        </w:rPr>
        <w:t xml:space="preserve"> reikės: 4752 m</w:t>
      </w:r>
      <w:r w:rsidRPr="009A235A">
        <w:rPr>
          <w:iCs/>
          <w:vertAlign w:val="superscript"/>
        </w:rPr>
        <w:t>3</w:t>
      </w:r>
      <w:r w:rsidRPr="009A235A">
        <w:rPr>
          <w:iCs/>
        </w:rPr>
        <w:t xml:space="preserve"> x 0,5 kg/ 100 m</w:t>
      </w:r>
      <w:r w:rsidRPr="009A235A">
        <w:rPr>
          <w:iCs/>
          <w:vertAlign w:val="superscript"/>
        </w:rPr>
        <w:t>3</w:t>
      </w:r>
      <w:r w:rsidRPr="009A235A">
        <w:rPr>
          <w:iCs/>
        </w:rPr>
        <w:t xml:space="preserve"> = 23,76 kg. Pirmam kartui reikalingas dvigubai didesnis kiekis, t.y. 1 kg/100 m</w:t>
      </w:r>
      <w:r w:rsidRPr="009A235A">
        <w:rPr>
          <w:iCs/>
          <w:vertAlign w:val="superscript"/>
        </w:rPr>
        <w:t>3</w:t>
      </w:r>
      <w:r w:rsidRPr="009A235A">
        <w:rPr>
          <w:iCs/>
        </w:rPr>
        <w:t>. Pridedama dar 0,5 kg: 23,76 kg +0,5 kg = 24,26 kg/metus. Kadangi iš tvartų mėšlas šalinamas kartą per savaitę, tai per metus susidaro 52 mėšlo šalimo ciklai. Per savaitę susidaro 4752 m</w:t>
      </w:r>
      <w:r w:rsidRPr="009A235A">
        <w:rPr>
          <w:iCs/>
          <w:vertAlign w:val="superscript"/>
        </w:rPr>
        <w:t>3</w:t>
      </w:r>
      <w:r w:rsidRPr="009A235A">
        <w:rPr>
          <w:iCs/>
        </w:rPr>
        <w:t xml:space="preserve"> /52 sav. = 91,1 m</w:t>
      </w:r>
      <w:r w:rsidRPr="009A235A">
        <w:rPr>
          <w:iCs/>
          <w:vertAlign w:val="superscript"/>
        </w:rPr>
        <w:t>3</w:t>
      </w:r>
      <w:r w:rsidRPr="009A235A">
        <w:rPr>
          <w:iCs/>
        </w:rPr>
        <w:t xml:space="preserve"> skysto mėšlo. Tvartų higienizavimui savaitei reikia: 91,4</w:t>
      </w:r>
      <w:r w:rsidRPr="009A235A">
        <w:rPr>
          <w:vertAlign w:val="superscript"/>
        </w:rPr>
        <w:t xml:space="preserve"> </w:t>
      </w:r>
      <w:r w:rsidRPr="009A235A">
        <w:t>m</w:t>
      </w:r>
      <w:r w:rsidRPr="009A235A">
        <w:rPr>
          <w:vertAlign w:val="superscript"/>
        </w:rPr>
        <w:t>3</w:t>
      </w:r>
      <w:r w:rsidRPr="009A235A">
        <w:t xml:space="preserve"> x 0,5 kg /100 m</w:t>
      </w:r>
      <w:r w:rsidRPr="009A235A">
        <w:rPr>
          <w:vertAlign w:val="superscript"/>
        </w:rPr>
        <w:t>3</w:t>
      </w:r>
      <w:r w:rsidRPr="009A235A">
        <w:t xml:space="preserve"> = 0,457 kg LagunFix. Suapvaliname – 0,5 kg. Pagal gamintojo instrukciją, 1 litras priemonės skiedžiamas 50 litrų vandens. Tai 0,5 l skiedžiama iki 25 litrų. Visas šis kiekis kartą per savaitę, išleidus iš vonių mėšlą, išpurškiamas tvartuose purkštuvu. Kadangi susidarančio mėšlo kiekis tvarte nevienodas, priklauso nuo laikomų kiaulių skaičiaus ir kategorijos, tai kiekvienam tvartui reikalingas skiesto LagunFix kiekis apskaičiu</w:t>
      </w:r>
      <w:r w:rsidR="009425FD" w:rsidRPr="009A235A">
        <w:t>ojamas.</w:t>
      </w:r>
    </w:p>
    <w:tbl>
      <w:tblPr>
        <w:tblW w:w="12328" w:type="dxa"/>
        <w:jc w:val="center"/>
        <w:tblLook w:val="04A0" w:firstRow="1" w:lastRow="0" w:firstColumn="1" w:lastColumn="0" w:noHBand="0" w:noVBand="1"/>
      </w:tblPr>
      <w:tblGrid>
        <w:gridCol w:w="2140"/>
        <w:gridCol w:w="2260"/>
        <w:gridCol w:w="3040"/>
        <w:gridCol w:w="1820"/>
        <w:gridCol w:w="1300"/>
        <w:gridCol w:w="1768"/>
      </w:tblGrid>
      <w:tr w:rsidR="009A235A" w:rsidRPr="009A235A" w14:paraId="1ED7B019" w14:textId="77777777" w:rsidTr="00A95AF4">
        <w:trPr>
          <w:trHeight w:val="945"/>
          <w:jc w:val="center"/>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69987" w14:textId="77777777" w:rsidR="00D04165" w:rsidRPr="009A235A" w:rsidRDefault="00D04165" w:rsidP="00A95AF4">
            <w:pPr>
              <w:jc w:val="center"/>
              <w:rPr>
                <w:szCs w:val="24"/>
                <w:lang w:eastAsia="lt-LT"/>
              </w:rPr>
            </w:pPr>
            <w:r w:rsidRPr="009A235A">
              <w:rPr>
                <w:szCs w:val="24"/>
                <w:lang w:eastAsia="lt-LT"/>
              </w:rPr>
              <w:t>Tvarto numeris</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718C8EFB" w14:textId="77777777" w:rsidR="00D04165" w:rsidRPr="009A235A" w:rsidRDefault="00D04165" w:rsidP="00A95AF4">
            <w:pPr>
              <w:jc w:val="center"/>
              <w:rPr>
                <w:szCs w:val="24"/>
                <w:lang w:eastAsia="lt-LT"/>
              </w:rPr>
            </w:pPr>
            <w:r w:rsidRPr="009A235A">
              <w:rPr>
                <w:szCs w:val="24"/>
                <w:lang w:eastAsia="lt-LT"/>
              </w:rPr>
              <w:t>Gyvulių kategorija</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14:paraId="38562334" w14:textId="77777777" w:rsidR="00D04165" w:rsidRPr="009A235A" w:rsidRDefault="00D04165" w:rsidP="00A95AF4">
            <w:pPr>
              <w:jc w:val="center"/>
              <w:rPr>
                <w:szCs w:val="24"/>
                <w:lang w:eastAsia="lt-LT"/>
              </w:rPr>
            </w:pPr>
            <w:r w:rsidRPr="009A235A">
              <w:rPr>
                <w:szCs w:val="24"/>
                <w:lang w:eastAsia="lt-LT"/>
              </w:rPr>
              <w:t>Gyvulių vietų skaičius, vnt.</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5B914AA5" w14:textId="77777777" w:rsidR="00D04165" w:rsidRPr="009A235A" w:rsidRDefault="00D04165" w:rsidP="00A95AF4">
            <w:pPr>
              <w:rPr>
                <w:szCs w:val="24"/>
                <w:lang w:eastAsia="lt-LT"/>
              </w:rPr>
            </w:pPr>
            <w:r w:rsidRPr="009A235A">
              <w:rPr>
                <w:szCs w:val="24"/>
                <w:lang w:eastAsia="lt-LT"/>
              </w:rPr>
              <w:t>Susidaro mėšlo, m</w:t>
            </w:r>
            <w:r w:rsidRPr="009A235A">
              <w:rPr>
                <w:szCs w:val="24"/>
                <w:vertAlign w:val="superscript"/>
                <w:lang w:eastAsia="lt-LT"/>
              </w:rPr>
              <w:t>3</w:t>
            </w:r>
            <w:r w:rsidRPr="009A235A">
              <w:rPr>
                <w:szCs w:val="24"/>
                <w:lang w:eastAsia="lt-LT"/>
              </w:rPr>
              <w:t>/metus</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6FE98417" w14:textId="77777777" w:rsidR="00D04165" w:rsidRPr="009A235A" w:rsidRDefault="00D04165" w:rsidP="00A95AF4">
            <w:pPr>
              <w:jc w:val="center"/>
              <w:rPr>
                <w:szCs w:val="24"/>
                <w:lang w:eastAsia="lt-LT"/>
              </w:rPr>
            </w:pPr>
            <w:r w:rsidRPr="009A235A">
              <w:rPr>
                <w:szCs w:val="24"/>
                <w:lang w:eastAsia="lt-LT"/>
              </w:rPr>
              <w:t>Procentai nuo bendro kiekio, %</w:t>
            </w:r>
          </w:p>
        </w:tc>
        <w:tc>
          <w:tcPr>
            <w:tcW w:w="1768" w:type="dxa"/>
            <w:tcBorders>
              <w:top w:val="single" w:sz="4" w:space="0" w:color="auto"/>
              <w:left w:val="nil"/>
              <w:bottom w:val="single" w:sz="4" w:space="0" w:color="auto"/>
              <w:right w:val="single" w:sz="4" w:space="0" w:color="auto"/>
            </w:tcBorders>
            <w:shd w:val="clear" w:color="auto" w:fill="auto"/>
            <w:vAlign w:val="center"/>
            <w:hideMark/>
          </w:tcPr>
          <w:p w14:paraId="6C7D52A0" w14:textId="77777777" w:rsidR="00D04165" w:rsidRPr="009A235A" w:rsidRDefault="00D04165" w:rsidP="00A95AF4">
            <w:pPr>
              <w:jc w:val="center"/>
              <w:rPr>
                <w:szCs w:val="24"/>
                <w:lang w:eastAsia="lt-LT"/>
              </w:rPr>
            </w:pPr>
            <w:r w:rsidRPr="009A235A">
              <w:rPr>
                <w:szCs w:val="24"/>
                <w:lang w:eastAsia="lt-LT"/>
              </w:rPr>
              <w:t>LagunFix kiekis, l/savaitę (skiesto)</w:t>
            </w:r>
          </w:p>
        </w:tc>
      </w:tr>
      <w:tr w:rsidR="009A235A" w:rsidRPr="009A235A" w14:paraId="65C59336" w14:textId="77777777" w:rsidTr="00A95AF4">
        <w:trPr>
          <w:trHeight w:val="315"/>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538B7F2E" w14:textId="77777777" w:rsidR="00D04165" w:rsidRPr="009A235A" w:rsidRDefault="00D04165" w:rsidP="00A95AF4">
            <w:pPr>
              <w:jc w:val="center"/>
              <w:rPr>
                <w:szCs w:val="24"/>
                <w:lang w:eastAsia="lt-LT"/>
              </w:rPr>
            </w:pPr>
            <w:r w:rsidRPr="009A235A">
              <w:rPr>
                <w:szCs w:val="24"/>
                <w:lang w:eastAsia="lt-LT"/>
              </w:rPr>
              <w:t>Tvartas Nr. 1</w:t>
            </w:r>
          </w:p>
        </w:tc>
        <w:tc>
          <w:tcPr>
            <w:tcW w:w="2260" w:type="dxa"/>
            <w:tcBorders>
              <w:top w:val="nil"/>
              <w:left w:val="nil"/>
              <w:bottom w:val="single" w:sz="4" w:space="0" w:color="auto"/>
              <w:right w:val="single" w:sz="4" w:space="0" w:color="auto"/>
            </w:tcBorders>
            <w:shd w:val="clear" w:color="auto" w:fill="auto"/>
            <w:vAlign w:val="center"/>
            <w:hideMark/>
          </w:tcPr>
          <w:p w14:paraId="299AE838" w14:textId="77777777" w:rsidR="00D04165" w:rsidRPr="009A235A" w:rsidRDefault="00D04165" w:rsidP="00A95AF4">
            <w:pPr>
              <w:jc w:val="center"/>
              <w:rPr>
                <w:szCs w:val="24"/>
                <w:lang w:eastAsia="lt-LT"/>
              </w:rPr>
            </w:pPr>
            <w:r w:rsidRPr="009A235A">
              <w:rPr>
                <w:szCs w:val="24"/>
                <w:lang w:eastAsia="lt-LT"/>
              </w:rPr>
              <w:t>Penimi bekonai</w:t>
            </w:r>
          </w:p>
        </w:tc>
        <w:tc>
          <w:tcPr>
            <w:tcW w:w="3040" w:type="dxa"/>
            <w:tcBorders>
              <w:top w:val="nil"/>
              <w:left w:val="nil"/>
              <w:bottom w:val="single" w:sz="4" w:space="0" w:color="auto"/>
              <w:right w:val="single" w:sz="4" w:space="0" w:color="auto"/>
            </w:tcBorders>
            <w:shd w:val="clear" w:color="auto" w:fill="auto"/>
            <w:vAlign w:val="center"/>
            <w:hideMark/>
          </w:tcPr>
          <w:p w14:paraId="36CB8463" w14:textId="77777777" w:rsidR="00D04165" w:rsidRPr="009A235A" w:rsidRDefault="00D04165" w:rsidP="00A95AF4">
            <w:pPr>
              <w:jc w:val="center"/>
              <w:rPr>
                <w:szCs w:val="24"/>
                <w:lang w:eastAsia="lt-LT"/>
              </w:rPr>
            </w:pPr>
            <w:r w:rsidRPr="009A235A">
              <w:rPr>
                <w:szCs w:val="24"/>
                <w:lang w:eastAsia="lt-LT"/>
              </w:rPr>
              <w:t>1184</w:t>
            </w:r>
          </w:p>
        </w:tc>
        <w:tc>
          <w:tcPr>
            <w:tcW w:w="1820" w:type="dxa"/>
            <w:tcBorders>
              <w:top w:val="nil"/>
              <w:left w:val="nil"/>
              <w:bottom w:val="single" w:sz="4" w:space="0" w:color="auto"/>
              <w:right w:val="single" w:sz="4" w:space="0" w:color="auto"/>
            </w:tcBorders>
            <w:shd w:val="clear" w:color="auto" w:fill="auto"/>
            <w:noWrap/>
            <w:vAlign w:val="center"/>
            <w:hideMark/>
          </w:tcPr>
          <w:p w14:paraId="38A28DDA" w14:textId="77777777" w:rsidR="00D04165" w:rsidRPr="009A235A" w:rsidRDefault="00D04165" w:rsidP="00A95AF4">
            <w:pPr>
              <w:jc w:val="center"/>
              <w:rPr>
                <w:szCs w:val="24"/>
                <w:lang w:eastAsia="lt-LT"/>
              </w:rPr>
            </w:pPr>
            <w:r w:rsidRPr="009A235A">
              <w:rPr>
                <w:szCs w:val="24"/>
                <w:lang w:eastAsia="lt-LT"/>
              </w:rPr>
              <w:t>1705,0</w:t>
            </w:r>
          </w:p>
        </w:tc>
        <w:tc>
          <w:tcPr>
            <w:tcW w:w="1300" w:type="dxa"/>
            <w:tcBorders>
              <w:top w:val="nil"/>
              <w:left w:val="nil"/>
              <w:bottom w:val="single" w:sz="4" w:space="0" w:color="auto"/>
              <w:right w:val="single" w:sz="4" w:space="0" w:color="auto"/>
            </w:tcBorders>
            <w:shd w:val="clear" w:color="auto" w:fill="auto"/>
            <w:noWrap/>
            <w:vAlign w:val="bottom"/>
            <w:hideMark/>
          </w:tcPr>
          <w:p w14:paraId="4F28AD66" w14:textId="77777777" w:rsidR="00D04165" w:rsidRPr="009A235A" w:rsidRDefault="00D04165" w:rsidP="00A95AF4">
            <w:pPr>
              <w:jc w:val="center"/>
              <w:rPr>
                <w:szCs w:val="24"/>
                <w:lang w:eastAsia="lt-LT"/>
              </w:rPr>
            </w:pPr>
            <w:r w:rsidRPr="009A235A">
              <w:rPr>
                <w:szCs w:val="24"/>
                <w:lang w:eastAsia="lt-LT"/>
              </w:rPr>
              <w:t>36</w:t>
            </w:r>
          </w:p>
        </w:tc>
        <w:tc>
          <w:tcPr>
            <w:tcW w:w="1768" w:type="dxa"/>
            <w:tcBorders>
              <w:top w:val="nil"/>
              <w:left w:val="nil"/>
              <w:bottom w:val="single" w:sz="4" w:space="0" w:color="auto"/>
              <w:right w:val="single" w:sz="4" w:space="0" w:color="auto"/>
            </w:tcBorders>
            <w:shd w:val="clear" w:color="auto" w:fill="auto"/>
            <w:noWrap/>
            <w:vAlign w:val="bottom"/>
            <w:hideMark/>
          </w:tcPr>
          <w:p w14:paraId="66910DA6" w14:textId="77777777" w:rsidR="00D04165" w:rsidRPr="009A235A" w:rsidRDefault="00D04165" w:rsidP="00A95AF4">
            <w:pPr>
              <w:jc w:val="center"/>
              <w:rPr>
                <w:szCs w:val="24"/>
                <w:lang w:eastAsia="lt-LT"/>
              </w:rPr>
            </w:pPr>
            <w:r w:rsidRPr="009A235A">
              <w:rPr>
                <w:szCs w:val="24"/>
                <w:lang w:eastAsia="lt-LT"/>
              </w:rPr>
              <w:t>9,0</w:t>
            </w:r>
          </w:p>
        </w:tc>
      </w:tr>
      <w:tr w:rsidR="009A235A" w:rsidRPr="009A235A" w14:paraId="5DD121F6" w14:textId="77777777" w:rsidTr="00A95AF4">
        <w:trPr>
          <w:trHeight w:val="630"/>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67AD6CC2" w14:textId="77777777" w:rsidR="00D04165" w:rsidRPr="009A235A" w:rsidRDefault="00D04165" w:rsidP="00A95AF4">
            <w:pPr>
              <w:jc w:val="center"/>
              <w:rPr>
                <w:szCs w:val="24"/>
                <w:lang w:eastAsia="lt-LT"/>
              </w:rPr>
            </w:pPr>
            <w:r w:rsidRPr="009A235A">
              <w:rPr>
                <w:szCs w:val="24"/>
                <w:lang w:eastAsia="lt-LT"/>
              </w:rPr>
              <w:t>Tvartas Nr. 2</w:t>
            </w:r>
          </w:p>
        </w:tc>
        <w:tc>
          <w:tcPr>
            <w:tcW w:w="2260" w:type="dxa"/>
            <w:tcBorders>
              <w:top w:val="nil"/>
              <w:left w:val="nil"/>
              <w:bottom w:val="single" w:sz="4" w:space="0" w:color="auto"/>
              <w:right w:val="single" w:sz="4" w:space="0" w:color="auto"/>
            </w:tcBorders>
            <w:shd w:val="clear" w:color="auto" w:fill="auto"/>
            <w:vAlign w:val="center"/>
            <w:hideMark/>
          </w:tcPr>
          <w:p w14:paraId="03324F22" w14:textId="77777777" w:rsidR="00D04165" w:rsidRPr="009A235A" w:rsidRDefault="00D04165" w:rsidP="00A95AF4">
            <w:pPr>
              <w:jc w:val="center"/>
              <w:rPr>
                <w:szCs w:val="24"/>
                <w:lang w:eastAsia="lt-LT"/>
              </w:rPr>
            </w:pPr>
            <w:r w:rsidRPr="009A235A">
              <w:rPr>
                <w:szCs w:val="24"/>
                <w:lang w:eastAsia="lt-LT"/>
              </w:rPr>
              <w:t>Nujunkyti paršeliai nuo 7-32 kg</w:t>
            </w:r>
          </w:p>
        </w:tc>
        <w:tc>
          <w:tcPr>
            <w:tcW w:w="3040" w:type="dxa"/>
            <w:tcBorders>
              <w:top w:val="nil"/>
              <w:left w:val="nil"/>
              <w:bottom w:val="single" w:sz="4" w:space="0" w:color="auto"/>
              <w:right w:val="single" w:sz="4" w:space="0" w:color="auto"/>
            </w:tcBorders>
            <w:shd w:val="clear" w:color="auto" w:fill="auto"/>
            <w:vAlign w:val="center"/>
            <w:hideMark/>
          </w:tcPr>
          <w:p w14:paraId="3C127A1B" w14:textId="77777777" w:rsidR="00D04165" w:rsidRPr="009A235A" w:rsidRDefault="00D04165" w:rsidP="00A95AF4">
            <w:pPr>
              <w:jc w:val="center"/>
              <w:rPr>
                <w:szCs w:val="24"/>
                <w:lang w:eastAsia="lt-LT"/>
              </w:rPr>
            </w:pPr>
            <w:r w:rsidRPr="009A235A">
              <w:rPr>
                <w:szCs w:val="24"/>
                <w:lang w:eastAsia="lt-LT"/>
              </w:rPr>
              <w:t>272</w:t>
            </w:r>
          </w:p>
        </w:tc>
        <w:tc>
          <w:tcPr>
            <w:tcW w:w="1820" w:type="dxa"/>
            <w:tcBorders>
              <w:top w:val="nil"/>
              <w:left w:val="nil"/>
              <w:bottom w:val="single" w:sz="4" w:space="0" w:color="auto"/>
              <w:right w:val="single" w:sz="4" w:space="0" w:color="auto"/>
            </w:tcBorders>
            <w:shd w:val="clear" w:color="auto" w:fill="auto"/>
            <w:noWrap/>
            <w:vAlign w:val="center"/>
            <w:hideMark/>
          </w:tcPr>
          <w:p w14:paraId="2BE344D7" w14:textId="77777777" w:rsidR="00D04165" w:rsidRPr="009A235A" w:rsidRDefault="00D04165" w:rsidP="00A95AF4">
            <w:pPr>
              <w:jc w:val="center"/>
              <w:rPr>
                <w:szCs w:val="24"/>
                <w:lang w:eastAsia="lt-LT"/>
              </w:rPr>
            </w:pPr>
            <w:r w:rsidRPr="009A235A">
              <w:rPr>
                <w:szCs w:val="24"/>
                <w:lang w:eastAsia="lt-LT"/>
              </w:rPr>
              <w:t>391,7</w:t>
            </w:r>
          </w:p>
        </w:tc>
        <w:tc>
          <w:tcPr>
            <w:tcW w:w="1300" w:type="dxa"/>
            <w:tcBorders>
              <w:top w:val="nil"/>
              <w:left w:val="nil"/>
              <w:bottom w:val="single" w:sz="4" w:space="0" w:color="auto"/>
              <w:right w:val="single" w:sz="4" w:space="0" w:color="auto"/>
            </w:tcBorders>
            <w:shd w:val="clear" w:color="auto" w:fill="auto"/>
            <w:noWrap/>
            <w:vAlign w:val="bottom"/>
            <w:hideMark/>
          </w:tcPr>
          <w:p w14:paraId="48D4AD38" w14:textId="77777777" w:rsidR="00D04165" w:rsidRPr="009A235A" w:rsidRDefault="00D04165" w:rsidP="00A95AF4">
            <w:pPr>
              <w:jc w:val="center"/>
              <w:rPr>
                <w:szCs w:val="24"/>
                <w:lang w:eastAsia="lt-LT"/>
              </w:rPr>
            </w:pPr>
            <w:r w:rsidRPr="009A235A">
              <w:rPr>
                <w:szCs w:val="24"/>
                <w:lang w:eastAsia="lt-LT"/>
              </w:rPr>
              <w:t>8</w:t>
            </w:r>
          </w:p>
        </w:tc>
        <w:tc>
          <w:tcPr>
            <w:tcW w:w="1768" w:type="dxa"/>
            <w:tcBorders>
              <w:top w:val="nil"/>
              <w:left w:val="nil"/>
              <w:bottom w:val="single" w:sz="4" w:space="0" w:color="auto"/>
              <w:right w:val="single" w:sz="4" w:space="0" w:color="auto"/>
            </w:tcBorders>
            <w:shd w:val="clear" w:color="auto" w:fill="auto"/>
            <w:noWrap/>
            <w:vAlign w:val="bottom"/>
            <w:hideMark/>
          </w:tcPr>
          <w:p w14:paraId="22061144" w14:textId="77777777" w:rsidR="00D04165" w:rsidRPr="009A235A" w:rsidRDefault="00D04165" w:rsidP="00A95AF4">
            <w:pPr>
              <w:jc w:val="center"/>
              <w:rPr>
                <w:szCs w:val="24"/>
                <w:lang w:eastAsia="lt-LT"/>
              </w:rPr>
            </w:pPr>
            <w:r w:rsidRPr="009A235A">
              <w:rPr>
                <w:szCs w:val="24"/>
                <w:lang w:eastAsia="lt-LT"/>
              </w:rPr>
              <w:t>2,1</w:t>
            </w:r>
          </w:p>
        </w:tc>
      </w:tr>
      <w:tr w:rsidR="009A235A" w:rsidRPr="009A235A" w14:paraId="331B1708" w14:textId="77777777" w:rsidTr="00A95AF4">
        <w:trPr>
          <w:trHeight w:val="315"/>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3B10C66A" w14:textId="77777777" w:rsidR="00D04165" w:rsidRPr="009A235A" w:rsidRDefault="00D04165" w:rsidP="00A95AF4">
            <w:pPr>
              <w:jc w:val="center"/>
              <w:rPr>
                <w:szCs w:val="24"/>
                <w:lang w:eastAsia="lt-LT"/>
              </w:rPr>
            </w:pPr>
            <w:r w:rsidRPr="009A235A">
              <w:rPr>
                <w:szCs w:val="24"/>
                <w:lang w:eastAsia="lt-LT"/>
              </w:rPr>
              <w:t>Tvartas Nr. 3</w:t>
            </w:r>
          </w:p>
        </w:tc>
        <w:tc>
          <w:tcPr>
            <w:tcW w:w="2260" w:type="dxa"/>
            <w:tcBorders>
              <w:top w:val="nil"/>
              <w:left w:val="nil"/>
              <w:bottom w:val="single" w:sz="4" w:space="0" w:color="auto"/>
              <w:right w:val="single" w:sz="4" w:space="0" w:color="auto"/>
            </w:tcBorders>
            <w:shd w:val="clear" w:color="auto" w:fill="auto"/>
            <w:vAlign w:val="center"/>
            <w:hideMark/>
          </w:tcPr>
          <w:p w14:paraId="0D98A781" w14:textId="77777777" w:rsidR="00D04165" w:rsidRPr="009A235A" w:rsidRDefault="00D04165" w:rsidP="00A95AF4">
            <w:pPr>
              <w:jc w:val="center"/>
              <w:rPr>
                <w:szCs w:val="24"/>
                <w:lang w:eastAsia="lt-LT"/>
              </w:rPr>
            </w:pPr>
            <w:r w:rsidRPr="009A235A">
              <w:rPr>
                <w:szCs w:val="24"/>
                <w:lang w:eastAsia="lt-LT"/>
              </w:rPr>
              <w:t>Nenumatoma laikyti</w:t>
            </w:r>
          </w:p>
        </w:tc>
        <w:tc>
          <w:tcPr>
            <w:tcW w:w="3040" w:type="dxa"/>
            <w:tcBorders>
              <w:top w:val="nil"/>
              <w:left w:val="nil"/>
              <w:bottom w:val="single" w:sz="4" w:space="0" w:color="auto"/>
              <w:right w:val="single" w:sz="4" w:space="0" w:color="auto"/>
            </w:tcBorders>
            <w:shd w:val="clear" w:color="auto" w:fill="auto"/>
            <w:vAlign w:val="center"/>
            <w:hideMark/>
          </w:tcPr>
          <w:p w14:paraId="345EAEEB" w14:textId="77777777" w:rsidR="00D04165" w:rsidRPr="009A235A" w:rsidRDefault="00D04165" w:rsidP="00A95AF4">
            <w:pPr>
              <w:jc w:val="center"/>
              <w:rPr>
                <w:szCs w:val="24"/>
                <w:lang w:eastAsia="lt-LT"/>
              </w:rPr>
            </w:pPr>
            <w:r w:rsidRPr="009A235A">
              <w:rPr>
                <w:szCs w:val="24"/>
                <w:lang w:eastAsia="lt-LT"/>
              </w:rPr>
              <w:t>0</w:t>
            </w:r>
          </w:p>
        </w:tc>
        <w:tc>
          <w:tcPr>
            <w:tcW w:w="1820" w:type="dxa"/>
            <w:tcBorders>
              <w:top w:val="nil"/>
              <w:left w:val="nil"/>
              <w:bottom w:val="single" w:sz="4" w:space="0" w:color="auto"/>
              <w:right w:val="single" w:sz="4" w:space="0" w:color="auto"/>
            </w:tcBorders>
            <w:shd w:val="clear" w:color="auto" w:fill="auto"/>
            <w:noWrap/>
            <w:vAlign w:val="center"/>
            <w:hideMark/>
          </w:tcPr>
          <w:p w14:paraId="2F6949E9" w14:textId="77777777" w:rsidR="00D04165" w:rsidRPr="009A235A" w:rsidRDefault="00D04165" w:rsidP="00A95AF4">
            <w:pPr>
              <w:jc w:val="center"/>
              <w:rPr>
                <w:szCs w:val="24"/>
                <w:lang w:eastAsia="lt-LT"/>
              </w:rPr>
            </w:pPr>
            <w:r w:rsidRPr="009A235A">
              <w:rPr>
                <w:szCs w:val="24"/>
                <w:lang w:eastAsia="lt-LT"/>
              </w:rPr>
              <w:t>0</w:t>
            </w:r>
          </w:p>
        </w:tc>
        <w:tc>
          <w:tcPr>
            <w:tcW w:w="1300" w:type="dxa"/>
            <w:tcBorders>
              <w:top w:val="nil"/>
              <w:left w:val="nil"/>
              <w:bottom w:val="single" w:sz="4" w:space="0" w:color="auto"/>
              <w:right w:val="single" w:sz="4" w:space="0" w:color="auto"/>
            </w:tcBorders>
            <w:shd w:val="clear" w:color="auto" w:fill="auto"/>
            <w:noWrap/>
            <w:vAlign w:val="bottom"/>
            <w:hideMark/>
          </w:tcPr>
          <w:p w14:paraId="75452FA1" w14:textId="77777777" w:rsidR="00D04165" w:rsidRPr="009A235A" w:rsidRDefault="00D04165" w:rsidP="00A95AF4">
            <w:pPr>
              <w:jc w:val="center"/>
              <w:rPr>
                <w:szCs w:val="24"/>
                <w:lang w:eastAsia="lt-LT"/>
              </w:rPr>
            </w:pPr>
            <w:r w:rsidRPr="009A235A">
              <w:rPr>
                <w:szCs w:val="24"/>
                <w:lang w:eastAsia="lt-LT"/>
              </w:rPr>
              <w:t>0</w:t>
            </w:r>
          </w:p>
        </w:tc>
        <w:tc>
          <w:tcPr>
            <w:tcW w:w="1768" w:type="dxa"/>
            <w:tcBorders>
              <w:top w:val="nil"/>
              <w:left w:val="nil"/>
              <w:bottom w:val="single" w:sz="4" w:space="0" w:color="auto"/>
              <w:right w:val="single" w:sz="4" w:space="0" w:color="auto"/>
            </w:tcBorders>
            <w:shd w:val="clear" w:color="auto" w:fill="auto"/>
            <w:noWrap/>
            <w:vAlign w:val="bottom"/>
            <w:hideMark/>
          </w:tcPr>
          <w:p w14:paraId="7A413855" w14:textId="77777777" w:rsidR="00D04165" w:rsidRPr="009A235A" w:rsidRDefault="00D04165" w:rsidP="00A95AF4">
            <w:pPr>
              <w:jc w:val="center"/>
              <w:rPr>
                <w:szCs w:val="24"/>
                <w:lang w:eastAsia="lt-LT"/>
              </w:rPr>
            </w:pPr>
            <w:r w:rsidRPr="009A235A">
              <w:rPr>
                <w:szCs w:val="24"/>
                <w:lang w:eastAsia="lt-LT"/>
              </w:rPr>
              <w:t>0</w:t>
            </w:r>
          </w:p>
        </w:tc>
      </w:tr>
      <w:tr w:rsidR="009A235A" w:rsidRPr="009A235A" w14:paraId="68D6B348" w14:textId="77777777" w:rsidTr="00A95AF4">
        <w:trPr>
          <w:trHeight w:val="630"/>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314F5504" w14:textId="77777777" w:rsidR="00D04165" w:rsidRPr="009A235A" w:rsidRDefault="00D04165" w:rsidP="00A95AF4">
            <w:pPr>
              <w:jc w:val="center"/>
              <w:rPr>
                <w:szCs w:val="24"/>
                <w:lang w:eastAsia="lt-LT"/>
              </w:rPr>
            </w:pPr>
            <w:r w:rsidRPr="009A235A">
              <w:rPr>
                <w:szCs w:val="24"/>
                <w:lang w:eastAsia="lt-LT"/>
              </w:rPr>
              <w:t>Tvartas Nr. 4</w:t>
            </w:r>
          </w:p>
        </w:tc>
        <w:tc>
          <w:tcPr>
            <w:tcW w:w="2260" w:type="dxa"/>
            <w:tcBorders>
              <w:top w:val="nil"/>
              <w:left w:val="nil"/>
              <w:bottom w:val="single" w:sz="4" w:space="0" w:color="auto"/>
              <w:right w:val="single" w:sz="4" w:space="0" w:color="auto"/>
            </w:tcBorders>
            <w:shd w:val="clear" w:color="auto" w:fill="auto"/>
            <w:vAlign w:val="center"/>
            <w:hideMark/>
          </w:tcPr>
          <w:p w14:paraId="4B7D3C64" w14:textId="77777777" w:rsidR="00D04165" w:rsidRPr="009A235A" w:rsidRDefault="00D04165" w:rsidP="00A95AF4">
            <w:pPr>
              <w:jc w:val="center"/>
              <w:rPr>
                <w:szCs w:val="24"/>
                <w:lang w:eastAsia="lt-LT"/>
              </w:rPr>
            </w:pPr>
            <w:r w:rsidRPr="009A235A">
              <w:rPr>
                <w:szCs w:val="24"/>
                <w:lang w:eastAsia="lt-LT"/>
              </w:rPr>
              <w:t>Nujunkyti paršeliai nuo 7-32 kg</w:t>
            </w:r>
          </w:p>
        </w:tc>
        <w:tc>
          <w:tcPr>
            <w:tcW w:w="3040" w:type="dxa"/>
            <w:tcBorders>
              <w:top w:val="nil"/>
              <w:left w:val="nil"/>
              <w:bottom w:val="single" w:sz="4" w:space="0" w:color="auto"/>
              <w:right w:val="single" w:sz="4" w:space="0" w:color="auto"/>
            </w:tcBorders>
            <w:shd w:val="clear" w:color="auto" w:fill="auto"/>
            <w:vAlign w:val="center"/>
            <w:hideMark/>
          </w:tcPr>
          <w:p w14:paraId="1E829C2D" w14:textId="77777777" w:rsidR="00D04165" w:rsidRPr="009A235A" w:rsidRDefault="00D04165" w:rsidP="00A95AF4">
            <w:pPr>
              <w:jc w:val="center"/>
              <w:rPr>
                <w:szCs w:val="24"/>
                <w:lang w:eastAsia="lt-LT"/>
              </w:rPr>
            </w:pPr>
            <w:r w:rsidRPr="009A235A">
              <w:rPr>
                <w:szCs w:val="24"/>
                <w:lang w:eastAsia="lt-LT"/>
              </w:rPr>
              <w:t>504</w:t>
            </w:r>
          </w:p>
        </w:tc>
        <w:tc>
          <w:tcPr>
            <w:tcW w:w="1820" w:type="dxa"/>
            <w:tcBorders>
              <w:top w:val="nil"/>
              <w:left w:val="nil"/>
              <w:bottom w:val="single" w:sz="4" w:space="0" w:color="auto"/>
              <w:right w:val="single" w:sz="4" w:space="0" w:color="auto"/>
            </w:tcBorders>
            <w:shd w:val="clear" w:color="auto" w:fill="auto"/>
            <w:noWrap/>
            <w:vAlign w:val="center"/>
            <w:hideMark/>
          </w:tcPr>
          <w:p w14:paraId="13AE27A4" w14:textId="77777777" w:rsidR="00D04165" w:rsidRPr="009A235A" w:rsidRDefault="00D04165" w:rsidP="00A95AF4">
            <w:pPr>
              <w:jc w:val="center"/>
              <w:rPr>
                <w:szCs w:val="24"/>
                <w:lang w:eastAsia="lt-LT"/>
              </w:rPr>
            </w:pPr>
            <w:r w:rsidRPr="009A235A">
              <w:rPr>
                <w:szCs w:val="24"/>
                <w:lang w:eastAsia="lt-LT"/>
              </w:rPr>
              <w:t>725,8</w:t>
            </w:r>
          </w:p>
        </w:tc>
        <w:tc>
          <w:tcPr>
            <w:tcW w:w="1300" w:type="dxa"/>
            <w:tcBorders>
              <w:top w:val="nil"/>
              <w:left w:val="nil"/>
              <w:bottom w:val="single" w:sz="4" w:space="0" w:color="auto"/>
              <w:right w:val="single" w:sz="4" w:space="0" w:color="auto"/>
            </w:tcBorders>
            <w:shd w:val="clear" w:color="auto" w:fill="auto"/>
            <w:noWrap/>
            <w:vAlign w:val="bottom"/>
            <w:hideMark/>
          </w:tcPr>
          <w:p w14:paraId="1B338863" w14:textId="77777777" w:rsidR="00D04165" w:rsidRPr="009A235A" w:rsidRDefault="00D04165" w:rsidP="00A95AF4">
            <w:pPr>
              <w:jc w:val="center"/>
              <w:rPr>
                <w:szCs w:val="24"/>
                <w:lang w:eastAsia="lt-LT"/>
              </w:rPr>
            </w:pPr>
            <w:r w:rsidRPr="009A235A">
              <w:rPr>
                <w:szCs w:val="24"/>
                <w:lang w:eastAsia="lt-LT"/>
              </w:rPr>
              <w:t>15</w:t>
            </w:r>
          </w:p>
        </w:tc>
        <w:tc>
          <w:tcPr>
            <w:tcW w:w="1768" w:type="dxa"/>
            <w:tcBorders>
              <w:top w:val="nil"/>
              <w:left w:val="nil"/>
              <w:bottom w:val="single" w:sz="4" w:space="0" w:color="auto"/>
              <w:right w:val="single" w:sz="4" w:space="0" w:color="auto"/>
            </w:tcBorders>
            <w:shd w:val="clear" w:color="auto" w:fill="auto"/>
            <w:noWrap/>
            <w:vAlign w:val="bottom"/>
            <w:hideMark/>
          </w:tcPr>
          <w:p w14:paraId="2303EE39" w14:textId="77777777" w:rsidR="00D04165" w:rsidRPr="009A235A" w:rsidRDefault="00D04165" w:rsidP="00A95AF4">
            <w:pPr>
              <w:jc w:val="center"/>
              <w:rPr>
                <w:szCs w:val="24"/>
                <w:lang w:eastAsia="lt-LT"/>
              </w:rPr>
            </w:pPr>
            <w:r w:rsidRPr="009A235A">
              <w:rPr>
                <w:szCs w:val="24"/>
                <w:lang w:eastAsia="lt-LT"/>
              </w:rPr>
              <w:t>3,8</w:t>
            </w:r>
          </w:p>
        </w:tc>
      </w:tr>
      <w:tr w:rsidR="009A235A" w:rsidRPr="009A235A" w14:paraId="4EEB5B2F" w14:textId="77777777" w:rsidTr="00A95AF4">
        <w:trPr>
          <w:trHeight w:val="315"/>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0FA8C24D" w14:textId="77777777" w:rsidR="00D04165" w:rsidRPr="009A235A" w:rsidRDefault="00D04165" w:rsidP="00A95AF4">
            <w:pPr>
              <w:jc w:val="center"/>
              <w:rPr>
                <w:szCs w:val="24"/>
                <w:lang w:eastAsia="lt-LT"/>
              </w:rPr>
            </w:pPr>
            <w:r w:rsidRPr="009A235A">
              <w:rPr>
                <w:szCs w:val="24"/>
                <w:lang w:eastAsia="lt-LT"/>
              </w:rPr>
              <w:t>Tvartas Nr. 5</w:t>
            </w:r>
          </w:p>
        </w:tc>
        <w:tc>
          <w:tcPr>
            <w:tcW w:w="2260" w:type="dxa"/>
            <w:tcBorders>
              <w:top w:val="nil"/>
              <w:left w:val="nil"/>
              <w:bottom w:val="single" w:sz="4" w:space="0" w:color="auto"/>
              <w:right w:val="single" w:sz="4" w:space="0" w:color="auto"/>
            </w:tcBorders>
            <w:shd w:val="clear" w:color="auto" w:fill="auto"/>
            <w:vAlign w:val="center"/>
            <w:hideMark/>
          </w:tcPr>
          <w:p w14:paraId="5832C216" w14:textId="77777777" w:rsidR="00D04165" w:rsidRPr="009A235A" w:rsidRDefault="00D04165" w:rsidP="00A95AF4">
            <w:pPr>
              <w:jc w:val="center"/>
              <w:rPr>
                <w:szCs w:val="24"/>
                <w:lang w:eastAsia="lt-LT"/>
              </w:rPr>
            </w:pPr>
            <w:r w:rsidRPr="009A235A">
              <w:rPr>
                <w:szCs w:val="24"/>
                <w:lang w:eastAsia="lt-LT"/>
              </w:rPr>
              <w:t>Penimi bekonai</w:t>
            </w:r>
          </w:p>
        </w:tc>
        <w:tc>
          <w:tcPr>
            <w:tcW w:w="3040" w:type="dxa"/>
            <w:tcBorders>
              <w:top w:val="nil"/>
              <w:left w:val="nil"/>
              <w:bottom w:val="single" w:sz="4" w:space="0" w:color="auto"/>
              <w:right w:val="single" w:sz="4" w:space="0" w:color="auto"/>
            </w:tcBorders>
            <w:shd w:val="clear" w:color="auto" w:fill="auto"/>
            <w:vAlign w:val="center"/>
            <w:hideMark/>
          </w:tcPr>
          <w:p w14:paraId="2E4CB616" w14:textId="77777777" w:rsidR="00D04165" w:rsidRPr="009A235A" w:rsidRDefault="00D04165" w:rsidP="00A95AF4">
            <w:pPr>
              <w:jc w:val="center"/>
              <w:rPr>
                <w:szCs w:val="24"/>
                <w:lang w:eastAsia="lt-LT"/>
              </w:rPr>
            </w:pPr>
            <w:r w:rsidRPr="009A235A">
              <w:rPr>
                <w:szCs w:val="24"/>
                <w:lang w:eastAsia="lt-LT"/>
              </w:rPr>
              <w:t>740</w:t>
            </w:r>
          </w:p>
        </w:tc>
        <w:tc>
          <w:tcPr>
            <w:tcW w:w="1820" w:type="dxa"/>
            <w:tcBorders>
              <w:top w:val="nil"/>
              <w:left w:val="nil"/>
              <w:bottom w:val="single" w:sz="4" w:space="0" w:color="auto"/>
              <w:right w:val="single" w:sz="4" w:space="0" w:color="auto"/>
            </w:tcBorders>
            <w:shd w:val="clear" w:color="auto" w:fill="auto"/>
            <w:noWrap/>
            <w:vAlign w:val="center"/>
            <w:hideMark/>
          </w:tcPr>
          <w:p w14:paraId="4FF239A4" w14:textId="77777777" w:rsidR="00D04165" w:rsidRPr="009A235A" w:rsidRDefault="00D04165" w:rsidP="00A95AF4">
            <w:pPr>
              <w:jc w:val="center"/>
              <w:rPr>
                <w:szCs w:val="24"/>
                <w:lang w:eastAsia="lt-LT"/>
              </w:rPr>
            </w:pPr>
            <w:r w:rsidRPr="009A235A">
              <w:rPr>
                <w:szCs w:val="24"/>
                <w:lang w:eastAsia="lt-LT"/>
              </w:rPr>
              <w:t>1065,6</w:t>
            </w:r>
          </w:p>
        </w:tc>
        <w:tc>
          <w:tcPr>
            <w:tcW w:w="1300" w:type="dxa"/>
            <w:tcBorders>
              <w:top w:val="nil"/>
              <w:left w:val="nil"/>
              <w:bottom w:val="single" w:sz="4" w:space="0" w:color="auto"/>
              <w:right w:val="single" w:sz="4" w:space="0" w:color="auto"/>
            </w:tcBorders>
            <w:shd w:val="clear" w:color="auto" w:fill="auto"/>
            <w:noWrap/>
            <w:vAlign w:val="bottom"/>
            <w:hideMark/>
          </w:tcPr>
          <w:p w14:paraId="1A9A25A4" w14:textId="77777777" w:rsidR="00D04165" w:rsidRPr="009A235A" w:rsidRDefault="00D04165" w:rsidP="00A95AF4">
            <w:pPr>
              <w:jc w:val="center"/>
              <w:rPr>
                <w:szCs w:val="24"/>
                <w:lang w:eastAsia="lt-LT"/>
              </w:rPr>
            </w:pPr>
            <w:r w:rsidRPr="009A235A">
              <w:rPr>
                <w:szCs w:val="24"/>
                <w:lang w:eastAsia="lt-LT"/>
              </w:rPr>
              <w:t>22</w:t>
            </w:r>
          </w:p>
        </w:tc>
        <w:tc>
          <w:tcPr>
            <w:tcW w:w="1768" w:type="dxa"/>
            <w:tcBorders>
              <w:top w:val="nil"/>
              <w:left w:val="nil"/>
              <w:bottom w:val="single" w:sz="4" w:space="0" w:color="auto"/>
              <w:right w:val="single" w:sz="4" w:space="0" w:color="auto"/>
            </w:tcBorders>
            <w:shd w:val="clear" w:color="auto" w:fill="auto"/>
            <w:noWrap/>
            <w:vAlign w:val="bottom"/>
            <w:hideMark/>
          </w:tcPr>
          <w:p w14:paraId="26A2CEFC" w14:textId="77777777" w:rsidR="00D04165" w:rsidRPr="009A235A" w:rsidRDefault="00D04165" w:rsidP="00A95AF4">
            <w:pPr>
              <w:jc w:val="center"/>
              <w:rPr>
                <w:szCs w:val="24"/>
                <w:lang w:eastAsia="lt-LT"/>
              </w:rPr>
            </w:pPr>
            <w:r w:rsidRPr="009A235A">
              <w:rPr>
                <w:szCs w:val="24"/>
                <w:lang w:eastAsia="lt-LT"/>
              </w:rPr>
              <w:t>5,6</w:t>
            </w:r>
          </w:p>
        </w:tc>
      </w:tr>
      <w:tr w:rsidR="009A235A" w:rsidRPr="009A235A" w14:paraId="5395035D" w14:textId="77777777" w:rsidTr="00A95AF4">
        <w:trPr>
          <w:trHeight w:val="315"/>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3615F869" w14:textId="77777777" w:rsidR="00D04165" w:rsidRPr="009A235A" w:rsidRDefault="00D04165" w:rsidP="00A95AF4">
            <w:pPr>
              <w:jc w:val="center"/>
              <w:rPr>
                <w:szCs w:val="24"/>
                <w:lang w:eastAsia="lt-LT"/>
              </w:rPr>
            </w:pPr>
            <w:r w:rsidRPr="009A235A">
              <w:rPr>
                <w:szCs w:val="24"/>
                <w:lang w:eastAsia="lt-LT"/>
              </w:rPr>
              <w:t>Tvartas Nr. 478</w:t>
            </w:r>
          </w:p>
        </w:tc>
        <w:tc>
          <w:tcPr>
            <w:tcW w:w="2260" w:type="dxa"/>
            <w:tcBorders>
              <w:top w:val="nil"/>
              <w:left w:val="nil"/>
              <w:bottom w:val="single" w:sz="4" w:space="0" w:color="auto"/>
              <w:right w:val="single" w:sz="4" w:space="0" w:color="auto"/>
            </w:tcBorders>
            <w:shd w:val="clear" w:color="auto" w:fill="auto"/>
            <w:vAlign w:val="center"/>
            <w:hideMark/>
          </w:tcPr>
          <w:p w14:paraId="03E7A1ED" w14:textId="77777777" w:rsidR="00D04165" w:rsidRPr="009A235A" w:rsidRDefault="00D04165" w:rsidP="00A95AF4">
            <w:pPr>
              <w:jc w:val="center"/>
              <w:rPr>
                <w:szCs w:val="24"/>
                <w:lang w:eastAsia="lt-LT"/>
              </w:rPr>
            </w:pPr>
            <w:r w:rsidRPr="009A235A">
              <w:rPr>
                <w:szCs w:val="24"/>
                <w:lang w:eastAsia="lt-LT"/>
              </w:rPr>
              <w:t>Penimi bekonai</w:t>
            </w:r>
          </w:p>
        </w:tc>
        <w:tc>
          <w:tcPr>
            <w:tcW w:w="3040" w:type="dxa"/>
            <w:tcBorders>
              <w:top w:val="nil"/>
              <w:left w:val="nil"/>
              <w:bottom w:val="single" w:sz="4" w:space="0" w:color="auto"/>
              <w:right w:val="single" w:sz="4" w:space="0" w:color="auto"/>
            </w:tcBorders>
            <w:shd w:val="clear" w:color="auto" w:fill="auto"/>
            <w:vAlign w:val="center"/>
            <w:hideMark/>
          </w:tcPr>
          <w:p w14:paraId="683BA30A" w14:textId="77777777" w:rsidR="00D04165" w:rsidRPr="009A235A" w:rsidRDefault="00D04165" w:rsidP="00A95AF4">
            <w:pPr>
              <w:jc w:val="center"/>
              <w:rPr>
                <w:szCs w:val="24"/>
                <w:lang w:eastAsia="lt-LT"/>
              </w:rPr>
            </w:pPr>
            <w:r w:rsidRPr="009A235A">
              <w:rPr>
                <w:szCs w:val="24"/>
                <w:lang w:eastAsia="lt-LT"/>
              </w:rPr>
              <w:t>600</w:t>
            </w:r>
          </w:p>
        </w:tc>
        <w:tc>
          <w:tcPr>
            <w:tcW w:w="1820" w:type="dxa"/>
            <w:tcBorders>
              <w:top w:val="nil"/>
              <w:left w:val="nil"/>
              <w:bottom w:val="single" w:sz="4" w:space="0" w:color="auto"/>
              <w:right w:val="single" w:sz="4" w:space="0" w:color="auto"/>
            </w:tcBorders>
            <w:shd w:val="clear" w:color="auto" w:fill="auto"/>
            <w:noWrap/>
            <w:vAlign w:val="center"/>
            <w:hideMark/>
          </w:tcPr>
          <w:p w14:paraId="52EA9B56" w14:textId="77777777" w:rsidR="00D04165" w:rsidRPr="009A235A" w:rsidRDefault="00D04165" w:rsidP="00A95AF4">
            <w:pPr>
              <w:jc w:val="center"/>
              <w:rPr>
                <w:szCs w:val="24"/>
                <w:lang w:eastAsia="lt-LT"/>
              </w:rPr>
            </w:pPr>
            <w:r w:rsidRPr="009A235A">
              <w:rPr>
                <w:szCs w:val="24"/>
                <w:lang w:eastAsia="lt-LT"/>
              </w:rPr>
              <w:t>864,0</w:t>
            </w:r>
          </w:p>
        </w:tc>
        <w:tc>
          <w:tcPr>
            <w:tcW w:w="1300" w:type="dxa"/>
            <w:tcBorders>
              <w:top w:val="nil"/>
              <w:left w:val="nil"/>
              <w:bottom w:val="single" w:sz="4" w:space="0" w:color="auto"/>
              <w:right w:val="single" w:sz="4" w:space="0" w:color="auto"/>
            </w:tcBorders>
            <w:shd w:val="clear" w:color="auto" w:fill="auto"/>
            <w:noWrap/>
            <w:vAlign w:val="bottom"/>
            <w:hideMark/>
          </w:tcPr>
          <w:p w14:paraId="0D5610E1" w14:textId="77777777" w:rsidR="00D04165" w:rsidRPr="009A235A" w:rsidRDefault="00D04165" w:rsidP="00A95AF4">
            <w:pPr>
              <w:jc w:val="center"/>
              <w:rPr>
                <w:szCs w:val="24"/>
                <w:lang w:eastAsia="lt-LT"/>
              </w:rPr>
            </w:pPr>
            <w:r w:rsidRPr="009A235A">
              <w:rPr>
                <w:szCs w:val="24"/>
                <w:lang w:eastAsia="lt-LT"/>
              </w:rPr>
              <w:t>18</w:t>
            </w:r>
          </w:p>
        </w:tc>
        <w:tc>
          <w:tcPr>
            <w:tcW w:w="1768" w:type="dxa"/>
            <w:tcBorders>
              <w:top w:val="nil"/>
              <w:left w:val="nil"/>
              <w:bottom w:val="single" w:sz="4" w:space="0" w:color="auto"/>
              <w:right w:val="single" w:sz="4" w:space="0" w:color="auto"/>
            </w:tcBorders>
            <w:shd w:val="clear" w:color="auto" w:fill="auto"/>
            <w:noWrap/>
            <w:vAlign w:val="bottom"/>
            <w:hideMark/>
          </w:tcPr>
          <w:p w14:paraId="39D24B06" w14:textId="77777777" w:rsidR="00D04165" w:rsidRPr="009A235A" w:rsidRDefault="00D04165" w:rsidP="00A95AF4">
            <w:pPr>
              <w:jc w:val="center"/>
              <w:rPr>
                <w:szCs w:val="24"/>
                <w:lang w:eastAsia="lt-LT"/>
              </w:rPr>
            </w:pPr>
            <w:r w:rsidRPr="009A235A">
              <w:rPr>
                <w:szCs w:val="24"/>
                <w:lang w:eastAsia="lt-LT"/>
              </w:rPr>
              <w:t>4,5</w:t>
            </w:r>
          </w:p>
        </w:tc>
      </w:tr>
      <w:tr w:rsidR="009A235A" w:rsidRPr="009A235A" w14:paraId="00E8D15C" w14:textId="77777777" w:rsidTr="00A95AF4">
        <w:trPr>
          <w:trHeight w:val="315"/>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16AEECFD" w14:textId="77777777" w:rsidR="00D04165" w:rsidRPr="009A235A" w:rsidRDefault="00D04165" w:rsidP="00A95AF4">
            <w:pPr>
              <w:jc w:val="center"/>
              <w:rPr>
                <w:b/>
                <w:bCs/>
                <w:szCs w:val="24"/>
                <w:lang w:eastAsia="lt-LT"/>
              </w:rPr>
            </w:pPr>
            <w:r w:rsidRPr="009A235A">
              <w:rPr>
                <w:b/>
                <w:bCs/>
                <w:szCs w:val="24"/>
                <w:lang w:eastAsia="lt-LT"/>
              </w:rPr>
              <w:t>VISO:</w:t>
            </w:r>
          </w:p>
        </w:tc>
        <w:tc>
          <w:tcPr>
            <w:tcW w:w="2260" w:type="dxa"/>
            <w:tcBorders>
              <w:top w:val="nil"/>
              <w:left w:val="nil"/>
              <w:bottom w:val="single" w:sz="4" w:space="0" w:color="auto"/>
              <w:right w:val="single" w:sz="4" w:space="0" w:color="auto"/>
            </w:tcBorders>
            <w:shd w:val="clear" w:color="auto" w:fill="auto"/>
            <w:vAlign w:val="center"/>
            <w:hideMark/>
          </w:tcPr>
          <w:p w14:paraId="4FC67675" w14:textId="77777777" w:rsidR="00D04165" w:rsidRPr="009A235A" w:rsidRDefault="00D04165" w:rsidP="00A95AF4">
            <w:pPr>
              <w:jc w:val="center"/>
              <w:rPr>
                <w:b/>
                <w:bCs/>
                <w:szCs w:val="24"/>
                <w:lang w:eastAsia="lt-LT"/>
              </w:rPr>
            </w:pPr>
            <w:r w:rsidRPr="009A235A">
              <w:rPr>
                <w:b/>
                <w:bCs/>
                <w:szCs w:val="24"/>
                <w:lang w:eastAsia="lt-LT"/>
              </w:rPr>
              <w:t>Penimi bekonai</w:t>
            </w:r>
          </w:p>
        </w:tc>
        <w:tc>
          <w:tcPr>
            <w:tcW w:w="3040" w:type="dxa"/>
            <w:tcBorders>
              <w:top w:val="nil"/>
              <w:left w:val="nil"/>
              <w:bottom w:val="single" w:sz="4" w:space="0" w:color="auto"/>
              <w:right w:val="single" w:sz="4" w:space="0" w:color="auto"/>
            </w:tcBorders>
            <w:shd w:val="clear" w:color="auto" w:fill="auto"/>
            <w:vAlign w:val="center"/>
            <w:hideMark/>
          </w:tcPr>
          <w:p w14:paraId="0BBB4A76" w14:textId="77777777" w:rsidR="00D04165" w:rsidRPr="009A235A" w:rsidRDefault="00D04165" w:rsidP="00A95AF4">
            <w:pPr>
              <w:jc w:val="center"/>
              <w:rPr>
                <w:b/>
                <w:bCs/>
                <w:szCs w:val="24"/>
                <w:lang w:eastAsia="lt-LT"/>
              </w:rPr>
            </w:pPr>
            <w:r w:rsidRPr="009A235A">
              <w:rPr>
                <w:b/>
                <w:bCs/>
                <w:szCs w:val="24"/>
                <w:lang w:eastAsia="lt-LT"/>
              </w:rPr>
              <w:t>2524</w:t>
            </w:r>
          </w:p>
        </w:tc>
        <w:tc>
          <w:tcPr>
            <w:tcW w:w="1820" w:type="dxa"/>
            <w:tcBorders>
              <w:top w:val="nil"/>
              <w:left w:val="nil"/>
              <w:bottom w:val="single" w:sz="4" w:space="0" w:color="auto"/>
              <w:right w:val="single" w:sz="4" w:space="0" w:color="auto"/>
            </w:tcBorders>
            <w:shd w:val="clear" w:color="auto" w:fill="auto"/>
            <w:noWrap/>
            <w:vAlign w:val="center"/>
            <w:hideMark/>
          </w:tcPr>
          <w:p w14:paraId="2B24502F" w14:textId="77777777" w:rsidR="00D04165" w:rsidRPr="009A235A" w:rsidRDefault="00D04165" w:rsidP="00A95AF4">
            <w:pPr>
              <w:jc w:val="center"/>
              <w:rPr>
                <w:szCs w:val="24"/>
                <w:lang w:eastAsia="lt-LT"/>
              </w:rPr>
            </w:pPr>
            <w:r w:rsidRPr="009A235A">
              <w:rPr>
                <w:szCs w:val="24"/>
                <w:lang w:eastAsia="lt-LT"/>
              </w:rPr>
              <w:t>3634,6</w:t>
            </w:r>
          </w:p>
        </w:tc>
        <w:tc>
          <w:tcPr>
            <w:tcW w:w="1300" w:type="dxa"/>
            <w:tcBorders>
              <w:top w:val="nil"/>
              <w:left w:val="nil"/>
              <w:bottom w:val="single" w:sz="4" w:space="0" w:color="auto"/>
              <w:right w:val="single" w:sz="4" w:space="0" w:color="auto"/>
            </w:tcBorders>
            <w:shd w:val="clear" w:color="auto" w:fill="auto"/>
            <w:noWrap/>
            <w:vAlign w:val="bottom"/>
            <w:hideMark/>
          </w:tcPr>
          <w:p w14:paraId="2B24E135" w14:textId="77777777" w:rsidR="00D04165" w:rsidRPr="009A235A" w:rsidRDefault="00D04165" w:rsidP="00A95AF4">
            <w:pPr>
              <w:rPr>
                <w:szCs w:val="24"/>
                <w:lang w:eastAsia="lt-LT"/>
              </w:rPr>
            </w:pPr>
            <w:r w:rsidRPr="009A235A">
              <w:rPr>
                <w:szCs w:val="24"/>
                <w:lang w:eastAsia="lt-LT"/>
              </w:rPr>
              <w:t> </w:t>
            </w:r>
          </w:p>
        </w:tc>
        <w:tc>
          <w:tcPr>
            <w:tcW w:w="1768" w:type="dxa"/>
            <w:tcBorders>
              <w:top w:val="nil"/>
              <w:left w:val="nil"/>
              <w:bottom w:val="single" w:sz="4" w:space="0" w:color="auto"/>
              <w:right w:val="single" w:sz="4" w:space="0" w:color="auto"/>
            </w:tcBorders>
            <w:shd w:val="clear" w:color="auto" w:fill="auto"/>
            <w:noWrap/>
            <w:vAlign w:val="bottom"/>
            <w:hideMark/>
          </w:tcPr>
          <w:p w14:paraId="40E088B1" w14:textId="77777777" w:rsidR="00D04165" w:rsidRPr="009A235A" w:rsidRDefault="00D04165" w:rsidP="00A95AF4">
            <w:pPr>
              <w:jc w:val="center"/>
              <w:rPr>
                <w:szCs w:val="24"/>
                <w:lang w:eastAsia="lt-LT"/>
              </w:rPr>
            </w:pPr>
            <w:r w:rsidRPr="009A235A">
              <w:rPr>
                <w:szCs w:val="24"/>
                <w:lang w:eastAsia="lt-LT"/>
              </w:rPr>
              <w:t> </w:t>
            </w:r>
          </w:p>
        </w:tc>
      </w:tr>
      <w:tr w:rsidR="009A235A" w:rsidRPr="009A235A" w14:paraId="17A812D2" w14:textId="77777777" w:rsidTr="00A95AF4">
        <w:trPr>
          <w:trHeight w:val="630"/>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7EB46ED7" w14:textId="77777777" w:rsidR="00D04165" w:rsidRPr="009A235A" w:rsidRDefault="00D04165" w:rsidP="00A95AF4">
            <w:pPr>
              <w:jc w:val="center"/>
              <w:rPr>
                <w:b/>
                <w:bCs/>
                <w:szCs w:val="24"/>
                <w:lang w:eastAsia="lt-LT"/>
              </w:rPr>
            </w:pPr>
            <w:r w:rsidRPr="009A235A">
              <w:rPr>
                <w:b/>
                <w:bCs/>
                <w:szCs w:val="24"/>
                <w:lang w:eastAsia="lt-LT"/>
              </w:rPr>
              <w:t> </w:t>
            </w:r>
          </w:p>
        </w:tc>
        <w:tc>
          <w:tcPr>
            <w:tcW w:w="2260" w:type="dxa"/>
            <w:tcBorders>
              <w:top w:val="nil"/>
              <w:left w:val="nil"/>
              <w:bottom w:val="single" w:sz="4" w:space="0" w:color="auto"/>
              <w:right w:val="single" w:sz="4" w:space="0" w:color="auto"/>
            </w:tcBorders>
            <w:shd w:val="clear" w:color="auto" w:fill="auto"/>
            <w:vAlign w:val="center"/>
            <w:hideMark/>
          </w:tcPr>
          <w:p w14:paraId="6B0D25B1" w14:textId="77777777" w:rsidR="00D04165" w:rsidRPr="009A235A" w:rsidRDefault="00D04165" w:rsidP="00A95AF4">
            <w:pPr>
              <w:jc w:val="center"/>
              <w:rPr>
                <w:b/>
                <w:bCs/>
                <w:szCs w:val="24"/>
                <w:lang w:eastAsia="lt-LT"/>
              </w:rPr>
            </w:pPr>
            <w:r w:rsidRPr="009A235A">
              <w:rPr>
                <w:b/>
                <w:bCs/>
                <w:szCs w:val="24"/>
                <w:lang w:eastAsia="lt-LT"/>
              </w:rPr>
              <w:t>Nujunkyti paršeliai nuo 7-32 kg</w:t>
            </w:r>
          </w:p>
        </w:tc>
        <w:tc>
          <w:tcPr>
            <w:tcW w:w="3040" w:type="dxa"/>
            <w:tcBorders>
              <w:top w:val="nil"/>
              <w:left w:val="nil"/>
              <w:bottom w:val="single" w:sz="4" w:space="0" w:color="auto"/>
              <w:right w:val="single" w:sz="4" w:space="0" w:color="auto"/>
            </w:tcBorders>
            <w:shd w:val="clear" w:color="auto" w:fill="auto"/>
            <w:vAlign w:val="center"/>
            <w:hideMark/>
          </w:tcPr>
          <w:p w14:paraId="726BD8C8" w14:textId="77777777" w:rsidR="00D04165" w:rsidRPr="009A235A" w:rsidRDefault="00D04165" w:rsidP="00A95AF4">
            <w:pPr>
              <w:jc w:val="center"/>
              <w:rPr>
                <w:b/>
                <w:bCs/>
                <w:szCs w:val="24"/>
                <w:lang w:eastAsia="lt-LT"/>
              </w:rPr>
            </w:pPr>
            <w:r w:rsidRPr="009A235A">
              <w:rPr>
                <w:b/>
                <w:bCs/>
                <w:szCs w:val="24"/>
                <w:lang w:eastAsia="lt-LT"/>
              </w:rPr>
              <w:t>776</w:t>
            </w:r>
          </w:p>
        </w:tc>
        <w:tc>
          <w:tcPr>
            <w:tcW w:w="1820" w:type="dxa"/>
            <w:tcBorders>
              <w:top w:val="nil"/>
              <w:left w:val="nil"/>
              <w:bottom w:val="single" w:sz="4" w:space="0" w:color="auto"/>
              <w:right w:val="single" w:sz="4" w:space="0" w:color="auto"/>
            </w:tcBorders>
            <w:shd w:val="clear" w:color="auto" w:fill="auto"/>
            <w:noWrap/>
            <w:vAlign w:val="center"/>
            <w:hideMark/>
          </w:tcPr>
          <w:p w14:paraId="2E6856A3" w14:textId="77777777" w:rsidR="00D04165" w:rsidRPr="009A235A" w:rsidRDefault="00D04165" w:rsidP="00A95AF4">
            <w:pPr>
              <w:jc w:val="center"/>
              <w:rPr>
                <w:b/>
                <w:bCs/>
                <w:szCs w:val="24"/>
                <w:lang w:eastAsia="lt-LT"/>
              </w:rPr>
            </w:pPr>
            <w:r w:rsidRPr="009A235A">
              <w:rPr>
                <w:b/>
                <w:bCs/>
                <w:szCs w:val="24"/>
                <w:lang w:eastAsia="lt-LT"/>
              </w:rPr>
              <w:t>1117,4</w:t>
            </w:r>
          </w:p>
        </w:tc>
        <w:tc>
          <w:tcPr>
            <w:tcW w:w="1300" w:type="dxa"/>
            <w:tcBorders>
              <w:top w:val="nil"/>
              <w:left w:val="nil"/>
              <w:bottom w:val="single" w:sz="4" w:space="0" w:color="auto"/>
              <w:right w:val="single" w:sz="4" w:space="0" w:color="auto"/>
            </w:tcBorders>
            <w:shd w:val="clear" w:color="auto" w:fill="auto"/>
            <w:noWrap/>
            <w:vAlign w:val="bottom"/>
            <w:hideMark/>
          </w:tcPr>
          <w:p w14:paraId="73D066EE" w14:textId="77777777" w:rsidR="00D04165" w:rsidRPr="009A235A" w:rsidRDefault="00D04165" w:rsidP="00A95AF4">
            <w:pPr>
              <w:rPr>
                <w:szCs w:val="24"/>
                <w:lang w:eastAsia="lt-LT"/>
              </w:rPr>
            </w:pPr>
            <w:r w:rsidRPr="009A235A">
              <w:rPr>
                <w:szCs w:val="24"/>
                <w:lang w:eastAsia="lt-LT"/>
              </w:rPr>
              <w:t> </w:t>
            </w:r>
          </w:p>
        </w:tc>
        <w:tc>
          <w:tcPr>
            <w:tcW w:w="1768" w:type="dxa"/>
            <w:tcBorders>
              <w:top w:val="nil"/>
              <w:left w:val="nil"/>
              <w:bottom w:val="single" w:sz="4" w:space="0" w:color="auto"/>
              <w:right w:val="single" w:sz="4" w:space="0" w:color="auto"/>
            </w:tcBorders>
            <w:shd w:val="clear" w:color="auto" w:fill="auto"/>
            <w:noWrap/>
            <w:vAlign w:val="bottom"/>
            <w:hideMark/>
          </w:tcPr>
          <w:p w14:paraId="1D09AFC0" w14:textId="77777777" w:rsidR="00D04165" w:rsidRPr="009A235A" w:rsidRDefault="00D04165" w:rsidP="00A95AF4">
            <w:pPr>
              <w:jc w:val="center"/>
              <w:rPr>
                <w:szCs w:val="24"/>
                <w:lang w:eastAsia="lt-LT"/>
              </w:rPr>
            </w:pPr>
            <w:r w:rsidRPr="009A235A">
              <w:rPr>
                <w:szCs w:val="24"/>
                <w:lang w:eastAsia="lt-LT"/>
              </w:rPr>
              <w:t> </w:t>
            </w:r>
          </w:p>
        </w:tc>
      </w:tr>
      <w:tr w:rsidR="00D04165" w:rsidRPr="009A235A" w14:paraId="5AE28565" w14:textId="77777777" w:rsidTr="00A95AF4">
        <w:trPr>
          <w:trHeight w:val="315"/>
          <w:jc w:val="center"/>
        </w:trPr>
        <w:tc>
          <w:tcPr>
            <w:tcW w:w="2140" w:type="dxa"/>
            <w:tcBorders>
              <w:top w:val="nil"/>
              <w:left w:val="nil"/>
              <w:bottom w:val="nil"/>
              <w:right w:val="nil"/>
            </w:tcBorders>
            <w:shd w:val="clear" w:color="auto" w:fill="auto"/>
            <w:noWrap/>
            <w:vAlign w:val="bottom"/>
            <w:hideMark/>
          </w:tcPr>
          <w:p w14:paraId="25E6D35D" w14:textId="77777777" w:rsidR="00D04165" w:rsidRPr="009A235A" w:rsidRDefault="00D04165" w:rsidP="00A95AF4">
            <w:pPr>
              <w:jc w:val="center"/>
              <w:rPr>
                <w:szCs w:val="24"/>
                <w:lang w:eastAsia="lt-LT"/>
              </w:rPr>
            </w:pPr>
          </w:p>
        </w:tc>
        <w:tc>
          <w:tcPr>
            <w:tcW w:w="2260" w:type="dxa"/>
            <w:tcBorders>
              <w:top w:val="nil"/>
              <w:left w:val="nil"/>
              <w:bottom w:val="nil"/>
              <w:right w:val="nil"/>
            </w:tcBorders>
            <w:shd w:val="clear" w:color="auto" w:fill="auto"/>
            <w:noWrap/>
            <w:vAlign w:val="bottom"/>
            <w:hideMark/>
          </w:tcPr>
          <w:p w14:paraId="23475ECB" w14:textId="77777777" w:rsidR="00D04165" w:rsidRPr="009A235A" w:rsidRDefault="00D04165" w:rsidP="00A95AF4">
            <w:pPr>
              <w:rPr>
                <w:sz w:val="20"/>
                <w:lang w:eastAsia="lt-LT"/>
              </w:rPr>
            </w:pPr>
          </w:p>
        </w:tc>
        <w:tc>
          <w:tcPr>
            <w:tcW w:w="3040" w:type="dxa"/>
            <w:tcBorders>
              <w:top w:val="nil"/>
              <w:left w:val="nil"/>
              <w:bottom w:val="nil"/>
              <w:right w:val="nil"/>
            </w:tcBorders>
            <w:shd w:val="clear" w:color="auto" w:fill="auto"/>
            <w:noWrap/>
            <w:vAlign w:val="bottom"/>
            <w:hideMark/>
          </w:tcPr>
          <w:p w14:paraId="040C5A95" w14:textId="77777777" w:rsidR="00D04165" w:rsidRPr="009A235A" w:rsidRDefault="00D04165" w:rsidP="00A95AF4">
            <w:pPr>
              <w:jc w:val="center"/>
              <w:rPr>
                <w:b/>
                <w:bCs/>
                <w:szCs w:val="24"/>
                <w:lang w:eastAsia="lt-LT"/>
              </w:rPr>
            </w:pPr>
            <w:r w:rsidRPr="009A235A">
              <w:rPr>
                <w:b/>
                <w:bCs/>
                <w:szCs w:val="24"/>
                <w:lang w:eastAsia="lt-LT"/>
              </w:rPr>
              <w:t>Viso:</w:t>
            </w:r>
          </w:p>
        </w:tc>
        <w:tc>
          <w:tcPr>
            <w:tcW w:w="1820" w:type="dxa"/>
            <w:tcBorders>
              <w:top w:val="nil"/>
              <w:left w:val="nil"/>
              <w:bottom w:val="nil"/>
              <w:right w:val="nil"/>
            </w:tcBorders>
            <w:shd w:val="clear" w:color="auto" w:fill="auto"/>
            <w:noWrap/>
            <w:vAlign w:val="bottom"/>
            <w:hideMark/>
          </w:tcPr>
          <w:p w14:paraId="68FBA885" w14:textId="77777777" w:rsidR="00D04165" w:rsidRPr="009A235A" w:rsidRDefault="00D04165" w:rsidP="00A95AF4">
            <w:pPr>
              <w:jc w:val="center"/>
              <w:rPr>
                <w:b/>
                <w:bCs/>
                <w:szCs w:val="24"/>
                <w:lang w:eastAsia="lt-LT"/>
              </w:rPr>
            </w:pPr>
            <w:r w:rsidRPr="009A235A">
              <w:rPr>
                <w:b/>
                <w:bCs/>
                <w:szCs w:val="24"/>
                <w:lang w:eastAsia="lt-LT"/>
              </w:rPr>
              <w:t>4752</w:t>
            </w:r>
          </w:p>
        </w:tc>
        <w:tc>
          <w:tcPr>
            <w:tcW w:w="1300" w:type="dxa"/>
            <w:tcBorders>
              <w:top w:val="nil"/>
              <w:left w:val="nil"/>
              <w:bottom w:val="nil"/>
              <w:right w:val="nil"/>
            </w:tcBorders>
            <w:shd w:val="clear" w:color="auto" w:fill="auto"/>
            <w:noWrap/>
            <w:vAlign w:val="bottom"/>
            <w:hideMark/>
          </w:tcPr>
          <w:p w14:paraId="197CDE78" w14:textId="77777777" w:rsidR="00D04165" w:rsidRPr="009A235A" w:rsidRDefault="00D04165" w:rsidP="00A95AF4">
            <w:pPr>
              <w:jc w:val="center"/>
              <w:rPr>
                <w:b/>
                <w:bCs/>
                <w:szCs w:val="24"/>
                <w:lang w:eastAsia="lt-LT"/>
              </w:rPr>
            </w:pPr>
            <w:r w:rsidRPr="009A235A">
              <w:rPr>
                <w:b/>
                <w:bCs/>
                <w:szCs w:val="24"/>
                <w:lang w:eastAsia="lt-LT"/>
              </w:rPr>
              <w:t>100</w:t>
            </w:r>
          </w:p>
        </w:tc>
        <w:tc>
          <w:tcPr>
            <w:tcW w:w="1768" w:type="dxa"/>
            <w:tcBorders>
              <w:top w:val="nil"/>
              <w:left w:val="nil"/>
              <w:bottom w:val="nil"/>
              <w:right w:val="nil"/>
            </w:tcBorders>
            <w:shd w:val="clear" w:color="auto" w:fill="auto"/>
            <w:noWrap/>
            <w:vAlign w:val="bottom"/>
            <w:hideMark/>
          </w:tcPr>
          <w:p w14:paraId="666F6780" w14:textId="77777777" w:rsidR="00D04165" w:rsidRPr="009A235A" w:rsidRDefault="00D04165" w:rsidP="00A95AF4">
            <w:pPr>
              <w:jc w:val="center"/>
              <w:rPr>
                <w:b/>
                <w:bCs/>
                <w:szCs w:val="24"/>
                <w:lang w:eastAsia="lt-LT"/>
              </w:rPr>
            </w:pPr>
            <w:r w:rsidRPr="009A235A">
              <w:rPr>
                <w:b/>
                <w:bCs/>
                <w:szCs w:val="24"/>
                <w:lang w:eastAsia="lt-LT"/>
              </w:rPr>
              <w:t>25,0</w:t>
            </w:r>
          </w:p>
        </w:tc>
      </w:tr>
    </w:tbl>
    <w:p w14:paraId="3F24631C" w14:textId="77777777" w:rsidR="00D04165" w:rsidRPr="009A235A" w:rsidRDefault="00D04165" w:rsidP="00D04165">
      <w:pPr>
        <w:suppressAutoHyphens/>
        <w:spacing w:after="60" w:line="276" w:lineRule="auto"/>
        <w:ind w:firstLine="567"/>
        <w:jc w:val="both"/>
        <w:textAlignment w:val="baseline"/>
      </w:pPr>
    </w:p>
    <w:p w14:paraId="71FB06D4" w14:textId="571DCEDE" w:rsidR="00D04165" w:rsidRPr="009A235A" w:rsidRDefault="00D04165" w:rsidP="00D04165">
      <w:pPr>
        <w:pStyle w:val="Sraopastraipa"/>
        <w:suppressAutoHyphens/>
        <w:spacing w:line="276" w:lineRule="auto"/>
        <w:ind w:left="0" w:firstLine="567"/>
        <w:jc w:val="both"/>
        <w:textAlignment w:val="baseline"/>
        <w:rPr>
          <w:szCs w:val="24"/>
          <w:lang w:eastAsia="lt-LT"/>
        </w:rPr>
      </w:pPr>
      <w:r w:rsidRPr="009A235A">
        <w:rPr>
          <w:szCs w:val="24"/>
          <w:lang w:eastAsia="lt-LT"/>
        </w:rPr>
        <w:t xml:space="preserve">ŽŪB „Gražionių bekonas“ Jadvimpolio padalinys sudaręs sutartį </w:t>
      </w:r>
      <w:r w:rsidR="00337DCA" w:rsidRPr="009A235A">
        <w:rPr>
          <w:szCs w:val="24"/>
          <w:lang w:eastAsia="lt-LT"/>
        </w:rPr>
        <w:t xml:space="preserve">su įmone </w:t>
      </w:r>
      <w:r w:rsidRPr="009A235A">
        <w:rPr>
          <w:szCs w:val="24"/>
          <w:lang w:eastAsia="lt-LT"/>
        </w:rPr>
        <w:t>dėl mėšlo išvežimo. Savų laukų tręšimui bendrovė neturi.</w:t>
      </w:r>
    </w:p>
    <w:p w14:paraId="6B6739BA" w14:textId="5E8CA0DA" w:rsidR="00D04165" w:rsidRPr="009A235A" w:rsidRDefault="00D04165" w:rsidP="00D04165">
      <w:pPr>
        <w:pStyle w:val="Sraopastraipa"/>
        <w:suppressAutoHyphens/>
        <w:spacing w:line="276" w:lineRule="auto"/>
        <w:ind w:left="0" w:firstLine="567"/>
        <w:jc w:val="both"/>
        <w:textAlignment w:val="baseline"/>
        <w:rPr>
          <w:szCs w:val="24"/>
          <w:lang w:eastAsia="lt-LT"/>
        </w:rPr>
      </w:pPr>
      <w:r w:rsidRPr="009A235A">
        <w:rPr>
          <w:szCs w:val="24"/>
          <w:lang w:eastAsia="lt-LT"/>
        </w:rPr>
        <w:lastRenderedPageBreak/>
        <w:t>Savaitę prieš išvežimą, stacionarus maišytuvas, esantis rezervuare pajungiamas mėšlo homogenizavimui. Homogenizuotas mėšlas iš abiejų rezervuarų išvežamas autotransportu per 2-3 savaites.</w:t>
      </w:r>
      <w:r w:rsidR="00337DCA" w:rsidRPr="009A235A">
        <w:rPr>
          <w:szCs w:val="24"/>
          <w:lang w:eastAsia="lt-LT"/>
        </w:rPr>
        <w:t xml:space="preserve"> Įmonė</w:t>
      </w:r>
      <w:r w:rsidRPr="009A235A">
        <w:rPr>
          <w:szCs w:val="24"/>
          <w:lang w:eastAsia="lt-LT"/>
        </w:rPr>
        <w:t xml:space="preserve"> atsiveža savo siurblį</w:t>
      </w:r>
      <w:r w:rsidRPr="00F35369">
        <w:rPr>
          <w:szCs w:val="24"/>
          <w:lang w:eastAsia="lt-LT"/>
        </w:rPr>
        <w:t>,</w:t>
      </w:r>
      <w:r w:rsidR="005133F5" w:rsidRPr="00F35369">
        <w:rPr>
          <w:szCs w:val="24"/>
          <w:lang w:eastAsia="lt-LT"/>
        </w:rPr>
        <w:t xml:space="preserve"> </w:t>
      </w:r>
      <w:r w:rsidR="005133F5" w:rsidRPr="00F35369">
        <w:rPr>
          <w:szCs w:val="24"/>
          <w:lang w:eastAsia="lt-LT"/>
        </w:rPr>
        <w:t>arba įsigijus, gali būti naudojamas UAB</w:t>
      </w:r>
      <w:r w:rsidR="00F35369" w:rsidRPr="00F35369">
        <w:rPr>
          <w:szCs w:val="24"/>
          <w:lang w:eastAsia="lt-LT"/>
        </w:rPr>
        <w:t xml:space="preserve"> </w:t>
      </w:r>
      <w:r w:rsidR="005133F5" w:rsidRPr="00F35369">
        <w:rPr>
          <w:szCs w:val="24"/>
          <w:lang w:eastAsia="lt-LT"/>
        </w:rPr>
        <w:t>„</w:t>
      </w:r>
      <w:r w:rsidR="00F35369" w:rsidRPr="00F35369">
        <w:rPr>
          <w:szCs w:val="24"/>
          <w:lang w:eastAsia="lt-LT"/>
        </w:rPr>
        <w:t>Gražionių</w:t>
      </w:r>
      <w:r w:rsidR="005133F5" w:rsidRPr="00F35369">
        <w:rPr>
          <w:szCs w:val="24"/>
          <w:lang w:eastAsia="lt-LT"/>
        </w:rPr>
        <w:t xml:space="preserve"> bekonas“ siurblys</w:t>
      </w:r>
      <w:r w:rsidR="00F35369" w:rsidRPr="00F35369">
        <w:rPr>
          <w:szCs w:val="24"/>
          <w:lang w:eastAsia="lt-LT"/>
        </w:rPr>
        <w:t>,</w:t>
      </w:r>
      <w:r w:rsidRPr="00F35369">
        <w:rPr>
          <w:szCs w:val="24"/>
          <w:lang w:eastAsia="lt-LT"/>
        </w:rPr>
        <w:t xml:space="preserve"> kurio pagalba, per pajungtą žarną, skystas mėšlas paduodamas į au</w:t>
      </w:r>
      <w:r w:rsidRPr="009A235A">
        <w:rPr>
          <w:szCs w:val="24"/>
          <w:lang w:eastAsia="lt-LT"/>
        </w:rPr>
        <w:t xml:space="preserve">totransporto priemonės gale ar šone esančią angą. Procesas uždaras. Krova trunka 5-6 minutes. Oras iš transporto išstumiamas į aplinką per specialias angas, turinčias vožtuvus. Mėlo užpylimas kontroliuojamas plūdėmis, sekamas per specialius langelius. Pasiekus tam tikrą leistiną užpildymo lygį, siurblys automatiškai išsijungia, tokiu būdu išvengiama persipylimo. Rezervuarų maišymo metu, apie 3 savaites, du kartus per metus nuo paviršiaus akyviau skiriasi oro teršalai ir kvapai. </w:t>
      </w:r>
      <w:bookmarkStart w:id="3" w:name="_Hlk178842622"/>
      <w:r w:rsidRPr="009A235A">
        <w:rPr>
          <w:szCs w:val="24"/>
          <w:lang w:eastAsia="lt-LT"/>
        </w:rPr>
        <w:t>Modeliuojant kvapų taršą priimta, kad kvapų emisijos bus maksimalios – 55 OUE/m</w:t>
      </w:r>
      <w:r w:rsidRPr="009A235A">
        <w:rPr>
          <w:szCs w:val="24"/>
          <w:vertAlign w:val="superscript"/>
          <w:lang w:eastAsia="lt-LT"/>
        </w:rPr>
        <w:t>2</w:t>
      </w:r>
      <w:r w:rsidRPr="009A235A">
        <w:rPr>
          <w:szCs w:val="24"/>
          <w:lang w:eastAsia="lt-LT"/>
        </w:rPr>
        <w:t>/s, kai įprastomis sąlygomis – 29,6 OUE/m</w:t>
      </w:r>
      <w:r w:rsidRPr="009A235A">
        <w:rPr>
          <w:szCs w:val="24"/>
          <w:vertAlign w:val="superscript"/>
          <w:lang w:eastAsia="lt-LT"/>
        </w:rPr>
        <w:t>2</w:t>
      </w:r>
      <w:r w:rsidRPr="009A235A">
        <w:rPr>
          <w:szCs w:val="24"/>
          <w:lang w:eastAsia="lt-LT"/>
        </w:rPr>
        <w:t>/s. Kiek padidėja konkrečių teršalų emisijos rezervuarų maišymo metu nežinoma, informacija metodikose neteikiama, dėl to nėra galimybės įvertinti atskiro proceso</w:t>
      </w:r>
      <w:r w:rsidR="00722C00" w:rsidRPr="009A235A">
        <w:rPr>
          <w:szCs w:val="24"/>
          <w:lang w:eastAsia="lt-LT"/>
        </w:rPr>
        <w:t>.</w:t>
      </w:r>
      <w:r w:rsidR="000436BC" w:rsidRPr="009A235A">
        <w:rPr>
          <w:szCs w:val="24"/>
          <w:lang w:eastAsia="lt-LT"/>
        </w:rPr>
        <w:t xml:space="preserve"> </w:t>
      </w:r>
      <w:r w:rsidRPr="009A235A">
        <w:rPr>
          <w:szCs w:val="24"/>
          <w:lang w:eastAsia="lt-LT"/>
        </w:rPr>
        <w:t xml:space="preserve">Skysto mėšlo krovos metu oro taršos nesusidaro, nes transporto priemonė uždara. Be to, negalima tą pati tarša vertinti keletą kartu pakartotinai. </w:t>
      </w:r>
    </w:p>
    <w:bookmarkEnd w:id="1"/>
    <w:bookmarkEnd w:id="2"/>
    <w:bookmarkEnd w:id="3"/>
    <w:p w14:paraId="16A94ADC" w14:textId="2A202444" w:rsidR="00D04165" w:rsidRPr="009A235A" w:rsidRDefault="00D04165" w:rsidP="00B3176D">
      <w:pPr>
        <w:spacing w:line="276" w:lineRule="auto"/>
        <w:ind w:firstLine="567"/>
        <w:jc w:val="both"/>
        <w:rPr>
          <w:szCs w:val="24"/>
        </w:rPr>
      </w:pPr>
      <w:r w:rsidRPr="009A235A">
        <w:rPr>
          <w:szCs w:val="24"/>
        </w:rPr>
        <w:t>Kiaulių auginimo metu į aplinkos orą išsiskiria amoniakas (NH</w:t>
      </w:r>
      <w:r w:rsidRPr="009A235A">
        <w:rPr>
          <w:szCs w:val="24"/>
          <w:vertAlign w:val="subscript"/>
        </w:rPr>
        <w:t>3</w:t>
      </w:r>
      <w:r w:rsidRPr="009A235A">
        <w:rPr>
          <w:szCs w:val="24"/>
        </w:rPr>
        <w:t xml:space="preserve">), lakieji organiniai junginiai, išskyrus metaną, nediferencijuojant pagal sudėtį (atskirus junginius), azoto oksidai (NOx)(C), </w:t>
      </w:r>
      <w:r w:rsidRPr="009A235A">
        <w:rPr>
          <w:szCs w:val="24"/>
          <w:lang w:eastAsia="lt-LT"/>
        </w:rPr>
        <w:t xml:space="preserve">kietosios dalelės (organinės ir neorganinės), išskyrus kietąsias dalelės, deginant kietąjį, skystąjį arba dujinį kurą ar atliekas, ir asbesto turinčias kietąsias daleles) (dulkės) </w:t>
      </w:r>
      <w:r w:rsidRPr="009A235A">
        <w:rPr>
          <w:szCs w:val="24"/>
        </w:rPr>
        <w:t>ir kvapai. Mėšlo laikymo metus susidarys amoniakas (NH</w:t>
      </w:r>
      <w:r w:rsidRPr="009A235A">
        <w:rPr>
          <w:szCs w:val="24"/>
          <w:vertAlign w:val="subscript"/>
        </w:rPr>
        <w:t>3</w:t>
      </w:r>
      <w:r w:rsidRPr="009A235A">
        <w:rPr>
          <w:szCs w:val="24"/>
        </w:rPr>
        <w:t>) ir azoto oksidai (NOx)(C), kvapai.</w:t>
      </w:r>
    </w:p>
    <w:p w14:paraId="77A99749" w14:textId="77777777" w:rsidR="00D04165" w:rsidRPr="009A235A" w:rsidRDefault="00D04165" w:rsidP="00801BA4">
      <w:pPr>
        <w:spacing w:before="120" w:after="120"/>
        <w:ind w:firstLine="567"/>
        <w:jc w:val="both"/>
        <w:rPr>
          <w:b/>
          <w:spacing w:val="20"/>
          <w:szCs w:val="24"/>
        </w:rPr>
      </w:pPr>
      <w:r w:rsidRPr="009A235A">
        <w:rPr>
          <w:b/>
          <w:spacing w:val="20"/>
          <w:szCs w:val="24"/>
        </w:rPr>
        <w:t>Tvartų plovimas ir dezinfekcija</w:t>
      </w:r>
    </w:p>
    <w:p w14:paraId="401DC2A8" w14:textId="7AC0DA31" w:rsidR="00D04165" w:rsidRPr="009A235A" w:rsidRDefault="00D04165" w:rsidP="000436BC">
      <w:pPr>
        <w:spacing w:line="276" w:lineRule="auto"/>
        <w:ind w:firstLine="567"/>
        <w:jc w:val="both"/>
        <w:rPr>
          <w:bCs/>
        </w:rPr>
      </w:pPr>
      <w:r w:rsidRPr="009A235A">
        <w:rPr>
          <w:bCs/>
        </w:rPr>
        <w:t>Išvežus kiaules, tvartai valomi sekcijomis. Pirmiausiai, atkimšus kamščius, iš kanalų išleidžiamas mėšlas. Tuomet, Karcher plovimo mašina atmirkomi grindų, sienų, lovių paviršiai. Naudojamas vanduo, procesas trunka apie dvi valandas. Pakeitus antgalius mašinoje, apie 6 valandas valomi tvarto paviršiai, šėrimo ir girdymo įranga. Proceso pabaigoje paviršiai nuskalaujami.  Proceso metu uždaromos ventiliacinės angos, atjungiami ventiliatoriai. Prie Karcher pajungiama talpa su dezinfektantu „Intra-Multi-Des-GA“. Vienai sekcijai apdoroti sunaudojama nuo 200 iki 300 ml šio preparato - tai priklauso nuo buvusių kiaulių sveikatingumo. Purkštuvas naudoja vandenį. Priemonė skiedžiama pagal naudojimo instrukcijose numatytą santykį, išpurškiama per 10 minučių. Aštraus salsvo kvapo dezinfektanto sudėtyje doecildimetilamonio chlorido, gliutaro aldehido, izopropanolio ir ketvirtinių amonio darinių, benzil C12-C16-alkildimetilo. SDL 12 skyriuje pažymima, kad priemonė greitai suyra, nesikaupia aplinkoje, turi tendenciją jungtis prie dirvožemio, dėl to, praėjus parai nuo panaudojimo tvarte kvapas nebejuntamas. Sekančią dieną sausu būdu dar kartą pravalomos šėryklos, guoliavietės. Tvarto grindys išpurškiamos probiotiniu preparatu Lagun Fix, drėgmei sugerti guoliavietės subarstomos celiulioziniais milteliais „Arbocel Type R“.  Atveriamos užsandarintos angos, pajungiama ventiliacija ir jau sekančią dieną į tvartą gali būti perkeliamos kiaulės. Dėl naudojamos priemonės cheminių savybių ir dėl to, kad priemonės purškimo ir išlaikymo metu ventiliacija būna atjungta, aerozolio dalelės į aplinkos orą nepatenka. Kvapai ir oro tarša šio proceso metu nevertinam</w:t>
      </w:r>
      <w:r w:rsidR="00163DCC" w:rsidRPr="009A235A">
        <w:rPr>
          <w:bCs/>
        </w:rPr>
        <w:t>i</w:t>
      </w:r>
      <w:r w:rsidRPr="009A235A">
        <w:rPr>
          <w:bCs/>
        </w:rPr>
        <w:t>.</w:t>
      </w:r>
    </w:p>
    <w:p w14:paraId="50C179AD" w14:textId="77777777" w:rsidR="00D04165" w:rsidRPr="009A235A" w:rsidRDefault="00D04165" w:rsidP="000436BC">
      <w:pPr>
        <w:spacing w:line="276" w:lineRule="auto"/>
        <w:ind w:firstLine="567"/>
        <w:jc w:val="both"/>
        <w:rPr>
          <w:bCs/>
        </w:rPr>
      </w:pPr>
      <w:r w:rsidRPr="009A235A">
        <w:rPr>
          <w:bCs/>
        </w:rPr>
        <w:lastRenderedPageBreak/>
        <w:t>Dezinfekcinė priemonė „Virkon“ naudojama dezinfekciniams kilimėliams ir įvažiuojančių mašinų ratams apipurkšti.</w:t>
      </w:r>
    </w:p>
    <w:p w14:paraId="40E0A976" w14:textId="77777777" w:rsidR="00D04165" w:rsidRPr="009A235A" w:rsidRDefault="00D04165" w:rsidP="00C95D26">
      <w:pPr>
        <w:spacing w:before="120" w:after="120"/>
        <w:ind w:firstLine="567"/>
        <w:jc w:val="both"/>
        <w:rPr>
          <w:b/>
          <w:spacing w:val="20"/>
          <w:szCs w:val="24"/>
        </w:rPr>
      </w:pPr>
      <w:bookmarkStart w:id="4" w:name="_Hlk178842730"/>
      <w:r w:rsidRPr="009A235A">
        <w:rPr>
          <w:b/>
          <w:spacing w:val="20"/>
          <w:szCs w:val="24"/>
        </w:rPr>
        <w:t>ŠGP tvarkymas</w:t>
      </w:r>
    </w:p>
    <w:p w14:paraId="05D1E47E" w14:textId="77777777" w:rsidR="00D04165" w:rsidRPr="009A235A" w:rsidRDefault="00D04165" w:rsidP="00D04165">
      <w:pPr>
        <w:spacing w:line="276" w:lineRule="auto"/>
        <w:ind w:firstLine="567"/>
        <w:jc w:val="both"/>
        <w:rPr>
          <w:szCs w:val="24"/>
        </w:rPr>
      </w:pPr>
      <w:bookmarkStart w:id="5" w:name="_Hlk178777324"/>
      <w:r w:rsidRPr="009A235A">
        <w:rPr>
          <w:bCs/>
        </w:rPr>
        <w:t xml:space="preserve">Kritusios </w:t>
      </w:r>
      <w:bookmarkEnd w:id="4"/>
      <w:r w:rsidRPr="009A235A">
        <w:rPr>
          <w:bCs/>
        </w:rPr>
        <w:t>kiaulės kasdien surenkamos ir išvežamos į patalpas pažymėtas „ŠGP“. Ši 5 m</w:t>
      </w:r>
      <w:r w:rsidRPr="009A235A">
        <w:rPr>
          <w:bCs/>
          <w:vertAlign w:val="superscript"/>
        </w:rPr>
        <w:t>2</w:t>
      </w:r>
      <w:r w:rsidRPr="009A235A">
        <w:rPr>
          <w:bCs/>
        </w:rPr>
        <w:t xml:space="preserve"> patalpa įrengta 5 tvarto gale. Joje šaldytuvas</w:t>
      </w:r>
      <w:r w:rsidRPr="009A235A">
        <w:rPr>
          <w:rFonts w:eastAsia="Calibri"/>
          <w:iCs/>
          <w:sz w:val="20"/>
        </w:rPr>
        <w:t xml:space="preserve"> </w:t>
      </w:r>
      <w:r w:rsidRPr="009A235A">
        <w:rPr>
          <w:rFonts w:eastAsia="Calibri"/>
          <w:iCs/>
          <w:szCs w:val="24"/>
        </w:rPr>
        <w:t xml:space="preserve">palaiko ne aukštesnę kaip 0°С temperatūrą, kadangi kritusios kiaulės laikomos 7 dienas. Kritusias kiaules 1 kartą per savaitę pagal sutartį surenka UAB „Rietavo veterinarinė sanitarija“. </w:t>
      </w:r>
      <w:bookmarkEnd w:id="5"/>
      <w:r w:rsidRPr="009A235A">
        <w:rPr>
          <w:rFonts w:eastAsia="Calibri"/>
          <w:iCs/>
          <w:szCs w:val="24"/>
        </w:rPr>
        <w:t>Per savaitę įprastai susidaro 1-2 konteineriai. Panaudotos talpos plaunamos aukšto slėgio vandeniniais plovimo įrenginiais ir dezinfekuojamos lauko aikštelėje. Aikštelė asfaltuota. Gamybinės nuotekos dėl suformuoto nuolydžio patenka į prieduobę, paskui siurbliais paduodamos į skysto mėšlo rezervuarus. ŠGP laikymo tvarka numatyta LR valstybinės maisto ir veterinarijos tarnybos direktoriaus 2005 m. kovo 23 d. įsakymo Nr. B1-190 „Dėl šalutinių gyvūninių produktų tvarkymo ir apskaitos reikalavimų patvirtinimo“ 14 punkte.</w:t>
      </w:r>
    </w:p>
    <w:p w14:paraId="60377A55" w14:textId="77777777" w:rsidR="00D04165" w:rsidRPr="009A235A" w:rsidRDefault="00D04165" w:rsidP="00C95D26">
      <w:pPr>
        <w:spacing w:before="120" w:after="120"/>
        <w:ind w:firstLine="567"/>
        <w:jc w:val="both"/>
        <w:rPr>
          <w:b/>
          <w:spacing w:val="20"/>
          <w:szCs w:val="24"/>
        </w:rPr>
      </w:pPr>
      <w:r w:rsidRPr="009A235A">
        <w:rPr>
          <w:b/>
          <w:spacing w:val="20"/>
          <w:szCs w:val="24"/>
        </w:rPr>
        <w:t>Vandens vartojimas</w:t>
      </w:r>
    </w:p>
    <w:p w14:paraId="4B5CF06F" w14:textId="332C140C" w:rsidR="00D04165" w:rsidRPr="009A235A" w:rsidRDefault="00D04165" w:rsidP="00D04165">
      <w:pPr>
        <w:spacing w:after="60"/>
        <w:ind w:firstLine="426"/>
        <w:jc w:val="both"/>
        <w:rPr>
          <w:szCs w:val="24"/>
        </w:rPr>
      </w:pPr>
      <w:r w:rsidRPr="009A235A">
        <w:rPr>
          <w:szCs w:val="24"/>
        </w:rPr>
        <w:t>Buitinėms reikmėms, gyvulių girdymui, technologinėms reikmėms išgaunamas vanduo iš požeminio vandens vandenvietės Nr. 5257. Eksploatuojamas gręžinys Nr. 70726. Vandens poreikis apskaičiuotas vadovaujantis 2010 m. sausio 27 d. LR žemės ūkio ministro įsakymu „Dėl kiaulidžių technologinio projektavimo taisyklių ŽŪ TPT 02:2010 patvirtinimo“ Nr. 3D-50 (Žin., 2010-02-03, Nr. 14-682, galiojanti suvestinę redakcija 2024-01-01). Metinis vandens poreikis kiaulių girdymui 6236 m</w:t>
      </w:r>
      <w:r w:rsidRPr="009A235A">
        <w:rPr>
          <w:szCs w:val="24"/>
          <w:vertAlign w:val="superscript"/>
        </w:rPr>
        <w:t>3</w:t>
      </w:r>
      <w:r w:rsidRPr="009A235A">
        <w:rPr>
          <w:szCs w:val="24"/>
        </w:rPr>
        <w:t xml:space="preserve"> per metus. Gamybinio vandens poreikis tvartų valymui ir panašiai veiklai – 1188 m</w:t>
      </w:r>
      <w:r w:rsidRPr="009A235A">
        <w:rPr>
          <w:szCs w:val="24"/>
          <w:vertAlign w:val="superscript"/>
        </w:rPr>
        <w:t>3</w:t>
      </w:r>
      <w:r w:rsidRPr="009A235A">
        <w:rPr>
          <w:szCs w:val="24"/>
        </w:rPr>
        <w:t xml:space="preserve"> per metus. Taip pat nedideli kiekiai bus reikalingi buitinėms 5 darbuotojų reikmėms – 80 m</w:t>
      </w:r>
      <w:r w:rsidRPr="009A235A">
        <w:rPr>
          <w:szCs w:val="24"/>
          <w:vertAlign w:val="superscript"/>
        </w:rPr>
        <w:t>3</w:t>
      </w:r>
      <w:r w:rsidRPr="009A235A">
        <w:rPr>
          <w:szCs w:val="24"/>
        </w:rPr>
        <w:t xml:space="preserve"> per metus ir autotransporto, skirto kiaulių pervežimui plovimui po panaudojimo 20,8 m</w:t>
      </w:r>
      <w:r w:rsidRPr="009A235A">
        <w:rPr>
          <w:szCs w:val="24"/>
          <w:vertAlign w:val="superscript"/>
        </w:rPr>
        <w:t>3</w:t>
      </w:r>
      <w:r w:rsidRPr="009A235A">
        <w:rPr>
          <w:szCs w:val="24"/>
        </w:rPr>
        <w:t xml:space="preserve"> per metus. Suminis geriamojo vandens poreikis 7524 m</w:t>
      </w:r>
      <w:r w:rsidRPr="009A235A">
        <w:rPr>
          <w:szCs w:val="24"/>
          <w:vertAlign w:val="superscript"/>
        </w:rPr>
        <w:t>3</w:t>
      </w:r>
      <w:r w:rsidRPr="009A235A">
        <w:rPr>
          <w:szCs w:val="24"/>
        </w:rPr>
        <w:t xml:space="preserve"> per metus arba 20,6 m</w:t>
      </w:r>
      <w:r w:rsidRPr="009A235A">
        <w:rPr>
          <w:szCs w:val="24"/>
          <w:vertAlign w:val="superscript"/>
        </w:rPr>
        <w:t xml:space="preserve">3 </w:t>
      </w:r>
      <w:r w:rsidRPr="009A235A">
        <w:rPr>
          <w:szCs w:val="24"/>
        </w:rPr>
        <w:t>per parą.</w:t>
      </w:r>
    </w:p>
    <w:p w14:paraId="4780BF32" w14:textId="77777777" w:rsidR="00D04165" w:rsidRPr="009A235A" w:rsidRDefault="00D04165" w:rsidP="00C95D26">
      <w:pPr>
        <w:spacing w:before="120" w:after="120"/>
        <w:ind w:firstLine="567"/>
        <w:jc w:val="both"/>
        <w:rPr>
          <w:b/>
          <w:spacing w:val="20"/>
          <w:szCs w:val="24"/>
        </w:rPr>
      </w:pPr>
      <w:r w:rsidRPr="009A235A">
        <w:rPr>
          <w:b/>
          <w:spacing w:val="20"/>
          <w:szCs w:val="24"/>
        </w:rPr>
        <w:t>Vandenvietė</w:t>
      </w:r>
    </w:p>
    <w:p w14:paraId="3133B815" w14:textId="77777777" w:rsidR="00D04165" w:rsidRPr="009A235A" w:rsidRDefault="00D04165" w:rsidP="00D04165">
      <w:pPr>
        <w:ind w:firstLine="426"/>
        <w:jc w:val="both"/>
        <w:rPr>
          <w:szCs w:val="24"/>
        </w:rPr>
      </w:pPr>
      <w:r w:rsidRPr="009A235A">
        <w:rPr>
          <w:szCs w:val="24"/>
        </w:rPr>
        <w:t>Vandenvietė įrengta 1962 m. bendrovės rytinėje dalyje. Centro koordinatės LKS 94 sistemoje (6165030, 483378). Vandenvietės gręžinio Nr. 70726,  požeminio vandens gavybos gręžinio ir jo registracijos Nr. 16391. Potencialūs geologinės taršos židiniai – du skysto mėšlo rezervuarai Nr. 486 ir Nr. 502. Gręžinio gylis – 84,17 m. Gręžinyje viršijama ribinės rodiklių vertės (RRV) ir specifikuotos rodiklių vertės trims analitėms – amonio jonui - 5,18 karto, bendrosios geležies -16,1 kartą ir mangano – 1,14 kartą. Tai indikatoriniai rodikliai, jų vertės tiesiogiai nesiejamos su kenksmingu poveikiu žmonių sveikatai, o integraliai atspindi vandens savybes. Tarša yra gamtinės kilmės ir sietinos su fizikiniais – cheminiais procesais, vykstančiais vandeninguose sluoksniuose. Vandenvietė, atsižvelgiant į geologines – hidrogeologines sąlygas priskirta II-ai, pusiau uždarų vandenviečių grupei. Kadangi vandenvietės ištekliai neviršija 99 m</w:t>
      </w:r>
      <w:r w:rsidRPr="009A235A">
        <w:rPr>
          <w:szCs w:val="24"/>
          <w:vertAlign w:val="superscript"/>
        </w:rPr>
        <w:t>3</w:t>
      </w:r>
      <w:r w:rsidRPr="009A235A">
        <w:rPr>
          <w:szCs w:val="24"/>
        </w:rPr>
        <w:t>/d (yra 40 m</w:t>
      </w:r>
      <w:r w:rsidRPr="009A235A">
        <w:rPr>
          <w:szCs w:val="24"/>
          <w:vertAlign w:val="superscript"/>
        </w:rPr>
        <w:t>3</w:t>
      </w:r>
      <w:r w:rsidRPr="009A235A">
        <w:rPr>
          <w:szCs w:val="24"/>
        </w:rPr>
        <w:t>/d), VAZ neskaičiuojamas o nustatomas. VAZ sudaro dvi juostos:</w:t>
      </w:r>
    </w:p>
    <w:p w14:paraId="2829CC15" w14:textId="77777777" w:rsidR="00D04165" w:rsidRPr="009A235A" w:rsidRDefault="00D04165" w:rsidP="00D04165">
      <w:pPr>
        <w:pStyle w:val="Sraopastraipa"/>
        <w:numPr>
          <w:ilvl w:val="0"/>
          <w:numId w:val="37"/>
        </w:numPr>
        <w:jc w:val="both"/>
        <w:rPr>
          <w:szCs w:val="24"/>
        </w:rPr>
      </w:pPr>
      <w:r w:rsidRPr="009A235A">
        <w:rPr>
          <w:szCs w:val="24"/>
        </w:rPr>
        <w:t>1-oji -griežto rėžimo apsaugos juosta -10 m spinduliu aplink vandenvietės gręžinį;</w:t>
      </w:r>
    </w:p>
    <w:p w14:paraId="6686FBEC" w14:textId="77777777" w:rsidR="00D04165" w:rsidRPr="009A235A" w:rsidRDefault="00D04165" w:rsidP="00D04165">
      <w:pPr>
        <w:pStyle w:val="Sraopastraipa"/>
        <w:numPr>
          <w:ilvl w:val="0"/>
          <w:numId w:val="37"/>
        </w:numPr>
        <w:jc w:val="both"/>
        <w:rPr>
          <w:szCs w:val="24"/>
        </w:rPr>
      </w:pPr>
      <w:r w:rsidRPr="009A235A">
        <w:rPr>
          <w:szCs w:val="24"/>
        </w:rPr>
        <w:t>2-oji juosta – taršos apribojimo juosta (įskaitant pirmąją juostą) aplink vandenvietės gręžinį.</w:t>
      </w:r>
    </w:p>
    <w:p w14:paraId="11EC9220" w14:textId="61FCBB5F" w:rsidR="00D04165" w:rsidRPr="009A235A" w:rsidRDefault="00D04165" w:rsidP="00F75B0E">
      <w:pPr>
        <w:ind w:firstLine="567"/>
        <w:jc w:val="both"/>
        <w:rPr>
          <w:szCs w:val="24"/>
        </w:rPr>
      </w:pPr>
      <w:r w:rsidRPr="009A235A">
        <w:rPr>
          <w:szCs w:val="24"/>
        </w:rPr>
        <w:lastRenderedPageBreak/>
        <w:t>Pirmojoje juostoje draudžiama bet kokia veikla, tiesiogiai nesusijusi su požeminio vandens gavyba, gerinimu ar tiekimu. Antrojoje juostoje draudžiama teršti buitinėmis, nuodingomis ar pramoninėmis atliekomis, naudoti trąšas, augalų apsaugos produktus, statyti degalų tepalų, mineralinių medžiagų sandėlius ir kt. objektus, galinčius užteršti požeminį vandenį. Taip pat draudžiama užkasti kritusius gyvulius, įrengti nuotekų kaupimo ar valymo įrenginius, statyti tvartus</w:t>
      </w:r>
      <w:r w:rsidR="00F75B0E" w:rsidRPr="009A235A">
        <w:rPr>
          <w:szCs w:val="24"/>
        </w:rPr>
        <w:t>.</w:t>
      </w:r>
      <w:r w:rsidRPr="009A235A">
        <w:rPr>
          <w:szCs w:val="24"/>
        </w:rPr>
        <w:t xml:space="preserve"> </w:t>
      </w:r>
    </w:p>
    <w:p w14:paraId="3BAE9F94" w14:textId="120C1823" w:rsidR="00D04165" w:rsidRPr="009A235A" w:rsidRDefault="00D04165" w:rsidP="00C95D26">
      <w:pPr>
        <w:spacing w:after="60"/>
        <w:ind w:firstLine="567"/>
        <w:jc w:val="both"/>
        <w:rPr>
          <w:szCs w:val="24"/>
        </w:rPr>
      </w:pPr>
      <w:r w:rsidRPr="009A235A">
        <w:rPr>
          <w:szCs w:val="24"/>
        </w:rPr>
        <w:t xml:space="preserve">Beveik visa vandenvietė patenka į ŽŪB „Gražionių bekonas“ Jadvimpolio </w:t>
      </w:r>
      <w:r w:rsidR="00F75B0E" w:rsidRPr="009A235A">
        <w:rPr>
          <w:szCs w:val="24"/>
        </w:rPr>
        <w:t>GP</w:t>
      </w:r>
      <w:r w:rsidRPr="009A235A">
        <w:rPr>
          <w:szCs w:val="24"/>
        </w:rPr>
        <w:t xml:space="preserve"> teritoriją. Nustatytoje VAZ draudžiamų objektų nėra. Dalis VAZ apima buvusios skerdyklos pastatą. Šiuo metu jokia veikla čia nevykdoma.</w:t>
      </w:r>
    </w:p>
    <w:p w14:paraId="00E0FDDF" w14:textId="77777777" w:rsidR="00FE5987" w:rsidRPr="009A235A" w:rsidRDefault="00FE5987">
      <w:pPr>
        <w:ind w:firstLine="567"/>
        <w:jc w:val="both"/>
        <w:rPr>
          <w:b/>
          <w:bCs/>
          <w:szCs w:val="24"/>
          <w:lang w:eastAsia="lt-LT"/>
        </w:rPr>
      </w:pPr>
    </w:p>
    <w:p w14:paraId="51D947EC" w14:textId="798866E9" w:rsidR="00DC4BB5" w:rsidRPr="009A235A" w:rsidRDefault="00683B0C">
      <w:pPr>
        <w:ind w:firstLine="567"/>
        <w:jc w:val="both"/>
        <w:rPr>
          <w:b/>
          <w:bCs/>
          <w:szCs w:val="24"/>
          <w:lang w:eastAsia="lt-LT"/>
        </w:rPr>
      </w:pPr>
      <w:r w:rsidRPr="009A235A">
        <w:rPr>
          <w:b/>
          <w:bCs/>
          <w:szCs w:val="24"/>
          <w:lang w:eastAsia="lt-LT"/>
        </w:rPr>
        <w:t>3. Veiklos rūšys, kurioms išduodamas leidimas</w:t>
      </w:r>
    </w:p>
    <w:p w14:paraId="753EA14C" w14:textId="77777777" w:rsidR="006C43B2" w:rsidRPr="009A235A" w:rsidRDefault="006C43B2" w:rsidP="00F355D4">
      <w:pPr>
        <w:suppressAutoHyphens/>
        <w:adjustRightInd w:val="0"/>
        <w:ind w:firstLine="567"/>
        <w:jc w:val="both"/>
        <w:textAlignment w:val="baseline"/>
        <w:rPr>
          <w:szCs w:val="24"/>
        </w:rPr>
      </w:pPr>
    </w:p>
    <w:p w14:paraId="73370691" w14:textId="75E2599F" w:rsidR="00F355D4" w:rsidRPr="009A235A" w:rsidRDefault="00F355D4" w:rsidP="00F355D4">
      <w:pPr>
        <w:suppressAutoHyphens/>
        <w:adjustRightInd w:val="0"/>
        <w:ind w:firstLine="567"/>
        <w:jc w:val="both"/>
        <w:textAlignment w:val="baseline"/>
        <w:rPr>
          <w:szCs w:val="24"/>
        </w:rPr>
      </w:pPr>
      <w:r w:rsidRPr="009A235A">
        <w:rPr>
          <w:szCs w:val="24"/>
        </w:rPr>
        <w:t xml:space="preserve">1 lentelė. Įrenginyje </w:t>
      </w:r>
      <w:r w:rsidR="00085536" w:rsidRPr="009A235A">
        <w:rPr>
          <w:szCs w:val="24"/>
        </w:rPr>
        <w:t>leidžiama</w:t>
      </w:r>
      <w:r w:rsidRPr="009A235A">
        <w:rPr>
          <w:szCs w:val="24"/>
        </w:rPr>
        <w:t xml:space="preserve"> vykd</w:t>
      </w:r>
      <w:r w:rsidR="00840366" w:rsidRPr="009A235A">
        <w:rPr>
          <w:szCs w:val="24"/>
        </w:rPr>
        <w:t>yti</w:t>
      </w:r>
      <w:r w:rsidRPr="009A235A">
        <w:rPr>
          <w:szCs w:val="24"/>
        </w:rPr>
        <w:t xml:space="preserve"> ūkinė veikla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5"/>
        <w:gridCol w:w="9087"/>
      </w:tblGrid>
      <w:tr w:rsidR="009A235A" w:rsidRPr="009A235A" w14:paraId="562CDD32" w14:textId="77777777" w:rsidTr="00A95AF4">
        <w:tc>
          <w:tcPr>
            <w:tcW w:w="1650" w:type="pct"/>
            <w:tcBorders>
              <w:top w:val="single" w:sz="4" w:space="0" w:color="auto"/>
              <w:left w:val="single" w:sz="4" w:space="0" w:color="auto"/>
              <w:bottom w:val="single" w:sz="4" w:space="0" w:color="auto"/>
              <w:right w:val="single" w:sz="4" w:space="0" w:color="auto"/>
            </w:tcBorders>
            <w:vAlign w:val="center"/>
          </w:tcPr>
          <w:p w14:paraId="2D0E84C5" w14:textId="77777777" w:rsidR="004F5E7A" w:rsidRPr="009A235A" w:rsidRDefault="004F5E7A" w:rsidP="00A95AF4">
            <w:pPr>
              <w:suppressAutoHyphens/>
              <w:jc w:val="center"/>
              <w:textAlignment w:val="baseline"/>
              <w:rPr>
                <w:szCs w:val="24"/>
                <w:lang w:eastAsia="lt-LT"/>
              </w:rPr>
            </w:pPr>
            <w:r w:rsidRPr="009A235A">
              <w:rPr>
                <w:szCs w:val="24"/>
                <w:lang w:eastAsia="lt-LT"/>
              </w:rPr>
              <w:t>Įrenginio pavadinimas</w:t>
            </w:r>
          </w:p>
        </w:tc>
        <w:tc>
          <w:tcPr>
            <w:tcW w:w="3350" w:type="pct"/>
            <w:tcBorders>
              <w:top w:val="single" w:sz="4" w:space="0" w:color="auto"/>
              <w:left w:val="single" w:sz="4" w:space="0" w:color="auto"/>
              <w:bottom w:val="single" w:sz="4" w:space="0" w:color="auto"/>
              <w:right w:val="single" w:sz="4" w:space="0" w:color="auto"/>
            </w:tcBorders>
            <w:vAlign w:val="center"/>
          </w:tcPr>
          <w:p w14:paraId="21084ADE" w14:textId="77777777" w:rsidR="004F5E7A" w:rsidRPr="009A235A" w:rsidRDefault="004F5E7A" w:rsidP="00A95AF4">
            <w:pPr>
              <w:suppressAutoHyphens/>
              <w:jc w:val="center"/>
              <w:textAlignment w:val="baseline"/>
              <w:rPr>
                <w:szCs w:val="24"/>
                <w:lang w:eastAsia="lt-LT"/>
              </w:rPr>
            </w:pPr>
            <w:r w:rsidRPr="009A235A">
              <w:rPr>
                <w:szCs w:val="24"/>
                <w:lang w:eastAsia="lt-LT"/>
              </w:rPr>
              <w:t>Įrenginyje planuojamos vykdyti veiklos rūšies pavadinimas pagal Taisyklių 1 priedą ir kita tiesiogiai susijusi veikla</w:t>
            </w:r>
          </w:p>
        </w:tc>
      </w:tr>
      <w:tr w:rsidR="009A235A" w:rsidRPr="009A235A" w14:paraId="5F0F5689" w14:textId="77777777" w:rsidTr="00A95AF4">
        <w:tc>
          <w:tcPr>
            <w:tcW w:w="1650" w:type="pct"/>
            <w:tcBorders>
              <w:top w:val="single" w:sz="4" w:space="0" w:color="auto"/>
              <w:left w:val="single" w:sz="4" w:space="0" w:color="auto"/>
              <w:bottom w:val="single" w:sz="4" w:space="0" w:color="auto"/>
              <w:right w:val="single" w:sz="4" w:space="0" w:color="auto"/>
            </w:tcBorders>
          </w:tcPr>
          <w:p w14:paraId="122EA9FF" w14:textId="77777777" w:rsidR="004F5E7A" w:rsidRPr="009A235A" w:rsidRDefault="004F5E7A" w:rsidP="00A95AF4">
            <w:pPr>
              <w:suppressAutoHyphens/>
              <w:jc w:val="center"/>
              <w:textAlignment w:val="baseline"/>
              <w:rPr>
                <w:szCs w:val="24"/>
                <w:lang w:eastAsia="lt-LT"/>
              </w:rPr>
            </w:pPr>
            <w:r w:rsidRPr="009A235A">
              <w:rPr>
                <w:szCs w:val="24"/>
                <w:lang w:eastAsia="lt-LT"/>
              </w:rPr>
              <w:t>1</w:t>
            </w:r>
          </w:p>
        </w:tc>
        <w:tc>
          <w:tcPr>
            <w:tcW w:w="3350" w:type="pct"/>
            <w:tcBorders>
              <w:top w:val="single" w:sz="4" w:space="0" w:color="auto"/>
              <w:left w:val="single" w:sz="4" w:space="0" w:color="auto"/>
              <w:bottom w:val="single" w:sz="4" w:space="0" w:color="auto"/>
              <w:right w:val="single" w:sz="4" w:space="0" w:color="auto"/>
            </w:tcBorders>
          </w:tcPr>
          <w:p w14:paraId="233C6585" w14:textId="77777777" w:rsidR="004F5E7A" w:rsidRPr="009A235A" w:rsidRDefault="004F5E7A" w:rsidP="00A95AF4">
            <w:pPr>
              <w:suppressAutoHyphens/>
              <w:jc w:val="center"/>
              <w:textAlignment w:val="baseline"/>
              <w:rPr>
                <w:szCs w:val="24"/>
                <w:lang w:eastAsia="lt-LT"/>
              </w:rPr>
            </w:pPr>
            <w:r w:rsidRPr="009A235A">
              <w:rPr>
                <w:szCs w:val="24"/>
                <w:lang w:eastAsia="lt-LT"/>
              </w:rPr>
              <w:t>2</w:t>
            </w:r>
          </w:p>
        </w:tc>
      </w:tr>
      <w:tr w:rsidR="009A235A" w:rsidRPr="009A235A" w14:paraId="144BC043" w14:textId="77777777" w:rsidTr="00A95AF4">
        <w:tc>
          <w:tcPr>
            <w:tcW w:w="1650" w:type="pct"/>
            <w:vMerge w:val="restart"/>
            <w:tcBorders>
              <w:top w:val="single" w:sz="4" w:space="0" w:color="auto"/>
              <w:left w:val="single" w:sz="4" w:space="0" w:color="auto"/>
              <w:right w:val="single" w:sz="4" w:space="0" w:color="auto"/>
            </w:tcBorders>
            <w:vAlign w:val="center"/>
          </w:tcPr>
          <w:p w14:paraId="6A77C0F3" w14:textId="399FD5DD" w:rsidR="004F5E7A" w:rsidRPr="009A235A" w:rsidRDefault="004F5E7A" w:rsidP="00A95AF4">
            <w:pPr>
              <w:suppressAutoHyphens/>
              <w:jc w:val="center"/>
              <w:textAlignment w:val="baseline"/>
              <w:rPr>
                <w:szCs w:val="24"/>
                <w:lang w:eastAsia="lt-LT"/>
              </w:rPr>
            </w:pPr>
            <w:r w:rsidRPr="009A235A">
              <w:rPr>
                <w:szCs w:val="24"/>
                <w:lang w:eastAsia="lt-LT"/>
              </w:rPr>
              <w:t xml:space="preserve">ŽŪB „Gražionių bekonas“ Jadvimpolio </w:t>
            </w:r>
            <w:r w:rsidR="006D51D7" w:rsidRPr="009A235A">
              <w:rPr>
                <w:szCs w:val="24"/>
                <w:lang w:eastAsia="lt-LT"/>
              </w:rPr>
              <w:t>GP</w:t>
            </w:r>
            <w:r w:rsidRPr="009A235A">
              <w:rPr>
                <w:szCs w:val="24"/>
                <w:lang w:eastAsia="lt-LT"/>
              </w:rPr>
              <w:t xml:space="preserve"> </w:t>
            </w:r>
          </w:p>
        </w:tc>
        <w:tc>
          <w:tcPr>
            <w:tcW w:w="3350" w:type="pct"/>
            <w:tcBorders>
              <w:top w:val="single" w:sz="4" w:space="0" w:color="auto"/>
              <w:left w:val="single" w:sz="4" w:space="0" w:color="auto"/>
              <w:bottom w:val="single" w:sz="4" w:space="0" w:color="auto"/>
              <w:right w:val="single" w:sz="4" w:space="0" w:color="auto"/>
            </w:tcBorders>
            <w:vAlign w:val="center"/>
          </w:tcPr>
          <w:p w14:paraId="0F321BCC" w14:textId="77777777" w:rsidR="004F5E7A" w:rsidRPr="009A235A" w:rsidRDefault="004F5E7A" w:rsidP="00A95AF4">
            <w:pPr>
              <w:jc w:val="both"/>
              <w:rPr>
                <w:szCs w:val="24"/>
                <w:lang w:eastAsia="lt-LT"/>
              </w:rPr>
            </w:pPr>
            <w:bookmarkStart w:id="6" w:name="_Hlk167542434"/>
            <w:r w:rsidRPr="009A235A">
              <w:rPr>
                <w:szCs w:val="24"/>
                <w:lang w:eastAsia="lt-LT"/>
              </w:rPr>
              <w:t xml:space="preserve">Intensyvus kiaulių auginimas, kai: </w:t>
            </w:r>
          </w:p>
          <w:p w14:paraId="10611BB5" w14:textId="77777777" w:rsidR="004F5E7A" w:rsidRPr="009A235A" w:rsidRDefault="004F5E7A" w:rsidP="00A95AF4">
            <w:pPr>
              <w:jc w:val="both"/>
              <w:rPr>
                <w:szCs w:val="24"/>
                <w:lang w:eastAsia="lt-LT"/>
              </w:rPr>
            </w:pPr>
            <w:r w:rsidRPr="009A235A">
              <w:rPr>
                <w:szCs w:val="24"/>
                <w:lang w:eastAsia="lt-LT"/>
              </w:rPr>
              <w:t>6.6.2. yra daugiau kaip 2 000 vietų mėsinėms kiaulėms (daugiau kaip 30 kg);</w:t>
            </w:r>
          </w:p>
          <w:bookmarkEnd w:id="6"/>
          <w:p w14:paraId="7870A3E0" w14:textId="77777777" w:rsidR="004F5E7A" w:rsidRPr="009A235A" w:rsidRDefault="004F5E7A" w:rsidP="00A95AF4">
            <w:pPr>
              <w:jc w:val="both"/>
              <w:rPr>
                <w:szCs w:val="24"/>
                <w:highlight w:val="yellow"/>
              </w:rPr>
            </w:pPr>
          </w:p>
        </w:tc>
      </w:tr>
      <w:tr w:rsidR="004F5E7A" w:rsidRPr="009A235A" w14:paraId="4440FFFC" w14:textId="77777777" w:rsidTr="00A95AF4">
        <w:tc>
          <w:tcPr>
            <w:tcW w:w="1650" w:type="pct"/>
            <w:vMerge/>
            <w:tcBorders>
              <w:left w:val="single" w:sz="4" w:space="0" w:color="auto"/>
              <w:bottom w:val="single" w:sz="4" w:space="0" w:color="auto"/>
              <w:right w:val="single" w:sz="4" w:space="0" w:color="auto"/>
            </w:tcBorders>
            <w:vAlign w:val="center"/>
          </w:tcPr>
          <w:p w14:paraId="391B95CB" w14:textId="77777777" w:rsidR="004F5E7A" w:rsidRPr="009A235A" w:rsidRDefault="004F5E7A" w:rsidP="00A95AF4">
            <w:pPr>
              <w:suppressAutoHyphens/>
              <w:jc w:val="both"/>
              <w:textAlignment w:val="baseline"/>
              <w:rPr>
                <w:szCs w:val="24"/>
                <w:lang w:eastAsia="lt-LT"/>
              </w:rPr>
            </w:pPr>
          </w:p>
        </w:tc>
        <w:tc>
          <w:tcPr>
            <w:tcW w:w="3350" w:type="pct"/>
            <w:tcBorders>
              <w:top w:val="single" w:sz="4" w:space="0" w:color="auto"/>
              <w:left w:val="single" w:sz="4" w:space="0" w:color="auto"/>
              <w:bottom w:val="single" w:sz="4" w:space="0" w:color="auto"/>
              <w:right w:val="single" w:sz="4" w:space="0" w:color="auto"/>
            </w:tcBorders>
            <w:vAlign w:val="center"/>
          </w:tcPr>
          <w:p w14:paraId="724E6336" w14:textId="77777777" w:rsidR="004F5E7A" w:rsidRPr="009A235A" w:rsidRDefault="004F5E7A" w:rsidP="00A95AF4">
            <w:pPr>
              <w:suppressAutoHyphens/>
              <w:jc w:val="both"/>
              <w:textAlignment w:val="baseline"/>
              <w:rPr>
                <w:szCs w:val="24"/>
                <w:lang w:eastAsia="lt-LT"/>
              </w:rPr>
            </w:pPr>
            <w:r w:rsidRPr="009A235A">
              <w:rPr>
                <w:szCs w:val="24"/>
                <w:lang w:eastAsia="lt-LT"/>
              </w:rPr>
              <w:t xml:space="preserve">Kita tiesiogiai susijusi veikla – šiluminės energijos gamyba savo reikmėms, mėšlo tvarkymas, požeminio vandens išgavimas, nuotekų tvarkymas. </w:t>
            </w:r>
          </w:p>
        </w:tc>
      </w:tr>
    </w:tbl>
    <w:p w14:paraId="387F510E" w14:textId="77777777" w:rsidR="0026037A" w:rsidRPr="009A235A" w:rsidRDefault="0026037A" w:rsidP="00F033C5">
      <w:pPr>
        <w:spacing w:line="276" w:lineRule="auto"/>
        <w:ind w:firstLine="567"/>
        <w:rPr>
          <w:b/>
          <w:bCs/>
          <w:szCs w:val="24"/>
          <w:lang w:eastAsia="lt-LT"/>
        </w:rPr>
      </w:pPr>
    </w:p>
    <w:p w14:paraId="2551A19F" w14:textId="2C74BE07" w:rsidR="00DC4BB5" w:rsidRPr="009A235A" w:rsidRDefault="00683B0C" w:rsidP="00F033C5">
      <w:pPr>
        <w:spacing w:line="276" w:lineRule="auto"/>
        <w:ind w:firstLine="567"/>
        <w:rPr>
          <w:b/>
          <w:bCs/>
          <w:szCs w:val="24"/>
          <w:lang w:eastAsia="lt-LT"/>
        </w:rPr>
      </w:pPr>
      <w:r w:rsidRPr="009A235A">
        <w:rPr>
          <w:b/>
          <w:bCs/>
          <w:szCs w:val="24"/>
          <w:lang w:eastAsia="lt-LT"/>
        </w:rPr>
        <w:t xml:space="preserve">4. Veiklos rūšys, kurioms priskirta šiltnamio dujas išmetanti ūkinė veikla, įrenginio gamybos (projektinis) pajėgumas. </w:t>
      </w:r>
    </w:p>
    <w:p w14:paraId="47B20908" w14:textId="77777777" w:rsidR="00765561" w:rsidRPr="009A235A" w:rsidRDefault="00765561" w:rsidP="00F033C5">
      <w:pPr>
        <w:spacing w:line="276" w:lineRule="auto"/>
        <w:ind w:firstLine="567"/>
        <w:jc w:val="both"/>
        <w:rPr>
          <w:szCs w:val="24"/>
          <w:lang w:eastAsia="lt-LT"/>
        </w:rPr>
      </w:pPr>
    </w:p>
    <w:p w14:paraId="41CCDB32" w14:textId="16362704" w:rsidR="00917356" w:rsidRPr="009A235A" w:rsidRDefault="00917356" w:rsidP="00F033C5">
      <w:pPr>
        <w:autoSpaceDE w:val="0"/>
        <w:autoSpaceDN w:val="0"/>
        <w:adjustRightInd w:val="0"/>
        <w:spacing w:line="276" w:lineRule="auto"/>
        <w:ind w:firstLine="567"/>
        <w:jc w:val="both"/>
        <w:rPr>
          <w:b/>
          <w:szCs w:val="24"/>
        </w:rPr>
      </w:pPr>
      <w:r w:rsidRPr="009A235A">
        <w:rPr>
          <w:szCs w:val="24"/>
        </w:rPr>
        <w:t xml:space="preserve">Ūkinė veikla nepatenka </w:t>
      </w:r>
      <w:r w:rsidRPr="009A235A">
        <w:rPr>
          <w:rFonts w:eastAsia="TimesNewRoman"/>
          <w:szCs w:val="24"/>
        </w:rPr>
        <w:t xml:space="preserve">į </w:t>
      </w:r>
      <w:r w:rsidRPr="009A235A">
        <w:rPr>
          <w:szCs w:val="24"/>
        </w:rPr>
        <w:t>Lietuvos Respublikos klimato kaitos valdymo finansini</w:t>
      </w:r>
      <w:r w:rsidRPr="009A235A">
        <w:rPr>
          <w:rFonts w:eastAsia="TimesNewRoman"/>
          <w:szCs w:val="24"/>
        </w:rPr>
        <w:t xml:space="preserve">ų </w:t>
      </w:r>
      <w:r w:rsidRPr="009A235A">
        <w:rPr>
          <w:szCs w:val="24"/>
        </w:rPr>
        <w:t>instrument</w:t>
      </w:r>
      <w:r w:rsidRPr="009A235A">
        <w:rPr>
          <w:rFonts w:eastAsia="TimesNewRoman"/>
          <w:szCs w:val="24"/>
        </w:rPr>
        <w:t>ų į</w:t>
      </w:r>
      <w:r w:rsidRPr="009A235A">
        <w:rPr>
          <w:szCs w:val="24"/>
        </w:rPr>
        <w:t>statymo 1 priede nurodyt</w:t>
      </w:r>
      <w:r w:rsidRPr="009A235A">
        <w:rPr>
          <w:rFonts w:eastAsia="TimesNewRoman"/>
          <w:szCs w:val="24"/>
        </w:rPr>
        <w:t xml:space="preserve">ų </w:t>
      </w:r>
      <w:r w:rsidRPr="009A235A">
        <w:rPr>
          <w:szCs w:val="24"/>
        </w:rPr>
        <w:t>veikl</w:t>
      </w:r>
      <w:r w:rsidRPr="009A235A">
        <w:rPr>
          <w:rFonts w:eastAsia="TimesNewRoman"/>
          <w:szCs w:val="24"/>
        </w:rPr>
        <w:t xml:space="preserve">ų </w:t>
      </w:r>
      <w:r w:rsidRPr="009A235A">
        <w:rPr>
          <w:szCs w:val="24"/>
        </w:rPr>
        <w:t>s</w:t>
      </w:r>
      <w:r w:rsidRPr="009A235A">
        <w:rPr>
          <w:rFonts w:eastAsia="TimesNewRoman"/>
          <w:szCs w:val="24"/>
        </w:rPr>
        <w:t>ą</w:t>
      </w:r>
      <w:r w:rsidRPr="009A235A">
        <w:rPr>
          <w:szCs w:val="24"/>
        </w:rPr>
        <w:t>raš</w:t>
      </w:r>
      <w:r w:rsidRPr="009A235A">
        <w:rPr>
          <w:rFonts w:eastAsia="TimesNewRoman"/>
          <w:szCs w:val="24"/>
        </w:rPr>
        <w:t>ą</w:t>
      </w:r>
      <w:r w:rsidRPr="009A235A">
        <w:rPr>
          <w:szCs w:val="24"/>
        </w:rPr>
        <w:t>.</w:t>
      </w:r>
      <w:r w:rsidR="00416C7E" w:rsidRPr="009A235A">
        <w:rPr>
          <w:szCs w:val="24"/>
        </w:rPr>
        <w:t xml:space="preserve"> </w:t>
      </w:r>
      <w:r w:rsidRPr="009A235A">
        <w:rPr>
          <w:szCs w:val="24"/>
        </w:rPr>
        <w:t>Vištų auginimo metu šiltnamio efekt</w:t>
      </w:r>
      <w:r w:rsidRPr="009A235A">
        <w:rPr>
          <w:rFonts w:eastAsia="TimesNewRoman"/>
          <w:szCs w:val="24"/>
        </w:rPr>
        <w:t xml:space="preserve">ą </w:t>
      </w:r>
      <w:r w:rsidRPr="009A235A">
        <w:rPr>
          <w:szCs w:val="24"/>
        </w:rPr>
        <w:t>sukelian</w:t>
      </w:r>
      <w:r w:rsidRPr="009A235A">
        <w:rPr>
          <w:rFonts w:eastAsia="TimesNewRoman"/>
          <w:szCs w:val="24"/>
        </w:rPr>
        <w:t>č</w:t>
      </w:r>
      <w:r w:rsidRPr="009A235A">
        <w:rPr>
          <w:szCs w:val="24"/>
        </w:rPr>
        <w:t>i</w:t>
      </w:r>
      <w:r w:rsidRPr="009A235A">
        <w:rPr>
          <w:rFonts w:eastAsia="TimesNewRoman"/>
          <w:szCs w:val="24"/>
        </w:rPr>
        <w:t xml:space="preserve">ų </w:t>
      </w:r>
      <w:r w:rsidRPr="009A235A">
        <w:rPr>
          <w:szCs w:val="24"/>
        </w:rPr>
        <w:t>duj</w:t>
      </w:r>
      <w:r w:rsidRPr="009A235A">
        <w:rPr>
          <w:rFonts w:eastAsia="TimesNewRoman"/>
          <w:szCs w:val="24"/>
        </w:rPr>
        <w:t xml:space="preserve">ų į </w:t>
      </w:r>
      <w:r w:rsidRPr="009A235A">
        <w:rPr>
          <w:szCs w:val="24"/>
        </w:rPr>
        <w:t>atmosfer</w:t>
      </w:r>
      <w:r w:rsidRPr="009A235A">
        <w:rPr>
          <w:rFonts w:eastAsia="TimesNewRoman"/>
          <w:szCs w:val="24"/>
        </w:rPr>
        <w:t xml:space="preserve">ą </w:t>
      </w:r>
      <w:r w:rsidRPr="009A235A">
        <w:rPr>
          <w:szCs w:val="24"/>
        </w:rPr>
        <w:t>nebus išmetama.</w:t>
      </w:r>
    </w:p>
    <w:p w14:paraId="1EEFCA81" w14:textId="77777777" w:rsidR="00F753ED" w:rsidRPr="009A235A" w:rsidRDefault="00F753ED" w:rsidP="00F033C5">
      <w:pPr>
        <w:widowControl w:val="0"/>
        <w:spacing w:line="276" w:lineRule="auto"/>
        <w:ind w:firstLine="567"/>
        <w:rPr>
          <w:b/>
          <w:bCs/>
          <w:szCs w:val="24"/>
          <w:lang w:eastAsia="lt-LT"/>
        </w:rPr>
      </w:pPr>
    </w:p>
    <w:p w14:paraId="7D5205C4" w14:textId="1B6C25B8" w:rsidR="00DC4BB5" w:rsidRPr="009A235A" w:rsidRDefault="00683B0C" w:rsidP="00F033C5">
      <w:pPr>
        <w:widowControl w:val="0"/>
        <w:spacing w:line="276" w:lineRule="auto"/>
        <w:ind w:firstLine="567"/>
        <w:rPr>
          <w:b/>
          <w:bCs/>
          <w:szCs w:val="24"/>
          <w:lang w:eastAsia="lt-LT"/>
        </w:rPr>
      </w:pPr>
      <w:r w:rsidRPr="009A235A">
        <w:rPr>
          <w:b/>
          <w:bCs/>
          <w:szCs w:val="24"/>
          <w:lang w:eastAsia="lt-LT"/>
        </w:rPr>
        <w:t>5. Informacija apie įdiegtą vadybos sistemą.</w:t>
      </w:r>
    </w:p>
    <w:p w14:paraId="4EB4271D" w14:textId="77777777" w:rsidR="000231B2" w:rsidRPr="009A235A" w:rsidRDefault="000231B2" w:rsidP="00F033C5">
      <w:pPr>
        <w:widowControl w:val="0"/>
        <w:spacing w:line="276" w:lineRule="auto"/>
        <w:ind w:firstLine="567"/>
        <w:rPr>
          <w:szCs w:val="24"/>
          <w:lang w:eastAsia="lt-LT"/>
        </w:rPr>
      </w:pPr>
    </w:p>
    <w:p w14:paraId="04990766" w14:textId="77777777" w:rsidR="0030378F" w:rsidRPr="009A235A" w:rsidRDefault="0030378F" w:rsidP="0030378F">
      <w:pPr>
        <w:pStyle w:val="Sraopastraipa"/>
        <w:ind w:left="0" w:firstLine="567"/>
        <w:rPr>
          <w:szCs w:val="24"/>
          <w:lang w:eastAsia="ar-SA"/>
        </w:rPr>
      </w:pPr>
      <w:r w:rsidRPr="009A235A">
        <w:rPr>
          <w:szCs w:val="24"/>
          <w:lang w:eastAsia="ar-SA"/>
        </w:rPr>
        <w:t>Aplinkos apsaugos vadybos sistema neįdiegta.</w:t>
      </w:r>
    </w:p>
    <w:p w14:paraId="0032CBDE" w14:textId="77777777" w:rsidR="002F73B9" w:rsidRPr="009A235A" w:rsidRDefault="002F73B9" w:rsidP="00F033C5">
      <w:pPr>
        <w:widowControl w:val="0"/>
        <w:spacing w:line="276" w:lineRule="auto"/>
        <w:ind w:firstLine="567"/>
        <w:jc w:val="both"/>
        <w:rPr>
          <w:b/>
          <w:bCs/>
          <w:szCs w:val="24"/>
          <w:lang w:eastAsia="lt-LT"/>
        </w:rPr>
      </w:pPr>
    </w:p>
    <w:p w14:paraId="408AFE87" w14:textId="532A3266" w:rsidR="00DC4BB5" w:rsidRPr="009A235A" w:rsidRDefault="00683B0C" w:rsidP="00F033C5">
      <w:pPr>
        <w:widowControl w:val="0"/>
        <w:spacing w:line="276" w:lineRule="auto"/>
        <w:ind w:firstLine="567"/>
        <w:rPr>
          <w:b/>
          <w:bCs/>
          <w:szCs w:val="24"/>
          <w:lang w:eastAsia="lt-LT"/>
        </w:rPr>
      </w:pPr>
      <w:r w:rsidRPr="009A235A">
        <w:rPr>
          <w:b/>
          <w:bCs/>
          <w:szCs w:val="24"/>
          <w:lang w:eastAsia="lt-LT"/>
        </w:rPr>
        <w:t>6. Asmenų atsakomybė pagal pateiktą deklaraciją.</w:t>
      </w:r>
    </w:p>
    <w:p w14:paraId="0043701B" w14:textId="1AD63202" w:rsidR="007663E4" w:rsidRPr="009A235A" w:rsidRDefault="007663E4" w:rsidP="007663E4">
      <w:pPr>
        <w:suppressAutoHyphens/>
        <w:spacing w:before="120" w:after="60"/>
        <w:ind w:firstLine="567"/>
        <w:jc w:val="both"/>
        <w:textAlignment w:val="baseline"/>
        <w:rPr>
          <w:szCs w:val="24"/>
          <w:lang w:eastAsia="lt-LT"/>
        </w:rPr>
      </w:pPr>
      <w:r w:rsidRPr="009A235A">
        <w:rPr>
          <w:szCs w:val="24"/>
          <w:lang w:eastAsia="lt-LT"/>
        </w:rPr>
        <w:t xml:space="preserve">Asmuo atsakingas už </w:t>
      </w:r>
      <w:r w:rsidR="00A02627" w:rsidRPr="009A235A">
        <w:rPr>
          <w:szCs w:val="24"/>
          <w:lang w:eastAsia="lt-LT"/>
        </w:rPr>
        <w:t>pateiktą deklaraciją</w:t>
      </w:r>
      <w:r w:rsidRPr="009A235A">
        <w:rPr>
          <w:szCs w:val="24"/>
          <w:lang w:eastAsia="lt-LT"/>
        </w:rPr>
        <w:t xml:space="preserve"> - įmonės vadovas.</w:t>
      </w:r>
      <w:r w:rsidR="00A02627" w:rsidRPr="009A235A">
        <w:rPr>
          <w:szCs w:val="24"/>
          <w:lang w:eastAsia="lt-LT"/>
        </w:rPr>
        <w:t xml:space="preserve"> Kontaktinis asmuo - </w:t>
      </w:r>
      <w:r w:rsidR="003924C9" w:rsidRPr="009A235A">
        <w:rPr>
          <w:szCs w:val="24"/>
          <w:lang w:eastAsia="lt-LT"/>
        </w:rPr>
        <w:t>Jadvimpolio padalinio vadovė, tel. + 370 652 91262, el. p.: jadvimpolis@grazioniubekonas.lt.</w:t>
      </w:r>
    </w:p>
    <w:p w14:paraId="2F69C56C" w14:textId="77777777" w:rsidR="0026037A" w:rsidRPr="009A235A" w:rsidRDefault="0026037A">
      <w:pPr>
        <w:ind w:firstLine="567"/>
        <w:jc w:val="both"/>
        <w:rPr>
          <w:szCs w:val="24"/>
          <w:lang w:eastAsia="lt-LT"/>
        </w:rPr>
      </w:pPr>
    </w:p>
    <w:p w14:paraId="62036C8E" w14:textId="77777777" w:rsidR="00F75B0E" w:rsidRPr="009A235A" w:rsidRDefault="00F75B0E">
      <w:pPr>
        <w:ind w:firstLine="567"/>
        <w:jc w:val="both"/>
        <w:rPr>
          <w:szCs w:val="24"/>
          <w:lang w:eastAsia="lt-LT"/>
        </w:rPr>
      </w:pPr>
    </w:p>
    <w:p w14:paraId="2CDC4EEA" w14:textId="4C07CAFF" w:rsidR="00997119" w:rsidRPr="009A235A" w:rsidRDefault="00683B0C">
      <w:pPr>
        <w:ind w:firstLine="567"/>
        <w:jc w:val="both"/>
        <w:rPr>
          <w:szCs w:val="24"/>
          <w:lang w:eastAsia="lt-LT"/>
        </w:rPr>
      </w:pPr>
      <w:r w:rsidRPr="009A235A">
        <w:rPr>
          <w:szCs w:val="24"/>
          <w:lang w:eastAsia="lt-LT"/>
        </w:rPr>
        <w:t>2 lentelė. Įrenginio atitikties GPGB palyginamasis įvertinimas</w:t>
      </w:r>
    </w:p>
    <w:tbl>
      <w:tblPr>
        <w:tblStyle w:val="Lentelstinklelis"/>
        <w:tblW w:w="14000" w:type="dxa"/>
        <w:tblInd w:w="0" w:type="dxa"/>
        <w:tblLook w:val="04A0" w:firstRow="1" w:lastRow="0" w:firstColumn="1" w:lastColumn="0" w:noHBand="0" w:noVBand="1"/>
      </w:tblPr>
      <w:tblGrid>
        <w:gridCol w:w="664"/>
        <w:gridCol w:w="1557"/>
        <w:gridCol w:w="1754"/>
        <w:gridCol w:w="3418"/>
        <w:gridCol w:w="1574"/>
        <w:gridCol w:w="3373"/>
        <w:gridCol w:w="1660"/>
      </w:tblGrid>
      <w:tr w:rsidR="009A235A" w:rsidRPr="009A235A" w14:paraId="2AB7BCFC" w14:textId="77777777" w:rsidTr="00A95AF4">
        <w:tc>
          <w:tcPr>
            <w:tcW w:w="694" w:type="dxa"/>
            <w:vAlign w:val="center"/>
          </w:tcPr>
          <w:p w14:paraId="423941E9" w14:textId="77777777" w:rsidR="000550D9" w:rsidRPr="009A235A" w:rsidRDefault="000550D9" w:rsidP="00A95AF4">
            <w:pPr>
              <w:jc w:val="center"/>
              <w:rPr>
                <w:lang w:val="lt-LT"/>
              </w:rPr>
            </w:pPr>
            <w:r w:rsidRPr="009A235A">
              <w:rPr>
                <w:lang w:val="lt-LT"/>
              </w:rPr>
              <w:t>Eil. Nr.</w:t>
            </w:r>
          </w:p>
        </w:tc>
        <w:tc>
          <w:tcPr>
            <w:tcW w:w="1512" w:type="dxa"/>
            <w:vAlign w:val="center"/>
          </w:tcPr>
          <w:p w14:paraId="29A2598B" w14:textId="77777777" w:rsidR="000550D9" w:rsidRPr="009A235A" w:rsidRDefault="000550D9" w:rsidP="00A95AF4">
            <w:pPr>
              <w:jc w:val="center"/>
              <w:rPr>
                <w:lang w:val="lt-LT"/>
              </w:rPr>
            </w:pPr>
            <w:r w:rsidRPr="009A235A">
              <w:rPr>
                <w:lang w:val="lt-LT"/>
              </w:rPr>
              <w:t>Aplinkos komponentai, kuriems daromas poveikis</w:t>
            </w:r>
          </w:p>
        </w:tc>
        <w:tc>
          <w:tcPr>
            <w:tcW w:w="1832" w:type="dxa"/>
            <w:vAlign w:val="center"/>
          </w:tcPr>
          <w:p w14:paraId="5451F16D" w14:textId="77777777" w:rsidR="000550D9" w:rsidRPr="009A235A" w:rsidRDefault="000550D9" w:rsidP="00A95AF4">
            <w:pPr>
              <w:jc w:val="center"/>
              <w:rPr>
                <w:lang w:val="lt-LT"/>
              </w:rPr>
            </w:pPr>
            <w:r w:rsidRPr="009A235A">
              <w:rPr>
                <w:rFonts w:eastAsia="Calibri"/>
                <w:w w:val="99"/>
                <w:lang w:val="lt-LT"/>
              </w:rPr>
              <w:t>Nuoroda į ES GPGB</w:t>
            </w:r>
            <w:r w:rsidRPr="009A235A">
              <w:rPr>
                <w:lang w:val="lt-LT"/>
              </w:rPr>
              <w:t xml:space="preserve"> </w:t>
            </w:r>
            <w:r w:rsidRPr="009A235A">
              <w:rPr>
                <w:rFonts w:eastAsia="Calibri"/>
                <w:lang w:val="lt-LT"/>
              </w:rPr>
              <w:t>informacinius</w:t>
            </w:r>
            <w:r w:rsidRPr="009A235A">
              <w:rPr>
                <w:lang w:val="lt-LT"/>
              </w:rPr>
              <w:t xml:space="preserve"> </w:t>
            </w:r>
            <w:r w:rsidRPr="009A235A">
              <w:rPr>
                <w:rFonts w:eastAsia="Calibri"/>
                <w:lang w:val="lt-LT"/>
              </w:rPr>
              <w:t>dokumentus,</w:t>
            </w:r>
            <w:r w:rsidRPr="009A235A">
              <w:rPr>
                <w:lang w:val="lt-LT"/>
              </w:rPr>
              <w:t xml:space="preserve"> </w:t>
            </w:r>
            <w:r w:rsidRPr="009A235A">
              <w:rPr>
                <w:rFonts w:eastAsia="Calibri"/>
                <w:lang w:val="lt-LT"/>
              </w:rPr>
              <w:t>anotacijas</w:t>
            </w:r>
          </w:p>
        </w:tc>
        <w:tc>
          <w:tcPr>
            <w:tcW w:w="3744" w:type="dxa"/>
            <w:vAlign w:val="center"/>
          </w:tcPr>
          <w:p w14:paraId="66A7CAD2" w14:textId="77777777" w:rsidR="000550D9" w:rsidRPr="009A235A" w:rsidRDefault="000550D9" w:rsidP="00A95AF4">
            <w:pPr>
              <w:jc w:val="center"/>
              <w:rPr>
                <w:lang w:val="lt-LT"/>
              </w:rPr>
            </w:pPr>
            <w:r w:rsidRPr="009A235A">
              <w:rPr>
                <w:rFonts w:eastAsia="Calibri"/>
                <w:w w:val="99"/>
                <w:lang w:val="lt-LT"/>
              </w:rPr>
              <w:t>GPGB technologija</w:t>
            </w:r>
          </w:p>
        </w:tc>
        <w:tc>
          <w:tcPr>
            <w:tcW w:w="1683" w:type="dxa"/>
            <w:vAlign w:val="center"/>
          </w:tcPr>
          <w:p w14:paraId="4E1CCD87" w14:textId="77777777" w:rsidR="000550D9" w:rsidRPr="009A235A" w:rsidRDefault="000550D9" w:rsidP="00A95AF4">
            <w:pPr>
              <w:jc w:val="center"/>
              <w:rPr>
                <w:rFonts w:eastAsia="Calibri"/>
                <w:w w:val="99"/>
                <w:lang w:val="lt-LT"/>
              </w:rPr>
            </w:pPr>
            <w:r w:rsidRPr="009A235A">
              <w:rPr>
                <w:rFonts w:eastAsia="Calibri"/>
                <w:w w:val="97"/>
                <w:lang w:val="lt-LT"/>
              </w:rPr>
              <w:t>Su GPGB</w:t>
            </w:r>
            <w:r w:rsidRPr="009A235A">
              <w:rPr>
                <w:lang w:val="lt-LT"/>
              </w:rPr>
              <w:t xml:space="preserve"> </w:t>
            </w:r>
            <w:r w:rsidRPr="009A235A">
              <w:rPr>
                <w:rFonts w:eastAsia="Calibri"/>
                <w:w w:val="97"/>
                <w:lang w:val="lt-LT"/>
              </w:rPr>
              <w:t>taikymu</w:t>
            </w:r>
            <w:r w:rsidRPr="009A235A">
              <w:rPr>
                <w:lang w:val="lt-LT"/>
              </w:rPr>
              <w:t xml:space="preserve"> </w:t>
            </w:r>
            <w:r w:rsidRPr="009A235A">
              <w:rPr>
                <w:rFonts w:eastAsia="Calibri"/>
                <w:w w:val="98"/>
                <w:lang w:val="lt-LT"/>
              </w:rPr>
              <w:t>susijusios</w:t>
            </w:r>
            <w:r w:rsidRPr="009A235A">
              <w:rPr>
                <w:lang w:val="lt-LT"/>
              </w:rPr>
              <w:t xml:space="preserve"> </w:t>
            </w:r>
            <w:r w:rsidRPr="009A235A">
              <w:rPr>
                <w:rFonts w:eastAsia="Calibri"/>
                <w:lang w:val="lt-LT"/>
              </w:rPr>
              <w:t>vertės, vnt.</w:t>
            </w:r>
          </w:p>
        </w:tc>
        <w:tc>
          <w:tcPr>
            <w:tcW w:w="3603" w:type="dxa"/>
            <w:vAlign w:val="center"/>
          </w:tcPr>
          <w:p w14:paraId="42059BD2" w14:textId="77777777" w:rsidR="000550D9" w:rsidRPr="009A235A" w:rsidRDefault="000550D9" w:rsidP="00A95AF4">
            <w:pPr>
              <w:jc w:val="center"/>
              <w:rPr>
                <w:rFonts w:eastAsia="Calibri"/>
                <w:w w:val="97"/>
                <w:lang w:val="lt-LT"/>
              </w:rPr>
            </w:pPr>
            <w:r w:rsidRPr="009A235A">
              <w:rPr>
                <w:lang w:val="lt-LT"/>
              </w:rPr>
              <w:t>Atitikimas</w:t>
            </w:r>
          </w:p>
        </w:tc>
        <w:tc>
          <w:tcPr>
            <w:tcW w:w="932" w:type="dxa"/>
            <w:vAlign w:val="center"/>
          </w:tcPr>
          <w:p w14:paraId="6C3790B7" w14:textId="77777777" w:rsidR="000550D9" w:rsidRPr="009A235A" w:rsidRDefault="000550D9" w:rsidP="00A95AF4">
            <w:pPr>
              <w:jc w:val="center"/>
              <w:rPr>
                <w:rFonts w:eastAsia="Calibri"/>
                <w:w w:val="97"/>
                <w:lang w:val="lt-LT"/>
              </w:rPr>
            </w:pPr>
            <w:r w:rsidRPr="009A235A">
              <w:rPr>
                <w:rFonts w:eastAsia="Calibri"/>
                <w:w w:val="97"/>
                <w:lang w:val="lt-LT"/>
              </w:rPr>
              <w:t>Pastabos</w:t>
            </w:r>
          </w:p>
        </w:tc>
      </w:tr>
      <w:tr w:rsidR="009A235A" w:rsidRPr="009A235A" w14:paraId="5313822B" w14:textId="77777777" w:rsidTr="00A95AF4">
        <w:tc>
          <w:tcPr>
            <w:tcW w:w="694" w:type="dxa"/>
            <w:vAlign w:val="center"/>
          </w:tcPr>
          <w:p w14:paraId="65D9D6CD" w14:textId="77777777" w:rsidR="000550D9" w:rsidRPr="009A235A" w:rsidRDefault="000550D9" w:rsidP="00A95AF4">
            <w:pPr>
              <w:jc w:val="center"/>
              <w:rPr>
                <w:lang w:val="lt-LT"/>
              </w:rPr>
            </w:pPr>
            <w:r w:rsidRPr="009A235A">
              <w:rPr>
                <w:lang w:val="lt-LT"/>
              </w:rPr>
              <w:t>1</w:t>
            </w:r>
          </w:p>
        </w:tc>
        <w:tc>
          <w:tcPr>
            <w:tcW w:w="1512" w:type="dxa"/>
            <w:vAlign w:val="center"/>
          </w:tcPr>
          <w:p w14:paraId="71126CB5" w14:textId="77777777" w:rsidR="000550D9" w:rsidRPr="009A235A" w:rsidRDefault="000550D9" w:rsidP="00A95AF4">
            <w:pPr>
              <w:jc w:val="center"/>
              <w:rPr>
                <w:rFonts w:eastAsia="Calibri"/>
                <w:w w:val="98"/>
                <w:lang w:val="lt-LT"/>
              </w:rPr>
            </w:pPr>
            <w:r w:rsidRPr="009A235A">
              <w:rPr>
                <w:rFonts w:eastAsia="Calibri"/>
                <w:w w:val="98"/>
                <w:lang w:val="lt-LT"/>
              </w:rPr>
              <w:t>2</w:t>
            </w:r>
          </w:p>
        </w:tc>
        <w:tc>
          <w:tcPr>
            <w:tcW w:w="1832" w:type="dxa"/>
            <w:vAlign w:val="center"/>
          </w:tcPr>
          <w:p w14:paraId="6AE14DB8" w14:textId="77777777" w:rsidR="000550D9" w:rsidRPr="009A235A" w:rsidRDefault="000550D9" w:rsidP="00A95AF4">
            <w:pPr>
              <w:jc w:val="center"/>
              <w:rPr>
                <w:rFonts w:eastAsia="Calibri"/>
                <w:w w:val="99"/>
                <w:lang w:val="lt-LT"/>
              </w:rPr>
            </w:pPr>
            <w:r w:rsidRPr="009A235A">
              <w:rPr>
                <w:rFonts w:eastAsia="Calibri"/>
                <w:w w:val="99"/>
                <w:lang w:val="lt-LT"/>
              </w:rPr>
              <w:t>3</w:t>
            </w:r>
          </w:p>
        </w:tc>
        <w:tc>
          <w:tcPr>
            <w:tcW w:w="3744" w:type="dxa"/>
            <w:vAlign w:val="center"/>
          </w:tcPr>
          <w:p w14:paraId="606F7052" w14:textId="77777777" w:rsidR="000550D9" w:rsidRPr="009A235A" w:rsidRDefault="000550D9" w:rsidP="00A95AF4">
            <w:pPr>
              <w:jc w:val="center"/>
              <w:rPr>
                <w:rFonts w:eastAsia="Calibri"/>
                <w:w w:val="99"/>
                <w:lang w:val="lt-LT"/>
              </w:rPr>
            </w:pPr>
            <w:r w:rsidRPr="009A235A">
              <w:rPr>
                <w:rFonts w:eastAsia="Calibri"/>
                <w:w w:val="99"/>
                <w:lang w:val="lt-LT"/>
              </w:rPr>
              <w:t>4</w:t>
            </w:r>
          </w:p>
        </w:tc>
        <w:tc>
          <w:tcPr>
            <w:tcW w:w="1683" w:type="dxa"/>
            <w:vAlign w:val="center"/>
          </w:tcPr>
          <w:p w14:paraId="2E34E9F5" w14:textId="77777777" w:rsidR="000550D9" w:rsidRPr="009A235A" w:rsidRDefault="000550D9" w:rsidP="00A95AF4">
            <w:pPr>
              <w:jc w:val="center"/>
              <w:rPr>
                <w:rFonts w:eastAsia="Calibri"/>
                <w:w w:val="97"/>
                <w:lang w:val="lt-LT"/>
              </w:rPr>
            </w:pPr>
            <w:r w:rsidRPr="009A235A">
              <w:rPr>
                <w:rFonts w:eastAsia="Calibri"/>
                <w:w w:val="97"/>
                <w:lang w:val="lt-LT"/>
              </w:rPr>
              <w:t>5</w:t>
            </w:r>
          </w:p>
        </w:tc>
        <w:tc>
          <w:tcPr>
            <w:tcW w:w="3603" w:type="dxa"/>
            <w:vAlign w:val="center"/>
          </w:tcPr>
          <w:p w14:paraId="3F00329F" w14:textId="77777777" w:rsidR="000550D9" w:rsidRPr="009A235A" w:rsidRDefault="000550D9" w:rsidP="00A95AF4">
            <w:pPr>
              <w:jc w:val="center"/>
              <w:rPr>
                <w:lang w:val="lt-LT"/>
              </w:rPr>
            </w:pPr>
            <w:r w:rsidRPr="009A235A">
              <w:rPr>
                <w:lang w:val="lt-LT"/>
              </w:rPr>
              <w:t>6</w:t>
            </w:r>
          </w:p>
        </w:tc>
        <w:tc>
          <w:tcPr>
            <w:tcW w:w="932" w:type="dxa"/>
            <w:vAlign w:val="center"/>
          </w:tcPr>
          <w:p w14:paraId="05A2D6B5" w14:textId="77777777" w:rsidR="000550D9" w:rsidRPr="009A235A" w:rsidRDefault="000550D9" w:rsidP="00A95AF4">
            <w:pPr>
              <w:jc w:val="center"/>
              <w:rPr>
                <w:rFonts w:eastAsia="Calibri"/>
                <w:w w:val="97"/>
                <w:lang w:val="lt-LT"/>
              </w:rPr>
            </w:pPr>
            <w:r w:rsidRPr="009A235A">
              <w:rPr>
                <w:rFonts w:eastAsia="Calibri"/>
                <w:w w:val="97"/>
                <w:lang w:val="lt-LT"/>
              </w:rPr>
              <w:t>7</w:t>
            </w:r>
          </w:p>
        </w:tc>
      </w:tr>
      <w:tr w:rsidR="009A235A" w:rsidRPr="009A235A" w14:paraId="47879AD7" w14:textId="77777777" w:rsidTr="00A95AF4">
        <w:tc>
          <w:tcPr>
            <w:tcW w:w="694" w:type="dxa"/>
            <w:vAlign w:val="center"/>
          </w:tcPr>
          <w:p w14:paraId="2E75901A" w14:textId="77777777" w:rsidR="000550D9" w:rsidRPr="009A235A" w:rsidRDefault="000550D9" w:rsidP="00A95AF4">
            <w:pPr>
              <w:jc w:val="center"/>
              <w:rPr>
                <w:lang w:val="lt-LT"/>
              </w:rPr>
            </w:pPr>
            <w:r w:rsidRPr="009A235A">
              <w:rPr>
                <w:lang w:val="lt-LT"/>
              </w:rPr>
              <w:t>1.</w:t>
            </w:r>
          </w:p>
        </w:tc>
        <w:tc>
          <w:tcPr>
            <w:tcW w:w="1512" w:type="dxa"/>
            <w:vAlign w:val="center"/>
          </w:tcPr>
          <w:p w14:paraId="6F25FF2C" w14:textId="77777777" w:rsidR="000550D9" w:rsidRPr="009A235A" w:rsidRDefault="000550D9" w:rsidP="00A95AF4">
            <w:pPr>
              <w:jc w:val="center"/>
              <w:rPr>
                <w:lang w:val="lt-LT"/>
              </w:rPr>
            </w:pPr>
            <w:r w:rsidRPr="009A235A">
              <w:rPr>
                <w:rFonts w:eastAsia="Calibri"/>
                <w:bCs/>
                <w:w w:val="99"/>
                <w:lang w:val="lt-LT"/>
              </w:rPr>
              <w:t>Aplinkosaugos</w:t>
            </w:r>
            <w:r w:rsidRPr="009A235A">
              <w:rPr>
                <w:lang w:val="lt-LT"/>
              </w:rPr>
              <w:t xml:space="preserve"> </w:t>
            </w:r>
            <w:r w:rsidRPr="009A235A">
              <w:rPr>
                <w:rFonts w:eastAsia="Calibri"/>
                <w:bCs/>
                <w:w w:val="98"/>
                <w:lang w:val="lt-LT"/>
              </w:rPr>
              <w:t>vadybos</w:t>
            </w:r>
            <w:r w:rsidRPr="009A235A">
              <w:rPr>
                <w:lang w:val="lt-LT"/>
              </w:rPr>
              <w:t xml:space="preserve"> </w:t>
            </w:r>
            <w:r w:rsidRPr="009A235A">
              <w:rPr>
                <w:rFonts w:eastAsia="Calibri"/>
                <w:bCs/>
                <w:lang w:val="lt-LT"/>
              </w:rPr>
              <w:t>sistemos (AVS)</w:t>
            </w:r>
          </w:p>
        </w:tc>
        <w:tc>
          <w:tcPr>
            <w:tcW w:w="1832" w:type="dxa"/>
          </w:tcPr>
          <w:p w14:paraId="1FBB3100" w14:textId="77777777" w:rsidR="000550D9" w:rsidRPr="009A235A" w:rsidRDefault="000550D9" w:rsidP="00A95AF4">
            <w:pPr>
              <w:rPr>
                <w:lang w:val="lt-LT"/>
              </w:rPr>
            </w:pPr>
            <w:r w:rsidRPr="009A235A">
              <w:rPr>
                <w:lang w:val="lt-LT"/>
              </w:rPr>
              <w:t xml:space="preserve">Europos komisijos sprendimas (ES) 2017/302, 2017 m. vasario 15 d. „Geriausių prieinamų gamybos būdų išvados dėl intensyvaus naminių paukščių arba kiaulių auginimo“ </w:t>
            </w:r>
          </w:p>
        </w:tc>
        <w:tc>
          <w:tcPr>
            <w:tcW w:w="3744" w:type="dxa"/>
          </w:tcPr>
          <w:p w14:paraId="6B5383C5" w14:textId="77777777" w:rsidR="000550D9" w:rsidRPr="009A235A" w:rsidRDefault="000550D9" w:rsidP="00A95AF4">
            <w:pPr>
              <w:jc w:val="both"/>
              <w:rPr>
                <w:lang w:val="lt-LT"/>
              </w:rPr>
            </w:pPr>
            <w:r w:rsidRPr="009A235A">
              <w:rPr>
                <w:lang w:val="lt-LT"/>
              </w:rPr>
              <w:t>a) Rašytinis mokymų vykdymo planas, rašytiniai darbo procedūrų aprašymai.</w:t>
            </w:r>
          </w:p>
          <w:p w14:paraId="7DF3144C" w14:textId="77777777" w:rsidR="000550D9" w:rsidRPr="009A235A" w:rsidRDefault="000550D9" w:rsidP="00A95AF4">
            <w:pPr>
              <w:jc w:val="both"/>
              <w:rPr>
                <w:lang w:val="lt-LT"/>
              </w:rPr>
            </w:pPr>
            <w:r w:rsidRPr="009A235A">
              <w:rPr>
                <w:lang w:val="lt-LT"/>
              </w:rPr>
              <w:t>b) Rašytinis planas, kuriame nurodoma kas bus padaryta siekiant sumažinti aplinkos taršą (tame tarpe ir tvarkant mėšlą).</w:t>
            </w:r>
          </w:p>
          <w:p w14:paraId="715EB200" w14:textId="77777777" w:rsidR="000550D9" w:rsidRPr="009A235A" w:rsidRDefault="000550D9" w:rsidP="00A95AF4">
            <w:pPr>
              <w:jc w:val="both"/>
              <w:rPr>
                <w:lang w:val="lt-LT"/>
              </w:rPr>
            </w:pPr>
            <w:r w:rsidRPr="009A235A">
              <w:rPr>
                <w:lang w:val="lt-LT"/>
              </w:rPr>
              <w:t>c) Rašytinis gaisro prevencijos veiksmų, o taip pat veiksmų, kurių imamasi gaisro atveju planas, o taip pat apmokymų planas dėl darbuotojų veiksmų gaisro metu.</w:t>
            </w:r>
          </w:p>
        </w:tc>
        <w:tc>
          <w:tcPr>
            <w:tcW w:w="1683" w:type="dxa"/>
          </w:tcPr>
          <w:p w14:paraId="58DF96B8" w14:textId="77777777" w:rsidR="000550D9" w:rsidRPr="009A235A" w:rsidRDefault="000550D9" w:rsidP="00A95AF4">
            <w:pPr>
              <w:jc w:val="center"/>
              <w:rPr>
                <w:lang w:val="lt-LT"/>
              </w:rPr>
            </w:pPr>
            <w:r w:rsidRPr="009A235A">
              <w:rPr>
                <w:lang w:val="lt-LT"/>
              </w:rPr>
              <w:t>-</w:t>
            </w:r>
          </w:p>
        </w:tc>
        <w:tc>
          <w:tcPr>
            <w:tcW w:w="3603" w:type="dxa"/>
          </w:tcPr>
          <w:p w14:paraId="14A60044" w14:textId="77777777" w:rsidR="000550D9" w:rsidRPr="009A235A" w:rsidRDefault="000550D9" w:rsidP="00A95AF4">
            <w:pPr>
              <w:jc w:val="both"/>
              <w:rPr>
                <w:lang w:val="lt-LT"/>
              </w:rPr>
            </w:pPr>
            <w:r w:rsidRPr="009A235A">
              <w:rPr>
                <w:lang w:val="lt-LT"/>
              </w:rPr>
              <w:t>a) Rašytinis mokymų vykdymo planas nėra paruoštas, tačiau ūkio darbuotojai reguliariai mokomi vietoje, dalyvauja seminaruose.</w:t>
            </w:r>
          </w:p>
          <w:p w14:paraId="3F64E800" w14:textId="77777777" w:rsidR="000550D9" w:rsidRPr="009A235A" w:rsidRDefault="000550D9" w:rsidP="00A95AF4">
            <w:pPr>
              <w:jc w:val="both"/>
              <w:rPr>
                <w:lang w:val="lt-LT"/>
              </w:rPr>
            </w:pPr>
            <w:r w:rsidRPr="009A235A">
              <w:rPr>
                <w:lang w:val="lt-LT"/>
              </w:rPr>
              <w:t>b) Poveikio aplinkai vertinimas nebuvo atliktas.</w:t>
            </w:r>
          </w:p>
          <w:p w14:paraId="1D2523CA" w14:textId="77777777" w:rsidR="000550D9" w:rsidRPr="009A235A" w:rsidRDefault="000550D9" w:rsidP="00A95AF4">
            <w:pPr>
              <w:jc w:val="both"/>
              <w:rPr>
                <w:lang w:val="lt-LT"/>
              </w:rPr>
            </w:pPr>
            <w:r w:rsidRPr="009A235A">
              <w:rPr>
                <w:lang w:val="lt-LT"/>
              </w:rPr>
              <w:t>c) Sudarytas gaisro prevencijos ir darbuotojų veiksmų gaisro metu planas.</w:t>
            </w:r>
          </w:p>
        </w:tc>
        <w:tc>
          <w:tcPr>
            <w:tcW w:w="932" w:type="dxa"/>
          </w:tcPr>
          <w:p w14:paraId="34DAC36A" w14:textId="77777777" w:rsidR="000550D9" w:rsidRPr="009A235A" w:rsidRDefault="000550D9" w:rsidP="00A95AF4">
            <w:pPr>
              <w:jc w:val="center"/>
              <w:rPr>
                <w:lang w:val="lt-LT"/>
              </w:rPr>
            </w:pPr>
            <w:r w:rsidRPr="009A235A">
              <w:rPr>
                <w:lang w:val="lt-LT"/>
              </w:rPr>
              <w:t>Dalinai atitinka</w:t>
            </w:r>
          </w:p>
        </w:tc>
      </w:tr>
      <w:tr w:rsidR="009A235A" w:rsidRPr="009A235A" w14:paraId="2AA48B06" w14:textId="77777777" w:rsidTr="00A95AF4">
        <w:tc>
          <w:tcPr>
            <w:tcW w:w="694" w:type="dxa"/>
            <w:vAlign w:val="center"/>
          </w:tcPr>
          <w:p w14:paraId="384C0212" w14:textId="77777777" w:rsidR="000550D9" w:rsidRPr="009A235A" w:rsidRDefault="000550D9" w:rsidP="00A95AF4">
            <w:pPr>
              <w:jc w:val="center"/>
              <w:rPr>
                <w:lang w:val="lt-LT"/>
              </w:rPr>
            </w:pPr>
            <w:r w:rsidRPr="009A235A">
              <w:rPr>
                <w:lang w:val="lt-LT"/>
              </w:rPr>
              <w:t>2.</w:t>
            </w:r>
          </w:p>
        </w:tc>
        <w:tc>
          <w:tcPr>
            <w:tcW w:w="1512" w:type="dxa"/>
            <w:vAlign w:val="center"/>
          </w:tcPr>
          <w:p w14:paraId="56F84FD1" w14:textId="77777777" w:rsidR="000550D9" w:rsidRPr="009A235A" w:rsidRDefault="000550D9" w:rsidP="00A95AF4">
            <w:pPr>
              <w:jc w:val="center"/>
              <w:rPr>
                <w:lang w:val="lt-LT"/>
              </w:rPr>
            </w:pPr>
            <w:r w:rsidRPr="009A235A">
              <w:rPr>
                <w:rFonts w:eastAsia="Calibri"/>
                <w:bCs/>
                <w:lang w:val="lt-LT"/>
              </w:rPr>
              <w:t>Geras</w:t>
            </w:r>
            <w:r w:rsidRPr="009A235A">
              <w:rPr>
                <w:lang w:val="lt-LT"/>
              </w:rPr>
              <w:t xml:space="preserve"> </w:t>
            </w:r>
            <w:r w:rsidRPr="009A235A">
              <w:rPr>
                <w:rFonts w:eastAsia="Calibri"/>
                <w:bCs/>
                <w:w w:val="99"/>
                <w:lang w:val="lt-LT"/>
              </w:rPr>
              <w:t>šeimininkavimas</w:t>
            </w:r>
          </w:p>
        </w:tc>
        <w:tc>
          <w:tcPr>
            <w:tcW w:w="1832" w:type="dxa"/>
          </w:tcPr>
          <w:p w14:paraId="0F1AF89E" w14:textId="77777777" w:rsidR="000550D9" w:rsidRPr="009A235A" w:rsidRDefault="000550D9" w:rsidP="00A95AF4">
            <w:pPr>
              <w:rPr>
                <w:lang w:val="lt-LT"/>
              </w:rPr>
            </w:pPr>
            <w:r w:rsidRPr="009A235A">
              <w:rPr>
                <w:lang w:val="lt-LT"/>
              </w:rPr>
              <w:t xml:space="preserve">Europos komisijos sprendimas (ES) 2017/302, 2017 m. vasario 15 d. „Geriausių prieinamų gamybos būdų išvados dėl intensyvaus naminių paukščių arba kiaulių auginimo“ </w:t>
            </w:r>
          </w:p>
        </w:tc>
        <w:tc>
          <w:tcPr>
            <w:tcW w:w="3744" w:type="dxa"/>
          </w:tcPr>
          <w:p w14:paraId="18C08A43" w14:textId="77777777" w:rsidR="000550D9" w:rsidRPr="009A235A" w:rsidRDefault="000550D9" w:rsidP="00A95AF4">
            <w:pPr>
              <w:jc w:val="both"/>
              <w:rPr>
                <w:lang w:val="lt-LT"/>
              </w:rPr>
            </w:pPr>
            <w:r w:rsidRPr="009A235A">
              <w:rPr>
                <w:lang w:val="lt-LT"/>
              </w:rPr>
              <w:t xml:space="preserve">a) Tinkama įrenginio ir (arba) ūkio vieta ir veiklos erdvinis išsidėstymas, siekiant: </w:t>
            </w:r>
          </w:p>
          <w:p w14:paraId="2D84DD0B" w14:textId="77777777" w:rsidR="000550D9" w:rsidRPr="009A235A" w:rsidRDefault="000550D9" w:rsidP="00A95AF4">
            <w:pPr>
              <w:jc w:val="both"/>
              <w:rPr>
                <w:lang w:val="lt-LT"/>
              </w:rPr>
            </w:pPr>
            <w:r w:rsidRPr="009A235A">
              <w:rPr>
                <w:lang w:val="lt-LT"/>
              </w:rPr>
              <w:t>— sumažinti gyvūnų ir medžiagų (įskaitant mėšlą) vežimą,</w:t>
            </w:r>
          </w:p>
          <w:p w14:paraId="5D20CB62" w14:textId="77777777" w:rsidR="000550D9" w:rsidRPr="009A235A" w:rsidRDefault="000550D9" w:rsidP="00A95AF4">
            <w:pPr>
              <w:jc w:val="both"/>
              <w:rPr>
                <w:lang w:val="lt-LT"/>
              </w:rPr>
            </w:pPr>
            <w:r w:rsidRPr="009A235A">
              <w:rPr>
                <w:lang w:val="lt-LT"/>
              </w:rPr>
              <w:t>— užtikrinti tinkamą atstumą nuo apsaugos reikalaujančių jautrių receptorių,</w:t>
            </w:r>
          </w:p>
          <w:p w14:paraId="4E274704" w14:textId="77777777" w:rsidR="000550D9" w:rsidRPr="009A235A" w:rsidRDefault="000550D9" w:rsidP="00A95AF4">
            <w:pPr>
              <w:jc w:val="both"/>
              <w:rPr>
                <w:lang w:val="lt-LT"/>
              </w:rPr>
            </w:pPr>
            <w:r w:rsidRPr="009A235A">
              <w:rPr>
                <w:lang w:val="lt-LT"/>
              </w:rPr>
              <w:t>— atsižvelgti į vyraujančias klimato sąlygas (pvz., vėją ir kritulius),</w:t>
            </w:r>
          </w:p>
          <w:p w14:paraId="53DC4B2E" w14:textId="77777777" w:rsidR="000550D9" w:rsidRPr="009A235A" w:rsidRDefault="000550D9" w:rsidP="00A95AF4">
            <w:pPr>
              <w:jc w:val="both"/>
              <w:rPr>
                <w:lang w:val="lt-LT"/>
              </w:rPr>
            </w:pPr>
            <w:r w:rsidRPr="009A235A">
              <w:rPr>
                <w:lang w:val="lt-LT"/>
              </w:rPr>
              <w:t>— atsižvelgti į galimą ūkio pajėgumų plėtrą ateityje,</w:t>
            </w:r>
          </w:p>
          <w:p w14:paraId="453CFEAD" w14:textId="77777777" w:rsidR="000550D9" w:rsidRPr="009A235A" w:rsidRDefault="000550D9" w:rsidP="00A95AF4">
            <w:pPr>
              <w:jc w:val="both"/>
              <w:rPr>
                <w:lang w:val="lt-LT"/>
              </w:rPr>
            </w:pPr>
            <w:r w:rsidRPr="009A235A">
              <w:rPr>
                <w:lang w:val="lt-LT"/>
              </w:rPr>
              <w:t>— užkirsti kelią vandens taršai.</w:t>
            </w:r>
          </w:p>
          <w:p w14:paraId="5002F9F4" w14:textId="77777777" w:rsidR="000550D9" w:rsidRPr="009A235A" w:rsidRDefault="000550D9" w:rsidP="00A95AF4">
            <w:pPr>
              <w:jc w:val="both"/>
              <w:rPr>
                <w:lang w:val="lt-LT"/>
              </w:rPr>
            </w:pPr>
            <w:r w:rsidRPr="009A235A">
              <w:rPr>
                <w:lang w:val="lt-LT"/>
              </w:rPr>
              <w:t>b) Šviesti ir mokyti darbuotojus, visų pirma:</w:t>
            </w:r>
          </w:p>
          <w:p w14:paraId="1D3BEDF1" w14:textId="77777777" w:rsidR="000550D9" w:rsidRPr="009A235A" w:rsidRDefault="000550D9" w:rsidP="00A95AF4">
            <w:pPr>
              <w:jc w:val="both"/>
              <w:rPr>
                <w:lang w:val="lt-LT"/>
              </w:rPr>
            </w:pPr>
            <w:r w:rsidRPr="009A235A">
              <w:rPr>
                <w:lang w:val="lt-LT"/>
              </w:rPr>
              <w:t xml:space="preserve">— apie susijusius reglamentus, gyvulininkystę, gyvūnų sveikatą ir </w:t>
            </w:r>
            <w:r w:rsidRPr="009A235A">
              <w:rPr>
                <w:lang w:val="lt-LT"/>
              </w:rPr>
              <w:lastRenderedPageBreak/>
              <w:t>gerovę, mėšlo tvarkymą, darbuotojų saugą,</w:t>
            </w:r>
          </w:p>
          <w:p w14:paraId="1F240A66" w14:textId="77777777" w:rsidR="000550D9" w:rsidRPr="009A235A" w:rsidRDefault="000550D9" w:rsidP="00A95AF4">
            <w:pPr>
              <w:jc w:val="both"/>
              <w:rPr>
                <w:lang w:val="lt-LT"/>
              </w:rPr>
            </w:pPr>
            <w:r w:rsidRPr="009A235A">
              <w:rPr>
                <w:lang w:val="lt-LT"/>
              </w:rPr>
              <w:t>— mėšlo vežimą ir žemės tręšimą juo,</w:t>
            </w:r>
          </w:p>
          <w:p w14:paraId="44AFA859" w14:textId="77777777" w:rsidR="000550D9" w:rsidRPr="009A235A" w:rsidRDefault="000550D9" w:rsidP="00A95AF4">
            <w:pPr>
              <w:jc w:val="both"/>
              <w:rPr>
                <w:lang w:val="lt-LT"/>
              </w:rPr>
            </w:pPr>
            <w:r w:rsidRPr="009A235A">
              <w:rPr>
                <w:lang w:val="lt-LT"/>
              </w:rPr>
              <w:t>— veiklos planavimą,</w:t>
            </w:r>
          </w:p>
          <w:p w14:paraId="21DA2823" w14:textId="77777777" w:rsidR="000550D9" w:rsidRPr="009A235A" w:rsidRDefault="000550D9" w:rsidP="00A95AF4">
            <w:pPr>
              <w:jc w:val="both"/>
              <w:rPr>
                <w:lang w:val="lt-LT"/>
              </w:rPr>
            </w:pPr>
            <w:r w:rsidRPr="009A235A">
              <w:rPr>
                <w:lang w:val="lt-LT"/>
              </w:rPr>
              <w:t>— nepaprastosios padėties planavimą ir valdymą,</w:t>
            </w:r>
          </w:p>
          <w:p w14:paraId="49429D55" w14:textId="77777777" w:rsidR="000550D9" w:rsidRPr="009A235A" w:rsidRDefault="000550D9" w:rsidP="00A95AF4">
            <w:pPr>
              <w:jc w:val="both"/>
              <w:rPr>
                <w:lang w:val="lt-LT"/>
              </w:rPr>
            </w:pPr>
            <w:r w:rsidRPr="009A235A">
              <w:rPr>
                <w:lang w:val="lt-LT"/>
              </w:rPr>
              <w:t xml:space="preserve">— įrangos remontą ir priežiūrą. </w:t>
            </w:r>
          </w:p>
          <w:p w14:paraId="1B9A9ED2" w14:textId="77777777" w:rsidR="000550D9" w:rsidRPr="009A235A" w:rsidRDefault="000550D9" w:rsidP="00A95AF4">
            <w:pPr>
              <w:jc w:val="both"/>
              <w:rPr>
                <w:lang w:val="lt-LT"/>
              </w:rPr>
            </w:pPr>
            <w:r w:rsidRPr="009A235A">
              <w:rPr>
                <w:lang w:val="lt-LT"/>
              </w:rPr>
              <w:t>c) Parengti nepaprastosios padėties planą, skirtą veiksmams netikėto išmetamųjų teršalų išsiskyrimo atveju ir įvykus incidentams, pavyzdžiui, vandens telkinių taršai. Tai gali apimti:</w:t>
            </w:r>
          </w:p>
          <w:p w14:paraId="15CBA912" w14:textId="77777777" w:rsidR="000550D9" w:rsidRPr="009A235A" w:rsidRDefault="000550D9" w:rsidP="00A95AF4">
            <w:pPr>
              <w:rPr>
                <w:lang w:val="lt-LT"/>
              </w:rPr>
            </w:pPr>
            <w:r w:rsidRPr="009A235A">
              <w:rPr>
                <w:lang w:val="lt-LT"/>
              </w:rPr>
              <w:t>— ūkio planą, kuriame būtų nurodytos drenažo sistemos ir vandens/nuotekų šaltiniai,</w:t>
            </w:r>
          </w:p>
          <w:p w14:paraId="4121D5A8" w14:textId="77777777" w:rsidR="000550D9" w:rsidRPr="009A235A" w:rsidRDefault="000550D9" w:rsidP="00A95AF4">
            <w:pPr>
              <w:rPr>
                <w:lang w:val="lt-LT"/>
              </w:rPr>
            </w:pPr>
            <w:r w:rsidRPr="009A235A">
              <w:rPr>
                <w:lang w:val="lt-LT"/>
              </w:rPr>
              <w:t>— veiksmų planus, skirtus reaguoti į tam tikrus galimus įvykius (pvz., gaisrus, prasisunkimą iš srutų talpyklų, ar jų sugriuvimą, nekontroliuojamą nuotėkį iš mėšlo krūvų, naftos išsiliejimus),</w:t>
            </w:r>
          </w:p>
          <w:p w14:paraId="4A0E57C3" w14:textId="77777777" w:rsidR="000550D9" w:rsidRPr="009A235A" w:rsidRDefault="000550D9" w:rsidP="00A95AF4">
            <w:pPr>
              <w:rPr>
                <w:lang w:val="lt-LT"/>
              </w:rPr>
            </w:pPr>
            <w:r w:rsidRPr="009A235A">
              <w:rPr>
                <w:lang w:val="lt-LT"/>
              </w:rPr>
              <w:t>— turimą įrangą, skirtą kovoti su taršos incidentu (pvz., įrangą, skirtą užkimšti žemėje esantį drenažą, užtvenkti griovius, arba išsiliejusios alyvos surinkimo sistemą).</w:t>
            </w:r>
          </w:p>
          <w:p w14:paraId="2349A37E" w14:textId="77777777" w:rsidR="000550D9" w:rsidRPr="009A235A" w:rsidRDefault="000550D9" w:rsidP="00A95AF4">
            <w:pPr>
              <w:rPr>
                <w:lang w:val="lt-LT"/>
              </w:rPr>
            </w:pPr>
            <w:r w:rsidRPr="009A235A">
              <w:rPr>
                <w:lang w:val="lt-LT"/>
              </w:rPr>
              <w:t>d) Reguliariai tikrinti, taisyti ir prižiūrėti struktūras ir įrangą, konkrečiai:</w:t>
            </w:r>
          </w:p>
          <w:p w14:paraId="5B11CF78" w14:textId="77777777" w:rsidR="000550D9" w:rsidRPr="009A235A" w:rsidRDefault="000550D9" w:rsidP="00A95AF4">
            <w:pPr>
              <w:rPr>
                <w:lang w:val="lt-LT"/>
              </w:rPr>
            </w:pPr>
            <w:r w:rsidRPr="009A235A">
              <w:rPr>
                <w:lang w:val="lt-LT"/>
              </w:rPr>
              <w:t>— srutų saugyklas, siekiant pašalinti visus sugadinimo, būklės suprastėjimo ar srutų nutekėjimo požymius,</w:t>
            </w:r>
          </w:p>
          <w:p w14:paraId="55511F5C" w14:textId="77777777" w:rsidR="000550D9" w:rsidRPr="009A235A" w:rsidRDefault="000550D9" w:rsidP="00A95AF4">
            <w:pPr>
              <w:rPr>
                <w:lang w:val="lt-LT"/>
              </w:rPr>
            </w:pPr>
            <w:r w:rsidRPr="009A235A">
              <w:rPr>
                <w:lang w:val="lt-LT"/>
              </w:rPr>
              <w:t xml:space="preserve">— srutų siurblius, maišytuvus, separatorius, drėkinimo sistemas, — vandens ir pašarų tiekimo sistemas, — vėdinimo sistemą ir temperatūros jutiklius, — siloso ir transporto įrangą (pvz., sklendes, vamzdžius), — oro valymo sistemas (pvz., atliekant </w:t>
            </w:r>
            <w:r w:rsidRPr="009A235A">
              <w:rPr>
                <w:lang w:val="lt-LT"/>
              </w:rPr>
              <w:lastRenderedPageBreak/>
              <w:t>reguliarų jų tikrinimą). Tai gali apimti švarą ūkyje ir kenkėjų kontrolę.</w:t>
            </w:r>
          </w:p>
          <w:p w14:paraId="242CF46D" w14:textId="77777777" w:rsidR="000550D9" w:rsidRPr="009A235A" w:rsidRDefault="000550D9" w:rsidP="00A95AF4">
            <w:pPr>
              <w:rPr>
                <w:lang w:val="lt-LT"/>
              </w:rPr>
            </w:pPr>
            <w:r w:rsidRPr="009A235A">
              <w:rPr>
                <w:lang w:val="lt-LT"/>
              </w:rPr>
              <w:t>e) Nugaišusius gyvūnus sandėliuoti taip, kad būtų išvengta išmetamųjų teršalų arba būtų sumažintas jų kiekis.</w:t>
            </w:r>
          </w:p>
        </w:tc>
        <w:tc>
          <w:tcPr>
            <w:tcW w:w="1683" w:type="dxa"/>
          </w:tcPr>
          <w:p w14:paraId="6BA9B191" w14:textId="77777777" w:rsidR="000550D9" w:rsidRPr="009A235A" w:rsidRDefault="000550D9" w:rsidP="00A95AF4">
            <w:pPr>
              <w:jc w:val="center"/>
              <w:rPr>
                <w:lang w:val="lt-LT"/>
              </w:rPr>
            </w:pPr>
            <w:r w:rsidRPr="009A235A">
              <w:rPr>
                <w:lang w:val="lt-LT"/>
              </w:rPr>
              <w:lastRenderedPageBreak/>
              <w:t>-</w:t>
            </w:r>
          </w:p>
        </w:tc>
        <w:tc>
          <w:tcPr>
            <w:tcW w:w="3603" w:type="dxa"/>
          </w:tcPr>
          <w:p w14:paraId="680DFBD0" w14:textId="77777777" w:rsidR="000550D9" w:rsidRPr="009A235A" w:rsidRDefault="000550D9" w:rsidP="00A95AF4">
            <w:pPr>
              <w:jc w:val="both"/>
              <w:rPr>
                <w:lang w:val="lt-LT"/>
              </w:rPr>
            </w:pPr>
            <w:r w:rsidRPr="009A235A">
              <w:rPr>
                <w:lang w:val="lt-LT"/>
              </w:rPr>
              <w:t xml:space="preserve">a) Kiaulių kompleksas randasi toli nuo artimiausių gyvenviečių ir sodybų. Artimiausias socialinis būstas nutolęs į rytus per 350 m, o sekantis namas, ta mačia kryptimi yra už 660 m. </w:t>
            </w:r>
          </w:p>
          <w:p w14:paraId="7B824961" w14:textId="77777777" w:rsidR="000550D9" w:rsidRPr="009A235A" w:rsidRDefault="000550D9" w:rsidP="00A95AF4">
            <w:pPr>
              <w:jc w:val="both"/>
              <w:rPr>
                <w:lang w:val="lt-LT"/>
              </w:rPr>
            </w:pPr>
            <w:r w:rsidRPr="009A235A">
              <w:rPr>
                <w:lang w:val="lt-LT"/>
              </w:rPr>
              <w:t>Kiaulės atvežamos ir išvežamos darbo dienomis ir darbo valandomis.</w:t>
            </w:r>
          </w:p>
          <w:p w14:paraId="504600E1" w14:textId="310FE981" w:rsidR="000550D9" w:rsidRPr="009A235A" w:rsidRDefault="000550D9" w:rsidP="00A95AF4">
            <w:pPr>
              <w:jc w:val="both"/>
              <w:rPr>
                <w:lang w:val="lt-LT"/>
              </w:rPr>
            </w:pPr>
            <w:r w:rsidRPr="009A235A">
              <w:rPr>
                <w:lang w:val="lt-LT"/>
              </w:rPr>
              <w:t xml:space="preserve">Skystas mėšlas bus išvežamas ne bendrovės transportu, mėšlo skleidimo laikotarpiu, uždaru transportu ir išlaistomas laukuose už 8-20 km nuo įmonės </w:t>
            </w:r>
            <w:r w:rsidR="00304CEA" w:rsidRPr="009A235A">
              <w:rPr>
                <w:lang w:val="lt-LT"/>
              </w:rPr>
              <w:t>ŽŪB</w:t>
            </w:r>
            <w:r w:rsidRPr="009A235A">
              <w:rPr>
                <w:lang w:val="lt-LT"/>
              </w:rPr>
              <w:t xml:space="preserve"> „AUGA </w:t>
            </w:r>
            <w:r w:rsidR="00E21A9E" w:rsidRPr="009A235A">
              <w:rPr>
                <w:lang w:val="lt-LT"/>
              </w:rPr>
              <w:t>S</w:t>
            </w:r>
            <w:r w:rsidRPr="009A235A">
              <w:rPr>
                <w:lang w:val="lt-LT"/>
              </w:rPr>
              <w:t xml:space="preserve">kėmiai“ tręšimo </w:t>
            </w:r>
            <w:r w:rsidRPr="003F3E04">
              <w:rPr>
                <w:lang w:val="lt-LT"/>
              </w:rPr>
              <w:t>laukuose</w:t>
            </w:r>
            <w:r w:rsidR="003F3E04" w:rsidRPr="003F3E04">
              <w:rPr>
                <w:lang w:val="lt-LT"/>
              </w:rPr>
              <w:t xml:space="preserve"> </w:t>
            </w:r>
            <w:r w:rsidR="003F3E04" w:rsidRPr="003F3E04">
              <w:rPr>
                <w:lang w:val="lt-LT"/>
              </w:rPr>
              <w:t>arba kituose laukuose, pagal sutartį.</w:t>
            </w:r>
            <w:r w:rsidRPr="009A235A">
              <w:rPr>
                <w:lang w:val="lt-LT"/>
              </w:rPr>
              <w:t xml:space="preserve"> Už mėšlo skleidimą, įterpimą ŽŪB „Gražionių bekonas“ Jadvimpolio padalinys neatsako. Mėšlavežės judės Jonava-Kėdainiai-Šeduva krašto keliu. Gyvenamųjų namų čia nedaug, tačiau </w:t>
            </w:r>
            <w:r w:rsidR="00E21A9E" w:rsidRPr="009A235A">
              <w:rPr>
                <w:lang w:val="lt-LT"/>
              </w:rPr>
              <w:lastRenderedPageBreak/>
              <w:t>S</w:t>
            </w:r>
            <w:r w:rsidRPr="009A235A">
              <w:rPr>
                <w:lang w:val="lt-LT"/>
              </w:rPr>
              <w:t>kėmių miestelis, priklausomai nuo laukų radimosi vietos dagiau ar mažiau bus įtakojamas važiuojančio transporto.</w:t>
            </w:r>
          </w:p>
          <w:p w14:paraId="289C8E48" w14:textId="10B6DAE9" w:rsidR="000550D9" w:rsidRPr="009A235A" w:rsidRDefault="000550D9" w:rsidP="00A95AF4">
            <w:pPr>
              <w:ind w:firstLine="232"/>
              <w:jc w:val="both"/>
              <w:rPr>
                <w:lang w:val="lt-LT"/>
              </w:rPr>
            </w:pPr>
            <w:r w:rsidRPr="009A235A">
              <w:rPr>
                <w:lang w:val="lt-LT"/>
              </w:rPr>
              <w:t>Baisogalos miestelis yra šiaurės ir rytų ŽŪB</w:t>
            </w:r>
            <w:r w:rsidR="00677BB9" w:rsidRPr="009A235A">
              <w:rPr>
                <w:lang w:val="lt-LT"/>
              </w:rPr>
              <w:t xml:space="preserve"> „Gražionių bekonas“</w:t>
            </w:r>
            <w:r w:rsidRPr="009A235A">
              <w:rPr>
                <w:lang w:val="lt-LT"/>
              </w:rPr>
              <w:t xml:space="preserve"> pusėje. Vyraujantis vakarų vėjas nėra palankus į rytus esantiems Baisogalos miestelio gyventojams, bet palankus šiauriniams.</w:t>
            </w:r>
          </w:p>
          <w:p w14:paraId="190B3221" w14:textId="77777777" w:rsidR="000550D9" w:rsidRPr="009A235A" w:rsidRDefault="000550D9" w:rsidP="00A95AF4">
            <w:pPr>
              <w:jc w:val="both"/>
              <w:rPr>
                <w:lang w:val="lt-LT"/>
              </w:rPr>
            </w:pPr>
            <w:r w:rsidRPr="009A235A">
              <w:rPr>
                <w:lang w:val="lt-LT"/>
              </w:rPr>
              <w:t>Šiuo metu kiaulės auginamos trijuose tvartuose, planuojama auginti -penkiuose.</w:t>
            </w:r>
          </w:p>
          <w:p w14:paraId="5D8EEAE3" w14:textId="77777777" w:rsidR="000550D9" w:rsidRPr="009A235A" w:rsidRDefault="000550D9" w:rsidP="00A95AF4">
            <w:pPr>
              <w:ind w:firstLine="373"/>
              <w:jc w:val="both"/>
              <w:rPr>
                <w:lang w:val="lt-LT"/>
              </w:rPr>
            </w:pPr>
            <w:r w:rsidRPr="009A235A">
              <w:rPr>
                <w:lang w:val="lt-LT"/>
              </w:rPr>
              <w:t>Įmonėje potencialia taršių teritorijų nėra. Nuo vienintelės aikštelės, kurioje į srutovežius pakraunamas skystas mėšlas, įrengta asfaltuota danga ir numatytas užterštų lietaus nuotekų surinkimas ir suleidimas į rezervuarus.</w:t>
            </w:r>
          </w:p>
          <w:p w14:paraId="4ED5EA92" w14:textId="77777777" w:rsidR="000550D9" w:rsidRPr="009A235A" w:rsidRDefault="000550D9" w:rsidP="00A95AF4">
            <w:pPr>
              <w:ind w:firstLine="373"/>
              <w:jc w:val="both"/>
              <w:rPr>
                <w:lang w:val="lt-LT"/>
              </w:rPr>
            </w:pPr>
            <w:r w:rsidRPr="009A235A">
              <w:rPr>
                <w:lang w:val="lt-LT"/>
              </w:rPr>
              <w:t>Kadangi tvartų pastatai pastatyti 1954m., keiti ar perplanuoti juos taip, kad būtų palankiau Baisogalos gyventojams – nėra galimybės.</w:t>
            </w:r>
          </w:p>
          <w:p w14:paraId="7F94B049" w14:textId="77777777" w:rsidR="000550D9" w:rsidRPr="009A235A" w:rsidRDefault="000550D9" w:rsidP="00A95AF4">
            <w:pPr>
              <w:jc w:val="both"/>
              <w:rPr>
                <w:lang w:val="lt-LT"/>
              </w:rPr>
            </w:pPr>
            <w:r w:rsidRPr="009A235A">
              <w:rPr>
                <w:lang w:val="lt-LT"/>
              </w:rPr>
              <w:t>Artimiausias vandens telkinys  už 0,5 km į pietus nuo bendrovės. Tai upeliai Dotnuvėlė ir Lieknas, įtekantys į Nevėžį.</w:t>
            </w:r>
          </w:p>
          <w:p w14:paraId="063BEB24" w14:textId="77777777" w:rsidR="000550D9" w:rsidRPr="009A235A" w:rsidRDefault="000550D9" w:rsidP="00A95AF4">
            <w:pPr>
              <w:jc w:val="both"/>
              <w:rPr>
                <w:lang w:val="lt-LT"/>
              </w:rPr>
            </w:pPr>
            <w:r w:rsidRPr="009A235A">
              <w:rPr>
                <w:lang w:val="lt-LT"/>
              </w:rPr>
              <w:t>Bendrovė švarias lietaus nuotekas išleidžia į melioracijos griovį, esantį miškelyje. Melioracijos griovys su minėtais upeliais nesusisiekia.</w:t>
            </w:r>
          </w:p>
          <w:p w14:paraId="43B8790D" w14:textId="77777777" w:rsidR="000550D9" w:rsidRPr="009A235A" w:rsidRDefault="000550D9" w:rsidP="00A95AF4">
            <w:pPr>
              <w:jc w:val="both"/>
              <w:rPr>
                <w:lang w:val="lt-LT"/>
              </w:rPr>
            </w:pPr>
          </w:p>
          <w:p w14:paraId="1708D1AD" w14:textId="0DFF135C" w:rsidR="000550D9" w:rsidRPr="009A235A" w:rsidRDefault="000550D9" w:rsidP="00A95AF4">
            <w:pPr>
              <w:jc w:val="both"/>
              <w:rPr>
                <w:lang w:val="lt-LT"/>
              </w:rPr>
            </w:pPr>
            <w:r w:rsidRPr="009A235A">
              <w:rPr>
                <w:lang w:val="lt-LT"/>
              </w:rPr>
              <w:t>UAB „Geomina“ parengusi aplinkos monitoringo programą ir atlieka tyrimus 5 gręžiniuose.</w:t>
            </w:r>
          </w:p>
          <w:p w14:paraId="4860872E" w14:textId="77777777" w:rsidR="000550D9" w:rsidRPr="009A235A" w:rsidRDefault="000550D9" w:rsidP="00A95AF4">
            <w:pPr>
              <w:jc w:val="both"/>
              <w:rPr>
                <w:lang w:val="lt-LT"/>
              </w:rPr>
            </w:pPr>
          </w:p>
          <w:p w14:paraId="3A2EC56E" w14:textId="77777777" w:rsidR="000550D9" w:rsidRPr="009A235A" w:rsidRDefault="000550D9" w:rsidP="00A95AF4">
            <w:pPr>
              <w:jc w:val="both"/>
              <w:rPr>
                <w:lang w:val="lt-LT"/>
              </w:rPr>
            </w:pPr>
            <w:r w:rsidRPr="009A235A">
              <w:rPr>
                <w:lang w:val="lt-LT"/>
              </w:rPr>
              <w:t>b) Rengiami darbuotojų mokymai, keliama kvalifikacija;</w:t>
            </w:r>
          </w:p>
          <w:p w14:paraId="2F58DF02" w14:textId="2C4A0114" w:rsidR="000550D9" w:rsidRPr="009A235A" w:rsidRDefault="000550D9" w:rsidP="00A95AF4">
            <w:pPr>
              <w:jc w:val="both"/>
              <w:rPr>
                <w:b/>
                <w:bCs/>
                <w:lang w:val="lt-LT"/>
              </w:rPr>
            </w:pPr>
            <w:r w:rsidRPr="009A235A">
              <w:rPr>
                <w:lang w:val="lt-LT"/>
              </w:rPr>
              <w:t>c) Žemės ūkio bendrovė parengusi</w:t>
            </w:r>
            <w:r w:rsidR="00BD7285" w:rsidRPr="009A235A">
              <w:rPr>
                <w:lang w:val="lt-LT"/>
              </w:rPr>
              <w:t xml:space="preserve"> avarijų preven</w:t>
            </w:r>
            <w:r w:rsidR="00D473EE" w:rsidRPr="009A235A">
              <w:rPr>
                <w:lang w:val="lt-LT"/>
              </w:rPr>
              <w:t>cijos planą</w:t>
            </w:r>
            <w:r w:rsidRPr="009A235A">
              <w:rPr>
                <w:lang w:val="lt-LT"/>
              </w:rPr>
              <w:t xml:space="preserve"> „Skysto </w:t>
            </w:r>
            <w:r w:rsidRPr="009A235A">
              <w:rPr>
                <w:lang w:val="lt-LT"/>
              </w:rPr>
              <w:lastRenderedPageBreak/>
              <w:t>mėšlo mėšlidžių avarijų scenarijai ir avarijų likvidavimo planas“</w:t>
            </w:r>
            <w:r w:rsidR="00BD7285" w:rsidRPr="009A235A">
              <w:rPr>
                <w:lang w:val="lt-LT"/>
              </w:rPr>
              <w:t>.</w:t>
            </w:r>
          </w:p>
          <w:p w14:paraId="7F702597" w14:textId="5CA2B7F1" w:rsidR="000550D9" w:rsidRPr="009A235A" w:rsidRDefault="000550D9" w:rsidP="00A95AF4">
            <w:pPr>
              <w:jc w:val="both"/>
              <w:rPr>
                <w:b/>
                <w:bCs/>
                <w:lang w:val="lt-LT"/>
              </w:rPr>
            </w:pPr>
            <w:r w:rsidRPr="009A235A">
              <w:rPr>
                <w:lang w:val="lt-LT"/>
              </w:rPr>
              <w:t>Parengta ir 2023-08-10 patvirtinta „Neatidėliotinų priemonių, programa ypač pavojingų ligų protrūkių atveju“.</w:t>
            </w:r>
          </w:p>
          <w:p w14:paraId="0C5F1835" w14:textId="77777777" w:rsidR="000550D9" w:rsidRPr="009A235A" w:rsidRDefault="000550D9" w:rsidP="00A95AF4">
            <w:pPr>
              <w:jc w:val="both"/>
              <w:rPr>
                <w:lang w:val="lt-LT"/>
              </w:rPr>
            </w:pPr>
          </w:p>
          <w:p w14:paraId="37305098" w14:textId="77777777" w:rsidR="000550D9" w:rsidRPr="009A235A" w:rsidRDefault="000550D9" w:rsidP="00A95AF4">
            <w:pPr>
              <w:jc w:val="both"/>
              <w:rPr>
                <w:lang w:val="lt-LT"/>
              </w:rPr>
            </w:pPr>
            <w:r w:rsidRPr="009A235A">
              <w:rPr>
                <w:lang w:val="lt-LT"/>
              </w:rPr>
              <w:t>d) Reguliariai tikrinama ir prižiūrima visa ūkio įranga;</w:t>
            </w:r>
          </w:p>
          <w:p w14:paraId="5390988E" w14:textId="77777777" w:rsidR="000550D9" w:rsidRPr="009A235A" w:rsidRDefault="000550D9" w:rsidP="00A95AF4">
            <w:pPr>
              <w:tabs>
                <w:tab w:val="left" w:pos="366"/>
              </w:tabs>
              <w:ind w:firstLine="22"/>
              <w:jc w:val="both"/>
              <w:rPr>
                <w:lang w:val="lt-LT"/>
              </w:rPr>
            </w:pPr>
            <w:r w:rsidRPr="009A235A">
              <w:rPr>
                <w:lang w:val="lt-LT"/>
              </w:rPr>
              <w:t xml:space="preserve">e) </w:t>
            </w:r>
            <w:r w:rsidRPr="009A235A">
              <w:rPr>
                <w:rFonts w:eastAsia="Calibri"/>
                <w:iCs/>
                <w:lang w:val="lt-LT"/>
              </w:rPr>
              <w:t>Nugaišusios kiaulės surenkami į 1 m</w:t>
            </w:r>
            <w:r w:rsidRPr="009A235A">
              <w:rPr>
                <w:rFonts w:eastAsia="Calibri"/>
                <w:iCs/>
                <w:vertAlign w:val="superscript"/>
                <w:lang w:val="lt-LT"/>
              </w:rPr>
              <w:t>3</w:t>
            </w:r>
            <w:r w:rsidRPr="009A235A">
              <w:rPr>
                <w:rFonts w:eastAsia="Calibri"/>
                <w:iCs/>
                <w:lang w:val="lt-LT"/>
              </w:rPr>
              <w:t xml:space="preserve"> talpos metalinius konteinerius ir išvežamos į atskirą patalpą-šaldytuvą, paženklintą užrašu „ŠGP“. Šaldytuve palaikoma 3°С temperatūra. Kritusias kiaules 1 kartą per savaitę išveža UAB „Rietavo veterinarinė sanitarija“.</w:t>
            </w:r>
          </w:p>
        </w:tc>
        <w:tc>
          <w:tcPr>
            <w:tcW w:w="932" w:type="dxa"/>
          </w:tcPr>
          <w:p w14:paraId="6D396868" w14:textId="6F6F9DB5" w:rsidR="000550D9" w:rsidRPr="009A235A" w:rsidRDefault="000550D9" w:rsidP="00A95AF4">
            <w:pPr>
              <w:rPr>
                <w:lang w:val="lt-LT"/>
              </w:rPr>
            </w:pPr>
            <w:r w:rsidRPr="009A235A">
              <w:rPr>
                <w:lang w:val="lt-LT"/>
              </w:rPr>
              <w:lastRenderedPageBreak/>
              <w:t>Neatitinka</w:t>
            </w:r>
            <w:r w:rsidR="00120743" w:rsidRPr="009A235A">
              <w:rPr>
                <w:lang w:val="lt-LT"/>
              </w:rPr>
              <w:t xml:space="preserve">. </w:t>
            </w:r>
            <w:r w:rsidRPr="009A235A">
              <w:rPr>
                <w:lang w:val="lt-LT"/>
              </w:rPr>
              <w:t>Pakeisti tvartų vietos galimybės nėra.</w:t>
            </w:r>
          </w:p>
          <w:p w14:paraId="4E676267" w14:textId="77777777" w:rsidR="000550D9" w:rsidRPr="009A235A" w:rsidRDefault="000550D9" w:rsidP="00A95AF4">
            <w:pPr>
              <w:rPr>
                <w:lang w:val="lt-LT"/>
              </w:rPr>
            </w:pPr>
          </w:p>
          <w:p w14:paraId="6F36F6BC" w14:textId="77777777" w:rsidR="000550D9" w:rsidRPr="009A235A" w:rsidRDefault="000550D9" w:rsidP="00A95AF4">
            <w:pPr>
              <w:rPr>
                <w:lang w:val="lt-LT"/>
              </w:rPr>
            </w:pPr>
          </w:p>
        </w:tc>
      </w:tr>
      <w:tr w:rsidR="009A235A" w:rsidRPr="009A235A" w14:paraId="3ADAF125" w14:textId="77777777" w:rsidTr="00A95AF4">
        <w:trPr>
          <w:trHeight w:val="1554"/>
        </w:trPr>
        <w:tc>
          <w:tcPr>
            <w:tcW w:w="694" w:type="dxa"/>
            <w:vAlign w:val="center"/>
          </w:tcPr>
          <w:p w14:paraId="0576416C" w14:textId="77777777" w:rsidR="000550D9" w:rsidRPr="009A235A" w:rsidRDefault="000550D9" w:rsidP="00A95AF4">
            <w:pPr>
              <w:jc w:val="center"/>
              <w:rPr>
                <w:lang w:val="lt-LT"/>
              </w:rPr>
            </w:pPr>
            <w:r w:rsidRPr="009A235A">
              <w:rPr>
                <w:lang w:val="lt-LT"/>
              </w:rPr>
              <w:lastRenderedPageBreak/>
              <w:t>3.</w:t>
            </w:r>
          </w:p>
        </w:tc>
        <w:tc>
          <w:tcPr>
            <w:tcW w:w="1512" w:type="dxa"/>
            <w:shd w:val="clear" w:color="auto" w:fill="auto"/>
            <w:vAlign w:val="center"/>
          </w:tcPr>
          <w:p w14:paraId="24B8705A" w14:textId="77777777" w:rsidR="000550D9" w:rsidRPr="009A235A" w:rsidRDefault="000550D9" w:rsidP="00A95AF4">
            <w:pPr>
              <w:jc w:val="center"/>
              <w:rPr>
                <w:rFonts w:eastAsia="Calibri"/>
                <w:bCs/>
                <w:w w:val="99"/>
                <w:lang w:val="lt-LT"/>
              </w:rPr>
            </w:pPr>
            <w:r w:rsidRPr="009A235A">
              <w:rPr>
                <w:rFonts w:eastAsia="Calibri"/>
                <w:bCs/>
                <w:w w:val="99"/>
                <w:lang w:val="lt-LT"/>
              </w:rPr>
              <w:t>Mitybos valdymas</w:t>
            </w:r>
          </w:p>
        </w:tc>
        <w:tc>
          <w:tcPr>
            <w:tcW w:w="1832" w:type="dxa"/>
            <w:shd w:val="clear" w:color="auto" w:fill="auto"/>
          </w:tcPr>
          <w:p w14:paraId="52BAF54D" w14:textId="77777777" w:rsidR="000550D9" w:rsidRPr="009A235A" w:rsidRDefault="000550D9" w:rsidP="00A95AF4">
            <w:pPr>
              <w:jc w:val="both"/>
              <w:rPr>
                <w:lang w:val="lt-LT"/>
              </w:rPr>
            </w:pPr>
            <w:r w:rsidRPr="009A235A">
              <w:rPr>
                <w:lang w:val="lt-LT"/>
              </w:rPr>
              <w:t>Europos komisijos sprendimas (ES) 2017/302, 2017 m. vasario 15 d. „Geriausių prieinamų gamybos būdų išvados dėl intensyvaus naminių paukščių arba kiaulių auginimo“</w:t>
            </w:r>
          </w:p>
        </w:tc>
        <w:tc>
          <w:tcPr>
            <w:tcW w:w="3744" w:type="dxa"/>
            <w:shd w:val="clear" w:color="auto" w:fill="auto"/>
          </w:tcPr>
          <w:p w14:paraId="6961652F" w14:textId="77777777" w:rsidR="000550D9" w:rsidRPr="009A235A" w:rsidRDefault="000550D9" w:rsidP="00A95AF4">
            <w:pPr>
              <w:jc w:val="both"/>
              <w:rPr>
                <w:lang w:val="lt-LT"/>
              </w:rPr>
            </w:pPr>
            <w:r w:rsidRPr="009A235A">
              <w:rPr>
                <w:lang w:val="lt-LT"/>
              </w:rPr>
              <w:t>a) Sumažinti žaliavinį baltymų kiekį naudojant pašarus, kuriuose yra subalansuotas azoto kiekis, atsižvelgiant į energijos poreikius ir į tai, kokios amino rūgštys yra lengvai virškinamos.</w:t>
            </w:r>
          </w:p>
          <w:p w14:paraId="5873B096" w14:textId="77777777" w:rsidR="000550D9" w:rsidRPr="009A235A" w:rsidRDefault="000550D9" w:rsidP="00A95AF4">
            <w:pPr>
              <w:jc w:val="both"/>
              <w:rPr>
                <w:lang w:val="lt-LT"/>
              </w:rPr>
            </w:pPr>
            <w:r w:rsidRPr="009A235A">
              <w:rPr>
                <w:lang w:val="lt-LT"/>
              </w:rPr>
              <w:t>b) Taikyti daugiaetapį šėrimą, naudojant pašarus, kurie buvo paruošti atsižvelgiant į specifinius gamybos laikotarpio reikalavimus.</w:t>
            </w:r>
          </w:p>
          <w:p w14:paraId="694A55A3" w14:textId="77777777" w:rsidR="000550D9" w:rsidRPr="009A235A" w:rsidRDefault="000550D9" w:rsidP="00A95AF4">
            <w:pPr>
              <w:jc w:val="both"/>
              <w:rPr>
                <w:lang w:val="lt-LT"/>
              </w:rPr>
            </w:pPr>
            <w:r w:rsidRPr="009A235A">
              <w:rPr>
                <w:lang w:val="lt-LT"/>
              </w:rPr>
              <w:t>c) Pašarus, kuriuose yra mažai žaliavinių baltymų, papildyti pagrindinėmis amino rūgštimis.</w:t>
            </w:r>
          </w:p>
          <w:p w14:paraId="63C444AD" w14:textId="77777777" w:rsidR="000550D9" w:rsidRPr="009A235A" w:rsidRDefault="000550D9" w:rsidP="00A95AF4">
            <w:pPr>
              <w:jc w:val="both"/>
              <w:rPr>
                <w:lang w:val="lt-LT"/>
              </w:rPr>
            </w:pPr>
            <w:r w:rsidRPr="009A235A">
              <w:rPr>
                <w:lang w:val="lt-LT"/>
              </w:rPr>
              <w:t>d) Naudoti patvirtintus pašarų priedus, sumažinančius bendrą išsiskiriantį azoto kiekį.</w:t>
            </w:r>
          </w:p>
        </w:tc>
        <w:tc>
          <w:tcPr>
            <w:tcW w:w="1683" w:type="dxa"/>
            <w:shd w:val="clear" w:color="auto" w:fill="auto"/>
          </w:tcPr>
          <w:p w14:paraId="7B8B815A" w14:textId="77777777" w:rsidR="000550D9" w:rsidRPr="009A235A" w:rsidRDefault="000550D9" w:rsidP="00A95AF4">
            <w:pPr>
              <w:rPr>
                <w:lang w:val="lt-LT"/>
              </w:rPr>
            </w:pPr>
            <w:r w:rsidRPr="009A235A">
              <w:rPr>
                <w:lang w:val="lt-LT"/>
              </w:rPr>
              <w:t>-</w:t>
            </w:r>
          </w:p>
        </w:tc>
        <w:tc>
          <w:tcPr>
            <w:tcW w:w="3603" w:type="dxa"/>
            <w:shd w:val="clear" w:color="auto" w:fill="auto"/>
          </w:tcPr>
          <w:p w14:paraId="31EE581A" w14:textId="77777777" w:rsidR="000550D9" w:rsidRPr="009A235A" w:rsidRDefault="000550D9" w:rsidP="00A95AF4">
            <w:pPr>
              <w:rPr>
                <w:lang w:val="lt-LT"/>
              </w:rPr>
            </w:pPr>
            <w:r w:rsidRPr="009A235A">
              <w:rPr>
                <w:lang w:val="lt-LT"/>
              </w:rPr>
              <w:t>a) Kiekvienai kiaulių kategorijai naudojamas pašaras, kuriame subalansuojamas azoto kiekis, naudojant skirtingus grūdų, sojos ir priedų kiekius.</w:t>
            </w:r>
          </w:p>
          <w:p w14:paraId="1FB6A168" w14:textId="77777777" w:rsidR="000550D9" w:rsidRPr="009A235A" w:rsidRDefault="000550D9" w:rsidP="00A95AF4">
            <w:pPr>
              <w:rPr>
                <w:lang w:val="lt-LT"/>
              </w:rPr>
            </w:pPr>
            <w:r w:rsidRPr="009A235A">
              <w:rPr>
                <w:lang w:val="lt-LT"/>
              </w:rPr>
              <w:t>b) šėrimo racionas sudarytas atskiras kiekvienai kiaulių grupei. Viso šių grupių -2.</w:t>
            </w:r>
          </w:p>
          <w:p w14:paraId="3C5AE2F4" w14:textId="77777777" w:rsidR="000550D9" w:rsidRPr="009A235A" w:rsidRDefault="000550D9" w:rsidP="00A95AF4">
            <w:pPr>
              <w:rPr>
                <w:lang w:val="lt-LT"/>
              </w:rPr>
            </w:pPr>
            <w:r w:rsidRPr="009A235A">
              <w:rPr>
                <w:lang w:val="lt-LT"/>
              </w:rPr>
              <w:t>1. penimoms kiaulės nuo 27 iki 60 kg – ne mažiau 15,8%</w:t>
            </w:r>
          </w:p>
          <w:p w14:paraId="05C1921F" w14:textId="27A8AEA5" w:rsidR="000550D9" w:rsidRPr="009A235A" w:rsidRDefault="000550D9" w:rsidP="00A95AF4">
            <w:pPr>
              <w:rPr>
                <w:lang w:val="lt-LT"/>
              </w:rPr>
            </w:pPr>
            <w:r w:rsidRPr="009A235A">
              <w:rPr>
                <w:lang w:val="lt-LT"/>
              </w:rPr>
              <w:t>2. penimoms kiaulės nuo 60 iki 100 kg – ne mažiau 14,8%;</w:t>
            </w:r>
          </w:p>
          <w:p w14:paraId="6E0F5CD1" w14:textId="77777777" w:rsidR="000550D9" w:rsidRPr="009A235A" w:rsidRDefault="000550D9" w:rsidP="00A95AF4">
            <w:pPr>
              <w:rPr>
                <w:lang w:val="lt-LT"/>
              </w:rPr>
            </w:pPr>
            <w:r w:rsidRPr="009A235A">
              <w:rPr>
                <w:lang w:val="lt-LT"/>
              </w:rPr>
              <w:t>c) esant poreikiui pašarai papildomi atskirai įvairiomis amino rūgštimis, tokiomis kaip lizinas, metioninas, triptofanas, valinas.</w:t>
            </w:r>
          </w:p>
          <w:p w14:paraId="5E68A88C" w14:textId="70E93913" w:rsidR="000550D9" w:rsidRPr="009A235A" w:rsidRDefault="000550D9" w:rsidP="00A95AF4">
            <w:pPr>
              <w:rPr>
                <w:lang w:val="lt-LT"/>
              </w:rPr>
            </w:pPr>
            <w:r w:rsidRPr="004C73A6">
              <w:rPr>
                <w:lang w:val="lt-LT"/>
              </w:rPr>
              <w:t xml:space="preserve">d) </w:t>
            </w:r>
            <w:r w:rsidR="00F71A94" w:rsidRPr="004C73A6">
              <w:rPr>
                <w:lang w:val="lt-LT"/>
              </w:rPr>
              <w:t>Naudojamas fermentinis papildas pvz.: POVABIO MAX LC, fitazė, EKSTRA C118L</w:t>
            </w:r>
            <w:r w:rsidR="004C73A6">
              <w:rPr>
                <w:lang w:val="lt-LT"/>
              </w:rPr>
              <w:t>,</w:t>
            </w:r>
            <w:r w:rsidRPr="004C73A6">
              <w:rPr>
                <w:lang w:val="lt-LT"/>
              </w:rPr>
              <w:t xml:space="preserve"> organinės</w:t>
            </w:r>
            <w:r w:rsidRPr="009A235A">
              <w:rPr>
                <w:lang w:val="lt-LT"/>
              </w:rPr>
              <w:t xml:space="preserve"> rūgštys (kalcio propionatas), gerinančios maistinių medžiagų įsisavinimą, mažinančio pH.</w:t>
            </w:r>
          </w:p>
        </w:tc>
        <w:tc>
          <w:tcPr>
            <w:tcW w:w="932" w:type="dxa"/>
            <w:shd w:val="clear" w:color="auto" w:fill="auto"/>
          </w:tcPr>
          <w:p w14:paraId="7016EEFA" w14:textId="77777777" w:rsidR="000550D9" w:rsidRPr="009A235A" w:rsidRDefault="000550D9" w:rsidP="00A95AF4">
            <w:pPr>
              <w:rPr>
                <w:lang w:val="lt-LT"/>
              </w:rPr>
            </w:pPr>
            <w:r w:rsidRPr="009A235A">
              <w:rPr>
                <w:lang w:val="lt-LT"/>
              </w:rPr>
              <w:t>Atitinka</w:t>
            </w:r>
          </w:p>
        </w:tc>
      </w:tr>
      <w:tr w:rsidR="009A235A" w:rsidRPr="009A235A" w14:paraId="15A044A9" w14:textId="77777777" w:rsidTr="00A95AF4">
        <w:tc>
          <w:tcPr>
            <w:tcW w:w="694" w:type="dxa"/>
            <w:vAlign w:val="center"/>
          </w:tcPr>
          <w:p w14:paraId="7C61E9E3" w14:textId="77777777" w:rsidR="000550D9" w:rsidRPr="009A235A" w:rsidRDefault="000550D9" w:rsidP="00A95AF4">
            <w:pPr>
              <w:jc w:val="center"/>
              <w:rPr>
                <w:lang w:val="lt-LT"/>
              </w:rPr>
            </w:pPr>
          </w:p>
        </w:tc>
        <w:tc>
          <w:tcPr>
            <w:tcW w:w="1512" w:type="dxa"/>
            <w:vAlign w:val="center"/>
          </w:tcPr>
          <w:p w14:paraId="53569450" w14:textId="77777777" w:rsidR="000550D9" w:rsidRPr="009A235A" w:rsidRDefault="000550D9" w:rsidP="00A95AF4">
            <w:pPr>
              <w:jc w:val="center"/>
              <w:rPr>
                <w:rFonts w:eastAsia="Calibri"/>
                <w:bCs/>
                <w:w w:val="99"/>
                <w:lang w:val="lt-LT"/>
              </w:rPr>
            </w:pPr>
          </w:p>
        </w:tc>
        <w:tc>
          <w:tcPr>
            <w:tcW w:w="1832" w:type="dxa"/>
          </w:tcPr>
          <w:p w14:paraId="3B849BCD" w14:textId="77777777" w:rsidR="000550D9" w:rsidRPr="009A235A" w:rsidRDefault="000550D9" w:rsidP="00A95AF4">
            <w:pPr>
              <w:jc w:val="center"/>
              <w:rPr>
                <w:lang w:val="lt-LT"/>
              </w:rPr>
            </w:pPr>
          </w:p>
        </w:tc>
        <w:tc>
          <w:tcPr>
            <w:tcW w:w="3744" w:type="dxa"/>
          </w:tcPr>
          <w:p w14:paraId="6959E009" w14:textId="77777777" w:rsidR="000550D9" w:rsidRPr="009A235A" w:rsidRDefault="000550D9" w:rsidP="00A95AF4">
            <w:pPr>
              <w:tabs>
                <w:tab w:val="left" w:pos="315"/>
              </w:tabs>
              <w:jc w:val="both"/>
              <w:rPr>
                <w:lang w:val="lt-LT"/>
              </w:rPr>
            </w:pPr>
            <w:r w:rsidRPr="009A235A">
              <w:rPr>
                <w:lang w:val="lt-LT"/>
              </w:rPr>
              <w:t xml:space="preserve">Siekiant sumažinti bendrą išsiskiriantį fosforo kiekį ir tuo pačiu patenkinti gyvūnų maistinių medžiagų poreikius, </w:t>
            </w:r>
            <w:r w:rsidRPr="009A235A">
              <w:rPr>
                <w:lang w:val="lt-LT"/>
              </w:rPr>
              <w:lastRenderedPageBreak/>
              <w:t>pagal GPGB naudojamam racionui ir taikomai maistingumo strategijai taikomi vienas ar keli toliau nurodytų metodų</w:t>
            </w:r>
          </w:p>
          <w:p w14:paraId="37F4ADEF" w14:textId="77777777" w:rsidR="000550D9" w:rsidRPr="009A235A" w:rsidRDefault="000550D9" w:rsidP="00A95AF4">
            <w:pPr>
              <w:tabs>
                <w:tab w:val="left" w:pos="315"/>
              </w:tabs>
              <w:jc w:val="both"/>
              <w:rPr>
                <w:lang w:val="lt-LT"/>
              </w:rPr>
            </w:pPr>
            <w:r w:rsidRPr="009A235A">
              <w:rPr>
                <w:lang w:val="lt-LT"/>
              </w:rPr>
              <w:t>a) Taikyti daugiaetapį šėrimą, naudojant racioną, kuris buvo sudarytas atsižvelgiant į specifinius gamybos laikotarpio reikalavimus</w:t>
            </w:r>
          </w:p>
          <w:p w14:paraId="40C17C8C" w14:textId="77777777" w:rsidR="000550D9" w:rsidRPr="009A235A" w:rsidRDefault="000550D9" w:rsidP="00A95AF4">
            <w:pPr>
              <w:tabs>
                <w:tab w:val="left" w:pos="315"/>
              </w:tabs>
              <w:jc w:val="both"/>
              <w:rPr>
                <w:lang w:val="lt-LT"/>
              </w:rPr>
            </w:pPr>
            <w:r w:rsidRPr="009A235A">
              <w:rPr>
                <w:lang w:val="lt-LT"/>
              </w:rPr>
              <w:t>b) Naudoti patvirtintus pašarų priedus (pvz. fitazę), kuriais sumažinamas bendras išsiskiriantis fosforo kiekis</w:t>
            </w:r>
          </w:p>
          <w:p w14:paraId="59D3CEB7" w14:textId="77777777" w:rsidR="000550D9" w:rsidRPr="009A235A" w:rsidRDefault="000550D9" w:rsidP="00A95AF4">
            <w:pPr>
              <w:tabs>
                <w:tab w:val="left" w:pos="315"/>
              </w:tabs>
              <w:jc w:val="both"/>
              <w:rPr>
                <w:lang w:val="lt-LT"/>
              </w:rPr>
            </w:pPr>
            <w:r w:rsidRPr="009A235A">
              <w:rPr>
                <w:lang w:val="lt-LT"/>
              </w:rPr>
              <w:t>c) Naudoti lengvai virškinamus neorganinius fosfatus siekiant iš dalies pakeisti tradicinius fosforo šaltinius pašaruose.</w:t>
            </w:r>
          </w:p>
        </w:tc>
        <w:tc>
          <w:tcPr>
            <w:tcW w:w="1683" w:type="dxa"/>
          </w:tcPr>
          <w:p w14:paraId="2DAE23BD" w14:textId="77777777" w:rsidR="000550D9" w:rsidRPr="009A235A" w:rsidRDefault="000550D9" w:rsidP="00A95AF4">
            <w:pPr>
              <w:jc w:val="center"/>
              <w:rPr>
                <w:lang w:val="lt-LT"/>
              </w:rPr>
            </w:pPr>
          </w:p>
        </w:tc>
        <w:tc>
          <w:tcPr>
            <w:tcW w:w="3603" w:type="dxa"/>
          </w:tcPr>
          <w:p w14:paraId="0C9DDAA9" w14:textId="77777777" w:rsidR="000550D9" w:rsidRPr="009A235A" w:rsidRDefault="000550D9" w:rsidP="00A95AF4">
            <w:pPr>
              <w:rPr>
                <w:lang w:val="lt-LT"/>
              </w:rPr>
            </w:pPr>
            <w:r w:rsidRPr="009A235A">
              <w:rPr>
                <w:lang w:val="lt-LT"/>
              </w:rPr>
              <w:t>a) šėrimo racionas sudarytas atskiras kiekvienai kiaulių grupei. Viso šių grupių -2.</w:t>
            </w:r>
          </w:p>
          <w:p w14:paraId="7EC3F348" w14:textId="3749A379" w:rsidR="005F21B6" w:rsidRPr="005F21B6" w:rsidRDefault="000550D9" w:rsidP="005F21B6">
            <w:pPr>
              <w:rPr>
                <w:lang w:val="lt-LT"/>
              </w:rPr>
            </w:pPr>
            <w:r w:rsidRPr="009A235A">
              <w:rPr>
                <w:lang w:val="lt-LT"/>
              </w:rPr>
              <w:lastRenderedPageBreak/>
              <w:t xml:space="preserve">b) </w:t>
            </w:r>
            <w:r w:rsidR="005F21B6" w:rsidRPr="005F21B6">
              <w:rPr>
                <w:lang w:val="lt-LT"/>
              </w:rPr>
              <w:t>pašarų prieduose (įsigyjamuose iš UAB „Kauno grūdai“), kurie dedami į pašarus juos ruošiant, yra fitazės. Fermentinis priedas AXTRA PHY GOLD 5T turi su</w:t>
            </w:r>
            <w:r w:rsidR="005F21B6">
              <w:rPr>
                <w:lang w:val="lt-LT"/>
              </w:rPr>
              <w:t>d</w:t>
            </w:r>
            <w:r w:rsidR="005F21B6" w:rsidRPr="005F21B6">
              <w:rPr>
                <w:lang w:val="lt-LT"/>
              </w:rPr>
              <w:t>ėtyje 6-fitazės EC3.1.3.26, kuris palengvina fosforo įsisavinimą, pagerina tvarumą ir sumažina taršą dėl neabsorbuojamų maistinių medžiagų gyvūnų išmatose.</w:t>
            </w:r>
          </w:p>
          <w:p w14:paraId="36CCDD47" w14:textId="3E592058" w:rsidR="000550D9" w:rsidRPr="009A235A" w:rsidRDefault="005F21B6" w:rsidP="005F21B6">
            <w:pPr>
              <w:rPr>
                <w:lang w:val="lt-LT"/>
              </w:rPr>
            </w:pPr>
            <w:r w:rsidRPr="005F21B6">
              <w:rPr>
                <w:lang w:val="lt-LT"/>
              </w:rPr>
              <w:t>c) Lengvai virškinami neorganiniai fosfatai nenaudojami, nes naudojamos fitazės, pagerinančios fosforo įsisavinimą.</w:t>
            </w:r>
          </w:p>
        </w:tc>
        <w:tc>
          <w:tcPr>
            <w:tcW w:w="932" w:type="dxa"/>
          </w:tcPr>
          <w:p w14:paraId="6C51B52C" w14:textId="77777777" w:rsidR="000550D9" w:rsidRPr="009A235A" w:rsidRDefault="000550D9" w:rsidP="00A95AF4">
            <w:pPr>
              <w:jc w:val="center"/>
              <w:rPr>
                <w:lang w:val="lt-LT"/>
              </w:rPr>
            </w:pPr>
            <w:r w:rsidRPr="009A235A">
              <w:rPr>
                <w:lang w:val="lt-LT"/>
              </w:rPr>
              <w:lastRenderedPageBreak/>
              <w:t>Atitinka</w:t>
            </w:r>
          </w:p>
        </w:tc>
      </w:tr>
      <w:tr w:rsidR="009A235A" w:rsidRPr="009A235A" w14:paraId="27420C24" w14:textId="77777777" w:rsidTr="00A95AF4">
        <w:tc>
          <w:tcPr>
            <w:tcW w:w="694" w:type="dxa"/>
            <w:vAlign w:val="center"/>
          </w:tcPr>
          <w:p w14:paraId="4076BB9F" w14:textId="77777777" w:rsidR="000550D9" w:rsidRPr="009A235A" w:rsidRDefault="000550D9" w:rsidP="00A95AF4">
            <w:pPr>
              <w:jc w:val="center"/>
              <w:rPr>
                <w:lang w:val="lt-LT"/>
              </w:rPr>
            </w:pPr>
            <w:r w:rsidRPr="009A235A">
              <w:rPr>
                <w:lang w:val="lt-LT"/>
              </w:rPr>
              <w:t>4.</w:t>
            </w:r>
          </w:p>
        </w:tc>
        <w:tc>
          <w:tcPr>
            <w:tcW w:w="1512" w:type="dxa"/>
            <w:vAlign w:val="center"/>
          </w:tcPr>
          <w:p w14:paraId="26088D64" w14:textId="77777777" w:rsidR="000550D9" w:rsidRPr="009A235A" w:rsidRDefault="000550D9" w:rsidP="00A95AF4">
            <w:pPr>
              <w:jc w:val="center"/>
              <w:rPr>
                <w:rFonts w:eastAsia="Calibri"/>
                <w:bCs/>
                <w:w w:val="99"/>
                <w:lang w:val="lt-LT"/>
              </w:rPr>
            </w:pPr>
            <w:r w:rsidRPr="009A235A">
              <w:rPr>
                <w:rFonts w:eastAsia="Calibri"/>
                <w:bCs/>
                <w:w w:val="99"/>
                <w:lang w:val="lt-LT"/>
              </w:rPr>
              <w:t>Taupus</w:t>
            </w:r>
            <w:r w:rsidRPr="009A235A">
              <w:rPr>
                <w:lang w:val="lt-LT"/>
              </w:rPr>
              <w:t xml:space="preserve"> </w:t>
            </w:r>
            <w:r w:rsidRPr="009A235A">
              <w:rPr>
                <w:rFonts w:eastAsia="Calibri"/>
                <w:bCs/>
                <w:lang w:val="lt-LT"/>
              </w:rPr>
              <w:t>vandens</w:t>
            </w:r>
            <w:r w:rsidRPr="009A235A">
              <w:rPr>
                <w:lang w:val="lt-LT"/>
              </w:rPr>
              <w:t xml:space="preserve"> </w:t>
            </w:r>
            <w:r w:rsidRPr="009A235A">
              <w:rPr>
                <w:rFonts w:eastAsia="Calibri"/>
                <w:bCs/>
                <w:w w:val="99"/>
                <w:lang w:val="lt-LT"/>
              </w:rPr>
              <w:t>vartojimas</w:t>
            </w:r>
          </w:p>
        </w:tc>
        <w:tc>
          <w:tcPr>
            <w:tcW w:w="1832" w:type="dxa"/>
          </w:tcPr>
          <w:p w14:paraId="31250BDF" w14:textId="77777777" w:rsidR="000550D9" w:rsidRPr="009A235A" w:rsidRDefault="000550D9" w:rsidP="00A95AF4">
            <w:pPr>
              <w:jc w:val="center"/>
              <w:rPr>
                <w:lang w:val="lt-LT"/>
              </w:rPr>
            </w:pPr>
            <w:r w:rsidRPr="009A235A">
              <w:rPr>
                <w:lang w:val="lt-LT"/>
              </w:rPr>
              <w:t>Europos komisijos sprendimas (ES) 2017/302, 2017 m. vasario 15 d. „Geriausių prieinamų gamybos būdų išvados dėl intensyvaus naminių paukščių arba kiaulių auginimo“</w:t>
            </w:r>
          </w:p>
        </w:tc>
        <w:tc>
          <w:tcPr>
            <w:tcW w:w="3744" w:type="dxa"/>
          </w:tcPr>
          <w:p w14:paraId="75453BFB" w14:textId="77777777" w:rsidR="000550D9" w:rsidRPr="009A235A" w:rsidRDefault="000550D9" w:rsidP="00A95AF4">
            <w:pPr>
              <w:tabs>
                <w:tab w:val="left" w:pos="315"/>
              </w:tabs>
              <w:jc w:val="both"/>
              <w:rPr>
                <w:lang w:val="lt-LT"/>
              </w:rPr>
            </w:pPr>
            <w:r w:rsidRPr="009A235A">
              <w:rPr>
                <w:lang w:val="lt-LT"/>
              </w:rPr>
              <w:t>a) Suvartojamo vandens kiekio registravimas.</w:t>
            </w:r>
          </w:p>
          <w:p w14:paraId="7C1B0171" w14:textId="77777777" w:rsidR="000550D9" w:rsidRPr="009A235A" w:rsidRDefault="000550D9" w:rsidP="00A95AF4">
            <w:pPr>
              <w:jc w:val="both"/>
              <w:rPr>
                <w:lang w:val="lt-LT"/>
              </w:rPr>
            </w:pPr>
            <w:r w:rsidRPr="009A235A">
              <w:rPr>
                <w:lang w:val="lt-LT"/>
              </w:rPr>
              <w:t>b) Vandens nutekėjimo aptikimas ir pašalinimas.</w:t>
            </w:r>
          </w:p>
          <w:p w14:paraId="33135698" w14:textId="77777777" w:rsidR="000550D9" w:rsidRPr="009A235A" w:rsidRDefault="000550D9" w:rsidP="00A95AF4">
            <w:pPr>
              <w:jc w:val="both"/>
              <w:rPr>
                <w:lang w:val="lt-LT"/>
              </w:rPr>
            </w:pPr>
            <w:r w:rsidRPr="009A235A">
              <w:rPr>
                <w:lang w:val="lt-LT"/>
              </w:rPr>
              <w:t>c) Tvartų ir įrangos valymas naudojant didelio slėgio valymo įrangą.</w:t>
            </w:r>
          </w:p>
          <w:p w14:paraId="07EDD984" w14:textId="77777777" w:rsidR="000550D9" w:rsidRPr="009A235A" w:rsidRDefault="000550D9" w:rsidP="00A95AF4">
            <w:pPr>
              <w:jc w:val="both"/>
              <w:rPr>
                <w:lang w:val="lt-LT"/>
              </w:rPr>
            </w:pPr>
            <w:r w:rsidRPr="009A235A">
              <w:rPr>
                <w:lang w:val="lt-LT"/>
              </w:rPr>
              <w:t>d) Konkrečiai gyvūnų kategorijai tinkamos įrangos (pvz., automatinių girdyklų, apvalių girdyklų, vandens lovių), pasirinkimas ir naudojimas tuo pačiu užtikrinant prieinamumą prie vandens (ad libitum).</w:t>
            </w:r>
          </w:p>
          <w:p w14:paraId="4ABE5DB1" w14:textId="77777777" w:rsidR="000550D9" w:rsidRPr="009A235A" w:rsidRDefault="000550D9" w:rsidP="00A95AF4">
            <w:pPr>
              <w:jc w:val="both"/>
              <w:rPr>
                <w:lang w:val="lt-LT"/>
              </w:rPr>
            </w:pPr>
            <w:r w:rsidRPr="009A235A">
              <w:rPr>
                <w:lang w:val="lt-LT"/>
              </w:rPr>
              <w:t>e) Geriamojo vandens įrangos tikrinimas ir (prireikus) reguliarus kalibravimas.</w:t>
            </w:r>
          </w:p>
          <w:p w14:paraId="041D26BF" w14:textId="77777777" w:rsidR="000550D9" w:rsidRPr="009A235A" w:rsidRDefault="000550D9" w:rsidP="00A95AF4">
            <w:pPr>
              <w:jc w:val="both"/>
              <w:rPr>
                <w:lang w:val="lt-LT"/>
              </w:rPr>
            </w:pPr>
            <w:r w:rsidRPr="009A235A">
              <w:rPr>
                <w:lang w:val="lt-LT"/>
              </w:rPr>
              <w:t>f) Neužteršto lietaus vandens naudojimas valymui.</w:t>
            </w:r>
          </w:p>
        </w:tc>
        <w:tc>
          <w:tcPr>
            <w:tcW w:w="1683" w:type="dxa"/>
          </w:tcPr>
          <w:p w14:paraId="6D641FE3" w14:textId="77777777" w:rsidR="000550D9" w:rsidRPr="009A235A" w:rsidRDefault="000550D9" w:rsidP="00A95AF4">
            <w:pPr>
              <w:jc w:val="center"/>
              <w:rPr>
                <w:lang w:val="lt-LT"/>
              </w:rPr>
            </w:pPr>
            <w:r w:rsidRPr="009A235A">
              <w:rPr>
                <w:lang w:val="lt-LT"/>
              </w:rPr>
              <w:t>-</w:t>
            </w:r>
          </w:p>
        </w:tc>
        <w:tc>
          <w:tcPr>
            <w:tcW w:w="3603" w:type="dxa"/>
          </w:tcPr>
          <w:p w14:paraId="352831A4" w14:textId="77777777" w:rsidR="000550D9" w:rsidRPr="009A235A" w:rsidRDefault="000550D9" w:rsidP="00A95AF4">
            <w:pPr>
              <w:jc w:val="both"/>
              <w:rPr>
                <w:lang w:val="lt-LT"/>
              </w:rPr>
            </w:pPr>
            <w:r w:rsidRPr="009A235A">
              <w:rPr>
                <w:lang w:val="lt-LT"/>
              </w:rPr>
              <w:t>a) Išgautas požeminis vanduo apskaitomas pagal vandens skaitiklio, turinčio galiojantį metrologinės patikros sertifikatą, parodymus.</w:t>
            </w:r>
          </w:p>
          <w:p w14:paraId="620522E3" w14:textId="77777777" w:rsidR="000550D9" w:rsidRPr="009A235A" w:rsidRDefault="000550D9" w:rsidP="00A95AF4">
            <w:pPr>
              <w:jc w:val="both"/>
              <w:rPr>
                <w:lang w:val="lt-LT"/>
              </w:rPr>
            </w:pPr>
            <w:r w:rsidRPr="009A235A">
              <w:rPr>
                <w:lang w:val="lt-LT"/>
              </w:rPr>
              <w:t>b) Dirbantis personalas apie pastebėtus vandens nutekėjimus, gėdimus praneša remonto tarnybai.</w:t>
            </w:r>
          </w:p>
          <w:p w14:paraId="7A185526" w14:textId="77777777" w:rsidR="000550D9" w:rsidRPr="009A235A" w:rsidRDefault="000550D9" w:rsidP="00A95AF4">
            <w:pPr>
              <w:jc w:val="both"/>
              <w:rPr>
                <w:lang w:val="lt-LT"/>
              </w:rPr>
            </w:pPr>
            <w:r w:rsidRPr="009A235A">
              <w:rPr>
                <w:lang w:val="lt-LT"/>
              </w:rPr>
              <w:t>c) Po kiekvieno auginimo ciklo tvartas plaunamos aukšto slėgio vandenį taupančia plovimo įranga Kärcher.</w:t>
            </w:r>
          </w:p>
          <w:p w14:paraId="12878838" w14:textId="741208C7" w:rsidR="000550D9" w:rsidRPr="009A235A" w:rsidRDefault="000550D9" w:rsidP="00A95AF4">
            <w:pPr>
              <w:jc w:val="both"/>
              <w:rPr>
                <w:lang w:val="lt-LT"/>
              </w:rPr>
            </w:pPr>
            <w:r w:rsidRPr="009A235A">
              <w:rPr>
                <w:lang w:val="lt-LT"/>
              </w:rPr>
              <w:t>d) Naudojama vandenį taupanti sistema. Bendrovėje įrengtos čiulptuvinės</w:t>
            </w:r>
            <w:r w:rsidR="00CD433C" w:rsidRPr="009A235A">
              <w:rPr>
                <w:lang w:val="lt-LT"/>
              </w:rPr>
              <w:t xml:space="preserve">/nipelinės </w:t>
            </w:r>
            <w:r w:rsidR="00596901" w:rsidRPr="009A235A">
              <w:rPr>
                <w:lang w:val="lt-LT"/>
              </w:rPr>
              <w:t>F</w:t>
            </w:r>
            <w:r w:rsidRPr="009A235A">
              <w:rPr>
                <w:lang w:val="lt-LT"/>
              </w:rPr>
              <w:t xml:space="preserve"> girdyklos.</w:t>
            </w:r>
          </w:p>
          <w:p w14:paraId="74819818" w14:textId="77777777" w:rsidR="000550D9" w:rsidRPr="009A235A" w:rsidRDefault="000550D9" w:rsidP="00A95AF4">
            <w:pPr>
              <w:jc w:val="both"/>
              <w:rPr>
                <w:lang w:val="lt-LT"/>
              </w:rPr>
            </w:pPr>
            <w:r w:rsidRPr="009A235A">
              <w:rPr>
                <w:lang w:val="lt-LT"/>
              </w:rPr>
              <w:t>e) Vandens apskaitos prietaisai reguliariai tikrinami, kalibruojami.</w:t>
            </w:r>
          </w:p>
          <w:p w14:paraId="2AB4C310" w14:textId="77777777" w:rsidR="000550D9" w:rsidRPr="009A235A" w:rsidRDefault="000550D9" w:rsidP="00A95AF4">
            <w:pPr>
              <w:tabs>
                <w:tab w:val="left" w:pos="0"/>
              </w:tabs>
              <w:jc w:val="both"/>
              <w:rPr>
                <w:lang w:val="lt-LT"/>
              </w:rPr>
            </w:pPr>
            <w:r w:rsidRPr="009A235A">
              <w:rPr>
                <w:lang w:val="lt-LT"/>
              </w:rPr>
              <w:t xml:space="preserve">f) </w:t>
            </w:r>
            <w:r w:rsidRPr="009A235A">
              <w:rPr>
                <w:rFonts w:eastAsia="Calibri"/>
                <w:lang w:val="lt-LT"/>
              </w:rPr>
              <w:t>Lietaus nuotekos nuo stogų nerenkamos ir valymui nenaudojamos.</w:t>
            </w:r>
          </w:p>
        </w:tc>
        <w:tc>
          <w:tcPr>
            <w:tcW w:w="932" w:type="dxa"/>
          </w:tcPr>
          <w:p w14:paraId="73ABF77B" w14:textId="77777777" w:rsidR="000550D9" w:rsidRPr="009A235A" w:rsidRDefault="000550D9" w:rsidP="00A95AF4">
            <w:pPr>
              <w:jc w:val="center"/>
              <w:rPr>
                <w:lang w:val="lt-LT"/>
              </w:rPr>
            </w:pPr>
            <w:r w:rsidRPr="009A235A">
              <w:rPr>
                <w:lang w:val="lt-LT"/>
              </w:rPr>
              <w:t>Dalinai atitinka, nes lietaus nuotekos patalpų valymui nenaudojamos</w:t>
            </w:r>
          </w:p>
        </w:tc>
      </w:tr>
      <w:tr w:rsidR="009A235A" w:rsidRPr="009A235A" w14:paraId="5BB8F31F" w14:textId="77777777" w:rsidTr="00A95AF4">
        <w:tc>
          <w:tcPr>
            <w:tcW w:w="694" w:type="dxa"/>
            <w:vAlign w:val="center"/>
          </w:tcPr>
          <w:p w14:paraId="2BD88EA1" w14:textId="77777777" w:rsidR="000550D9" w:rsidRPr="009A235A" w:rsidRDefault="000550D9" w:rsidP="00A95AF4">
            <w:pPr>
              <w:jc w:val="center"/>
              <w:rPr>
                <w:lang w:val="lt-LT"/>
              </w:rPr>
            </w:pPr>
            <w:r w:rsidRPr="009A235A">
              <w:rPr>
                <w:lang w:val="lt-LT"/>
              </w:rPr>
              <w:t>5.</w:t>
            </w:r>
          </w:p>
        </w:tc>
        <w:tc>
          <w:tcPr>
            <w:tcW w:w="1512" w:type="dxa"/>
          </w:tcPr>
          <w:p w14:paraId="2DE49041" w14:textId="77777777" w:rsidR="000550D9" w:rsidRPr="009A235A" w:rsidRDefault="000550D9" w:rsidP="00A95AF4">
            <w:pPr>
              <w:jc w:val="center"/>
              <w:rPr>
                <w:rFonts w:eastAsia="Calibri"/>
                <w:bCs/>
                <w:w w:val="99"/>
                <w:lang w:val="lt-LT"/>
              </w:rPr>
            </w:pPr>
            <w:r w:rsidRPr="009A235A">
              <w:rPr>
                <w:bCs/>
                <w:lang w:val="lt-LT"/>
              </w:rPr>
              <w:t>Nuotekų išmetamieji teršalai</w:t>
            </w:r>
          </w:p>
        </w:tc>
        <w:tc>
          <w:tcPr>
            <w:tcW w:w="1832" w:type="dxa"/>
          </w:tcPr>
          <w:p w14:paraId="347ED851" w14:textId="77777777" w:rsidR="000550D9" w:rsidRPr="009A235A" w:rsidRDefault="000550D9" w:rsidP="00A95AF4">
            <w:pPr>
              <w:jc w:val="both"/>
              <w:rPr>
                <w:lang w:val="lt-LT"/>
              </w:rPr>
            </w:pPr>
            <w:r w:rsidRPr="009A235A">
              <w:rPr>
                <w:lang w:val="lt-LT"/>
              </w:rPr>
              <w:t xml:space="preserve">Europos komisijos sprendimas (ES) 2017/302, 2017 m. vasario 15 d. „Geriausių prieinamų gamybos būdų išvados dėl </w:t>
            </w:r>
            <w:r w:rsidRPr="009A235A">
              <w:rPr>
                <w:lang w:val="lt-LT"/>
              </w:rPr>
              <w:lastRenderedPageBreak/>
              <w:t xml:space="preserve">intensyvaus naminių paukščių arba kiaulių auginimo“ </w:t>
            </w:r>
          </w:p>
        </w:tc>
        <w:tc>
          <w:tcPr>
            <w:tcW w:w="3744" w:type="dxa"/>
          </w:tcPr>
          <w:p w14:paraId="013D78F1" w14:textId="77777777" w:rsidR="000550D9" w:rsidRPr="009A235A" w:rsidRDefault="000550D9" w:rsidP="00A95AF4">
            <w:pPr>
              <w:rPr>
                <w:lang w:val="lt-LT"/>
              </w:rPr>
            </w:pPr>
            <w:r w:rsidRPr="009A235A">
              <w:rPr>
                <w:lang w:val="lt-LT"/>
              </w:rPr>
              <w:lastRenderedPageBreak/>
              <w:t xml:space="preserve">Siekiant sumažinti nuotekų susikaupimą: </w:t>
            </w:r>
          </w:p>
          <w:p w14:paraId="2E555D0A" w14:textId="77777777" w:rsidR="000550D9" w:rsidRPr="009A235A" w:rsidRDefault="000550D9" w:rsidP="00A95AF4">
            <w:pPr>
              <w:rPr>
                <w:lang w:val="lt-LT"/>
              </w:rPr>
            </w:pPr>
            <w:r w:rsidRPr="009A235A">
              <w:rPr>
                <w:lang w:val="lt-LT"/>
              </w:rPr>
              <w:t xml:space="preserve">a) Siekti, kad užterštos kiemo erdvės būtų kuo mažesnės. </w:t>
            </w:r>
          </w:p>
          <w:p w14:paraId="1BDF17E9" w14:textId="77777777" w:rsidR="000550D9" w:rsidRPr="009A235A" w:rsidRDefault="000550D9" w:rsidP="00A95AF4">
            <w:pPr>
              <w:rPr>
                <w:lang w:val="lt-LT"/>
              </w:rPr>
            </w:pPr>
            <w:r w:rsidRPr="009A235A">
              <w:rPr>
                <w:lang w:val="lt-LT"/>
              </w:rPr>
              <w:t xml:space="preserve">b) Taupiai naudoti vandenį </w:t>
            </w:r>
          </w:p>
          <w:p w14:paraId="58A50B5D" w14:textId="77777777" w:rsidR="000550D9" w:rsidRPr="009A235A" w:rsidRDefault="000550D9" w:rsidP="00A95AF4">
            <w:pPr>
              <w:rPr>
                <w:lang w:val="lt-LT"/>
              </w:rPr>
            </w:pPr>
            <w:r w:rsidRPr="009A235A">
              <w:rPr>
                <w:lang w:val="lt-LT"/>
              </w:rPr>
              <w:t xml:space="preserve">c) Atskirti neužterštą lietaus vandenį nuo nuotekų srautų, kuriuos reikia valyti. </w:t>
            </w:r>
          </w:p>
          <w:p w14:paraId="4EB1DC71" w14:textId="77777777" w:rsidR="000550D9" w:rsidRPr="009A235A" w:rsidRDefault="000550D9" w:rsidP="00A95AF4">
            <w:pPr>
              <w:rPr>
                <w:lang w:val="lt-LT"/>
              </w:rPr>
            </w:pPr>
            <w:r w:rsidRPr="009A235A">
              <w:rPr>
                <w:lang w:val="lt-LT"/>
              </w:rPr>
              <w:lastRenderedPageBreak/>
              <w:t>Siekiant sumažinti su paviršinėmis nuotekomis į vandenį išleidžiamų teršalų kiekį:</w:t>
            </w:r>
          </w:p>
          <w:p w14:paraId="1862C18E" w14:textId="77777777" w:rsidR="000550D9" w:rsidRPr="009A235A" w:rsidRDefault="000550D9" w:rsidP="00A95AF4">
            <w:pPr>
              <w:rPr>
                <w:lang w:val="lt-LT"/>
              </w:rPr>
            </w:pPr>
            <w:r w:rsidRPr="009A235A">
              <w:rPr>
                <w:lang w:val="lt-LT"/>
              </w:rPr>
              <w:t>d) Nuotekos turi nutekėti į tam skirtą talpyklą arba į srutų saugyklą.</w:t>
            </w:r>
          </w:p>
          <w:p w14:paraId="1FA82AA5" w14:textId="77777777" w:rsidR="000550D9" w:rsidRPr="009A235A" w:rsidRDefault="000550D9" w:rsidP="00A95AF4">
            <w:pPr>
              <w:rPr>
                <w:lang w:val="lt-LT"/>
              </w:rPr>
            </w:pPr>
            <w:r w:rsidRPr="009A235A">
              <w:rPr>
                <w:lang w:val="lt-LT"/>
              </w:rPr>
              <w:t>e) Nuotekas reikia išvalyti.</w:t>
            </w:r>
          </w:p>
          <w:p w14:paraId="1178CF6A" w14:textId="77777777" w:rsidR="000550D9" w:rsidRPr="009A235A" w:rsidRDefault="000550D9" w:rsidP="00A95AF4">
            <w:pPr>
              <w:rPr>
                <w:lang w:val="lt-LT"/>
              </w:rPr>
            </w:pPr>
            <w:r w:rsidRPr="009A235A">
              <w:rPr>
                <w:lang w:val="lt-LT"/>
              </w:rPr>
              <w:t>f) Nuotekomis tręšiama žemė, pavyzdžiui, naudojant purkštuvų, judriųjų laistymo sistemų, cisternos, vėduoklinio įterptuvo ar panašias drėkinimo sistemas.</w:t>
            </w:r>
          </w:p>
          <w:p w14:paraId="62B9D652" w14:textId="77777777" w:rsidR="000550D9" w:rsidRPr="009A235A" w:rsidRDefault="000550D9" w:rsidP="00A95AF4">
            <w:pPr>
              <w:rPr>
                <w:rFonts w:eastAsia="Calibri"/>
                <w:w w:val="99"/>
                <w:lang w:val="lt-LT"/>
              </w:rPr>
            </w:pPr>
            <w:r w:rsidRPr="009A235A">
              <w:rPr>
                <w:lang w:val="lt-LT"/>
              </w:rPr>
              <w:t xml:space="preserve">Buitinės ir gamybinės nuotekos kanalizuojamos atskirai ir tiekiamos į valymo įrenginius. </w:t>
            </w:r>
          </w:p>
        </w:tc>
        <w:tc>
          <w:tcPr>
            <w:tcW w:w="1683" w:type="dxa"/>
          </w:tcPr>
          <w:p w14:paraId="0E5FE634" w14:textId="77777777" w:rsidR="000550D9" w:rsidRPr="009A235A" w:rsidRDefault="000550D9" w:rsidP="00A95AF4">
            <w:pPr>
              <w:rPr>
                <w:lang w:val="lt-LT"/>
              </w:rPr>
            </w:pPr>
            <w:r w:rsidRPr="009A235A">
              <w:rPr>
                <w:lang w:val="lt-LT"/>
              </w:rPr>
              <w:lastRenderedPageBreak/>
              <w:t>-</w:t>
            </w:r>
          </w:p>
        </w:tc>
        <w:tc>
          <w:tcPr>
            <w:tcW w:w="3603" w:type="dxa"/>
          </w:tcPr>
          <w:p w14:paraId="100F0746" w14:textId="77777777" w:rsidR="000550D9" w:rsidRPr="009A235A" w:rsidRDefault="000550D9" w:rsidP="00A95AF4">
            <w:pPr>
              <w:jc w:val="both"/>
              <w:rPr>
                <w:lang w:val="lt-LT"/>
              </w:rPr>
            </w:pPr>
            <w:r w:rsidRPr="009A235A">
              <w:rPr>
                <w:lang w:val="lt-LT"/>
              </w:rPr>
              <w:t>a) Užteršti plotai yra minimalizuoti. Kiaulės išvežamos tik nuo vienos 2,5 x 1 m rampos, į ją kiaulės varomos koridoriais. Skysto mėšlo pakrovimo aikštelė, kurios matmenys 29,89 m</w:t>
            </w:r>
            <w:r w:rsidRPr="009A235A">
              <w:rPr>
                <w:vertAlign w:val="superscript"/>
                <w:lang w:val="lt-LT"/>
              </w:rPr>
              <w:t>2</w:t>
            </w:r>
            <w:r w:rsidRPr="009A235A">
              <w:rPr>
                <w:lang w:val="lt-LT"/>
              </w:rPr>
              <w:t xml:space="preserve"> asfaltuota.</w:t>
            </w:r>
          </w:p>
          <w:p w14:paraId="2B96CC9E" w14:textId="66DC990B" w:rsidR="000550D9" w:rsidRPr="009A235A" w:rsidRDefault="000550D9" w:rsidP="00A95AF4">
            <w:pPr>
              <w:jc w:val="both"/>
              <w:rPr>
                <w:lang w:val="lt-LT"/>
              </w:rPr>
            </w:pPr>
            <w:r w:rsidRPr="009A235A">
              <w:rPr>
                <w:lang w:val="lt-LT"/>
              </w:rPr>
              <w:t xml:space="preserve">b) Gamybinių nuotekų kiekio mažinimas užtikrinamas naudojant </w:t>
            </w:r>
            <w:r w:rsidRPr="009A235A">
              <w:rPr>
                <w:lang w:val="lt-LT"/>
              </w:rPr>
              <w:lastRenderedPageBreak/>
              <w:t>aukšto slėgio plovimo įrangą, įrengta čiulptuvinė penimų kiaulių girdymo sistema;</w:t>
            </w:r>
          </w:p>
          <w:p w14:paraId="5334881D" w14:textId="77777777" w:rsidR="000550D9" w:rsidRPr="009A235A" w:rsidRDefault="000550D9" w:rsidP="00A95AF4">
            <w:pPr>
              <w:jc w:val="both"/>
              <w:rPr>
                <w:lang w:val="lt-LT"/>
              </w:rPr>
            </w:pPr>
            <w:r w:rsidRPr="009A235A">
              <w:rPr>
                <w:lang w:val="lt-LT"/>
              </w:rPr>
              <w:t>c) Lietaus nuotekų vanduo nuo skysto mėšlo perkrovimo aikštelės per groteles surenkamos ir kanalais patenka į vieną iš skystam mėšlui laikyti skirtų talpų. Švarios paviršinės (lietaus) nuotekos nuo stogų ir kelių patenka į lietaus nuotekų tinklus ir nuvedamos į pamiškės griovį.</w:t>
            </w:r>
          </w:p>
          <w:p w14:paraId="21569BA6" w14:textId="77777777" w:rsidR="000550D9" w:rsidRPr="009A235A" w:rsidRDefault="000550D9" w:rsidP="00A95AF4">
            <w:pPr>
              <w:jc w:val="both"/>
              <w:rPr>
                <w:lang w:val="lt-LT"/>
              </w:rPr>
            </w:pPr>
            <w:r w:rsidRPr="009A235A">
              <w:rPr>
                <w:lang w:val="lt-LT"/>
              </w:rPr>
              <w:t>d) užterštas patalpų praplovimo vanduo iš tvartų patenka į skysto mėšlo rezervuarus ir kartu su mėšlu parduodamas.</w:t>
            </w:r>
          </w:p>
          <w:p w14:paraId="129E045A" w14:textId="77777777" w:rsidR="000550D9" w:rsidRPr="009A235A" w:rsidRDefault="000550D9" w:rsidP="00A95AF4">
            <w:pPr>
              <w:jc w:val="both"/>
              <w:rPr>
                <w:lang w:val="lt-LT"/>
              </w:rPr>
            </w:pPr>
            <w:r w:rsidRPr="009A235A">
              <w:rPr>
                <w:lang w:val="lt-LT"/>
              </w:rPr>
              <w:t>Buitinės nuotekos (5 žmonės) nevalomos, mėšlo kanalais nuvedamos į rezervuarus.</w:t>
            </w:r>
          </w:p>
          <w:p w14:paraId="5319AA64" w14:textId="77777777" w:rsidR="000550D9" w:rsidRPr="009A235A" w:rsidRDefault="000550D9" w:rsidP="00A95AF4">
            <w:pPr>
              <w:jc w:val="both"/>
              <w:rPr>
                <w:lang w:val="lt-LT"/>
              </w:rPr>
            </w:pPr>
            <w:r w:rsidRPr="009A235A">
              <w:rPr>
                <w:lang w:val="lt-LT"/>
              </w:rPr>
              <w:t>e) Įmonėje jokios nuotekos nevalomos.</w:t>
            </w:r>
          </w:p>
          <w:p w14:paraId="1AAA92ED" w14:textId="77777777" w:rsidR="000550D9" w:rsidRPr="009A235A" w:rsidRDefault="000550D9" w:rsidP="00A95AF4">
            <w:pPr>
              <w:jc w:val="both"/>
              <w:rPr>
                <w:lang w:val="lt-LT"/>
              </w:rPr>
            </w:pPr>
            <w:r w:rsidRPr="009A235A">
              <w:rPr>
                <w:lang w:val="lt-LT"/>
              </w:rPr>
              <w:t>f) Gamybinės nuotekos patenka į skysto mėšlo rezervuarus ir išlaistomos pagal sutartį tręšimo laukuose. Naudojamas purkštuvas, įterptuvas ar laistoma tiesiai iš cisternos per žarną.</w:t>
            </w:r>
          </w:p>
          <w:p w14:paraId="1CD34459" w14:textId="77777777" w:rsidR="000550D9" w:rsidRPr="009A235A" w:rsidRDefault="000550D9" w:rsidP="00A95AF4">
            <w:pPr>
              <w:jc w:val="both"/>
              <w:rPr>
                <w:lang w:val="lt-LT"/>
              </w:rPr>
            </w:pPr>
            <w:r w:rsidRPr="009A235A">
              <w:rPr>
                <w:lang w:val="lt-LT"/>
              </w:rPr>
              <w:t>Buitinės ir gamybinės nuotekos atskirai nekanalizuojamos ir valymo renginius netiekiamos.</w:t>
            </w:r>
          </w:p>
        </w:tc>
        <w:tc>
          <w:tcPr>
            <w:tcW w:w="932" w:type="dxa"/>
            <w:shd w:val="clear" w:color="auto" w:fill="auto"/>
          </w:tcPr>
          <w:p w14:paraId="6FF1D149" w14:textId="77777777" w:rsidR="000550D9" w:rsidRPr="009A235A" w:rsidRDefault="000550D9" w:rsidP="00A95AF4">
            <w:pPr>
              <w:rPr>
                <w:lang w:val="lt-LT"/>
              </w:rPr>
            </w:pPr>
            <w:r w:rsidRPr="009A235A">
              <w:rPr>
                <w:lang w:val="lt-LT"/>
              </w:rPr>
              <w:lastRenderedPageBreak/>
              <w:t>Dalinai atitinka, nes įmonė neturi buitinių nuotekų valymo įrenginių, tačiau pagal LR AM ir ŽŪM 2005 m. liepos 14 d. įsakymą Nr. D1-</w:t>
            </w:r>
            <w:r w:rsidRPr="009A235A">
              <w:rPr>
                <w:lang w:val="lt-LT"/>
              </w:rPr>
              <w:lastRenderedPageBreak/>
              <w:t>367/3D-342 „Dėl mėšlo ir srutų tvarkymo aplinkosaugos reikalavimų aprašo patvirtinimo“ (V.Žin. 2005, Nr.92-3134) gal. suv. red. 2024-03-14 32.2 punktą nevalytas buitines nuotekas leidžiama kaupti mėšlidžių talpose, jei jų kiekis neviršys 20% metinio mėšlo kiekio. ŽŪB „Gražionių bekonas“ jis sudaro 0,6%</w:t>
            </w:r>
          </w:p>
          <w:p w14:paraId="2AF6DE3F" w14:textId="77777777" w:rsidR="000550D9" w:rsidRPr="009A235A" w:rsidRDefault="000550D9" w:rsidP="00A95AF4">
            <w:pPr>
              <w:rPr>
                <w:lang w:val="lt-LT"/>
              </w:rPr>
            </w:pPr>
            <w:r w:rsidRPr="009A235A">
              <w:rPr>
                <w:lang w:val="lt-LT"/>
              </w:rPr>
              <w:t xml:space="preserve">Buitinės ir gamybinės nuotekos atskirai nekanalizuojamos ir valymo renginius netiekiamos, bet patenka į skysto mėšlo kauptuvus. Buitinių nuotekų susidaro labai nedaug, netikslinga jas atskirai rinkti ir valyti. Gamybines nuotekas nėra galimybės atskirti </w:t>
            </w:r>
            <w:r w:rsidRPr="009A235A">
              <w:rPr>
                <w:lang w:val="lt-LT"/>
              </w:rPr>
              <w:lastRenderedPageBreak/>
              <w:t>nuo skysto mėšlo. Plovimo metu vanduo patenka į mėšlo kanalus.</w:t>
            </w:r>
          </w:p>
        </w:tc>
      </w:tr>
      <w:tr w:rsidR="009A235A" w:rsidRPr="009A235A" w14:paraId="52F73E22" w14:textId="77777777" w:rsidTr="00A95AF4">
        <w:tc>
          <w:tcPr>
            <w:tcW w:w="694" w:type="dxa"/>
          </w:tcPr>
          <w:p w14:paraId="6153DD1A" w14:textId="77777777" w:rsidR="000550D9" w:rsidRPr="009A235A" w:rsidRDefault="000550D9" w:rsidP="00A95AF4">
            <w:pPr>
              <w:jc w:val="center"/>
              <w:rPr>
                <w:lang w:val="lt-LT"/>
              </w:rPr>
            </w:pPr>
            <w:r w:rsidRPr="009A235A">
              <w:rPr>
                <w:lang w:val="lt-LT"/>
              </w:rPr>
              <w:lastRenderedPageBreak/>
              <w:t>6.</w:t>
            </w:r>
          </w:p>
        </w:tc>
        <w:tc>
          <w:tcPr>
            <w:tcW w:w="1512" w:type="dxa"/>
          </w:tcPr>
          <w:p w14:paraId="69561D69" w14:textId="77777777" w:rsidR="000550D9" w:rsidRPr="009A235A" w:rsidRDefault="000550D9" w:rsidP="00A95AF4">
            <w:pPr>
              <w:jc w:val="center"/>
              <w:rPr>
                <w:rFonts w:eastAsia="Calibri"/>
                <w:bCs/>
                <w:w w:val="99"/>
                <w:lang w:val="lt-LT"/>
              </w:rPr>
            </w:pPr>
            <w:r w:rsidRPr="009A235A">
              <w:rPr>
                <w:rFonts w:eastAsia="Calibri"/>
                <w:bCs/>
                <w:w w:val="99"/>
                <w:lang w:val="lt-LT"/>
              </w:rPr>
              <w:t>Taupus energijos vartojimas</w:t>
            </w:r>
          </w:p>
        </w:tc>
        <w:tc>
          <w:tcPr>
            <w:tcW w:w="1832" w:type="dxa"/>
          </w:tcPr>
          <w:p w14:paraId="27B345B9" w14:textId="77777777" w:rsidR="000550D9" w:rsidRPr="009A235A" w:rsidRDefault="000550D9" w:rsidP="00A95AF4">
            <w:pPr>
              <w:jc w:val="both"/>
              <w:rPr>
                <w:lang w:val="lt-LT"/>
              </w:rPr>
            </w:pPr>
            <w:r w:rsidRPr="009A235A">
              <w:rPr>
                <w:lang w:val="lt-LT"/>
              </w:rPr>
              <w:t>Europos komisijos sprendimas (ES) 2017/302, 2017 m. vasario 15 d. „Geriausių prieinamų gamybos būdų išvados dėl intensyvaus naminių paukščių arba kiaulių auginimo“</w:t>
            </w:r>
          </w:p>
        </w:tc>
        <w:tc>
          <w:tcPr>
            <w:tcW w:w="3744" w:type="dxa"/>
          </w:tcPr>
          <w:p w14:paraId="2386985C" w14:textId="77777777" w:rsidR="000550D9" w:rsidRPr="009A235A" w:rsidRDefault="000550D9" w:rsidP="00A95AF4">
            <w:pPr>
              <w:jc w:val="both"/>
              <w:rPr>
                <w:lang w:val="lt-LT"/>
              </w:rPr>
            </w:pPr>
            <w:r w:rsidRPr="009A235A">
              <w:rPr>
                <w:lang w:val="lt-LT"/>
              </w:rPr>
              <w:t xml:space="preserve">Siekiant taupiai vartoti energiją ūkyje pagal GPGB taikomas nurodytų metodų derinys. </w:t>
            </w:r>
          </w:p>
          <w:p w14:paraId="7D8FC634" w14:textId="77777777" w:rsidR="000550D9" w:rsidRPr="009A235A" w:rsidRDefault="000550D9" w:rsidP="00A95AF4">
            <w:pPr>
              <w:jc w:val="both"/>
              <w:rPr>
                <w:lang w:val="lt-LT"/>
              </w:rPr>
            </w:pPr>
            <w:r w:rsidRPr="009A235A">
              <w:rPr>
                <w:lang w:val="lt-LT"/>
              </w:rPr>
              <w:t xml:space="preserve">a) Taikyti didelio efektyvumo šildymo ir (arba) vėsinimo ir vėdinimo sistemas. </w:t>
            </w:r>
          </w:p>
          <w:p w14:paraId="0FB3AF5B" w14:textId="77777777" w:rsidR="000550D9" w:rsidRPr="009A235A" w:rsidRDefault="000550D9" w:rsidP="00A95AF4">
            <w:pPr>
              <w:jc w:val="both"/>
              <w:rPr>
                <w:lang w:val="lt-LT"/>
              </w:rPr>
            </w:pPr>
            <w:r w:rsidRPr="009A235A">
              <w:rPr>
                <w:lang w:val="lt-LT"/>
              </w:rPr>
              <w:t xml:space="preserve">b) Optimizuoti ir valdyti šildymo ir (arba) vėsinimo ir vėdinimo sistemas, visų pirma, tais atvejais, kai naudojamos oro valymo sistemos. </w:t>
            </w:r>
          </w:p>
          <w:p w14:paraId="7B5AF046" w14:textId="77777777" w:rsidR="000550D9" w:rsidRPr="009A235A" w:rsidRDefault="000550D9" w:rsidP="00A95AF4">
            <w:pPr>
              <w:jc w:val="both"/>
              <w:rPr>
                <w:lang w:val="lt-LT"/>
              </w:rPr>
            </w:pPr>
            <w:r w:rsidRPr="009A235A">
              <w:rPr>
                <w:lang w:val="lt-LT"/>
              </w:rPr>
              <w:t>c) Izoliuoti gyvūnams skirtų tvartų sienas, grindis ir (arba) lubas.</w:t>
            </w:r>
          </w:p>
          <w:p w14:paraId="6AC0B2CD" w14:textId="77777777" w:rsidR="000550D9" w:rsidRPr="009A235A" w:rsidRDefault="000550D9" w:rsidP="00A95AF4">
            <w:pPr>
              <w:jc w:val="both"/>
              <w:rPr>
                <w:lang w:val="lt-LT"/>
              </w:rPr>
            </w:pPr>
            <w:r w:rsidRPr="009A235A">
              <w:rPr>
                <w:lang w:val="lt-LT"/>
              </w:rPr>
              <w:t xml:space="preserve">d) Naudoti taupiąsias apšvietimo priemones. </w:t>
            </w:r>
          </w:p>
          <w:p w14:paraId="7D984899" w14:textId="77777777" w:rsidR="000550D9" w:rsidRPr="009A235A" w:rsidRDefault="000550D9" w:rsidP="00A95AF4">
            <w:pPr>
              <w:jc w:val="both"/>
              <w:rPr>
                <w:lang w:val="lt-LT"/>
              </w:rPr>
            </w:pPr>
            <w:r w:rsidRPr="009A235A">
              <w:rPr>
                <w:lang w:val="lt-LT"/>
              </w:rPr>
              <w:t xml:space="preserve">e) Naudoti šilumokaičius. Gali būti naudojama viena iš šių sistemų: </w:t>
            </w:r>
          </w:p>
          <w:p w14:paraId="56260586" w14:textId="77777777" w:rsidR="000550D9" w:rsidRPr="009A235A" w:rsidRDefault="000550D9" w:rsidP="00A95AF4">
            <w:pPr>
              <w:jc w:val="both"/>
              <w:rPr>
                <w:lang w:val="lt-LT"/>
              </w:rPr>
            </w:pPr>
            <w:r w:rsidRPr="009A235A">
              <w:rPr>
                <w:lang w:val="lt-LT"/>
              </w:rPr>
              <w:t xml:space="preserve">1. oras–oras; </w:t>
            </w:r>
          </w:p>
          <w:p w14:paraId="0BAECDE9" w14:textId="77777777" w:rsidR="000550D9" w:rsidRPr="009A235A" w:rsidRDefault="000550D9" w:rsidP="00A95AF4">
            <w:pPr>
              <w:jc w:val="both"/>
              <w:rPr>
                <w:lang w:val="lt-LT"/>
              </w:rPr>
            </w:pPr>
            <w:r w:rsidRPr="009A235A">
              <w:rPr>
                <w:lang w:val="lt-LT"/>
              </w:rPr>
              <w:t xml:space="preserve">2. oras–vanduo; </w:t>
            </w:r>
          </w:p>
          <w:p w14:paraId="4C1E0A28" w14:textId="77777777" w:rsidR="000550D9" w:rsidRPr="009A235A" w:rsidRDefault="000550D9" w:rsidP="00A95AF4">
            <w:pPr>
              <w:jc w:val="both"/>
              <w:rPr>
                <w:lang w:val="lt-LT"/>
              </w:rPr>
            </w:pPr>
            <w:r w:rsidRPr="009A235A">
              <w:rPr>
                <w:lang w:val="lt-LT"/>
              </w:rPr>
              <w:t xml:space="preserve">3. oras–žemė. </w:t>
            </w:r>
          </w:p>
          <w:p w14:paraId="3778884F" w14:textId="77777777" w:rsidR="000550D9" w:rsidRPr="009A235A" w:rsidRDefault="000550D9" w:rsidP="00A95AF4">
            <w:pPr>
              <w:jc w:val="both"/>
              <w:rPr>
                <w:lang w:val="lt-LT"/>
              </w:rPr>
            </w:pPr>
            <w:r w:rsidRPr="009A235A">
              <w:rPr>
                <w:lang w:val="lt-LT"/>
              </w:rPr>
              <w:t>f) Šilumos atgavimui naudoti šilumos siurblius.</w:t>
            </w:r>
          </w:p>
          <w:p w14:paraId="26120821" w14:textId="77777777" w:rsidR="000550D9" w:rsidRPr="009A235A" w:rsidRDefault="000550D9" w:rsidP="00A95AF4">
            <w:pPr>
              <w:jc w:val="both"/>
              <w:rPr>
                <w:lang w:val="lt-LT"/>
              </w:rPr>
            </w:pPr>
            <w:r w:rsidRPr="009A235A">
              <w:rPr>
                <w:lang w:val="lt-LT"/>
              </w:rPr>
              <w:t xml:space="preserve">g) Atgauti šilumą iš šildomų ir vėsinamų pakreiktų grindų (mišri sistema). </w:t>
            </w:r>
          </w:p>
          <w:p w14:paraId="1CCEB421" w14:textId="77777777" w:rsidR="000550D9" w:rsidRPr="009A235A" w:rsidRDefault="000550D9" w:rsidP="00A95AF4">
            <w:pPr>
              <w:jc w:val="both"/>
              <w:rPr>
                <w:lang w:val="lt-LT"/>
              </w:rPr>
            </w:pPr>
            <w:r w:rsidRPr="009A235A">
              <w:rPr>
                <w:lang w:val="lt-LT"/>
              </w:rPr>
              <w:t xml:space="preserve">h) Taikyti natūralųjį vėdinimą. </w:t>
            </w:r>
          </w:p>
        </w:tc>
        <w:tc>
          <w:tcPr>
            <w:tcW w:w="1683" w:type="dxa"/>
          </w:tcPr>
          <w:p w14:paraId="40E11D2C" w14:textId="77777777" w:rsidR="000550D9" w:rsidRPr="009A235A" w:rsidRDefault="000550D9" w:rsidP="00A95AF4">
            <w:pPr>
              <w:jc w:val="center"/>
              <w:rPr>
                <w:lang w:val="lt-LT"/>
              </w:rPr>
            </w:pPr>
            <w:r w:rsidRPr="009A235A">
              <w:rPr>
                <w:lang w:val="lt-LT"/>
              </w:rPr>
              <w:t>-</w:t>
            </w:r>
          </w:p>
        </w:tc>
        <w:tc>
          <w:tcPr>
            <w:tcW w:w="3603" w:type="dxa"/>
          </w:tcPr>
          <w:p w14:paraId="1728E9E4" w14:textId="77777777" w:rsidR="000550D9" w:rsidRPr="009A235A" w:rsidRDefault="000550D9" w:rsidP="00A95AF4">
            <w:pPr>
              <w:jc w:val="both"/>
              <w:rPr>
                <w:lang w:val="lt-LT"/>
              </w:rPr>
            </w:pPr>
            <w:r w:rsidRPr="009A235A">
              <w:rPr>
                <w:lang w:val="lt-LT"/>
              </w:rPr>
              <w:t>a) 1, 2 ir 4 tvartas neautomatizuotai šildomas iš katilinės tiekiamu karštu vandeniu. Kiti tvartai nešildomi. GPGB leidžia esamiems ūkiams šios priemonės netaikyti.</w:t>
            </w:r>
          </w:p>
          <w:p w14:paraId="17A19F8E" w14:textId="77777777" w:rsidR="000550D9" w:rsidRPr="009A235A" w:rsidRDefault="000550D9" w:rsidP="00A95AF4">
            <w:pPr>
              <w:jc w:val="both"/>
              <w:rPr>
                <w:lang w:val="lt-LT"/>
              </w:rPr>
            </w:pPr>
            <w:r w:rsidRPr="009A235A">
              <w:rPr>
                <w:lang w:val="lt-LT"/>
              </w:rPr>
              <w:t>b) šėrimo sistemos optimizuotos.</w:t>
            </w:r>
          </w:p>
          <w:p w14:paraId="2E72C841" w14:textId="77777777" w:rsidR="000550D9" w:rsidRPr="009A235A" w:rsidRDefault="000550D9" w:rsidP="00A95AF4">
            <w:pPr>
              <w:jc w:val="both"/>
              <w:rPr>
                <w:lang w:val="lt-LT"/>
              </w:rPr>
            </w:pPr>
            <w:r w:rsidRPr="009A235A">
              <w:rPr>
                <w:lang w:val="lt-LT"/>
              </w:rPr>
              <w:t>c) Šildomų tvartų grindys apšiltintos 3 cm polistireno plokštėmis, sienos -nešiltintos, o lubos uždengtos keramzitu arba durpėmis.</w:t>
            </w:r>
          </w:p>
          <w:p w14:paraId="04792BE6" w14:textId="77777777" w:rsidR="000550D9" w:rsidRPr="009A235A" w:rsidRDefault="000550D9" w:rsidP="00A95AF4">
            <w:pPr>
              <w:jc w:val="both"/>
              <w:rPr>
                <w:lang w:val="lt-LT"/>
              </w:rPr>
            </w:pPr>
            <w:r w:rsidRPr="009A235A">
              <w:rPr>
                <w:lang w:val="lt-LT"/>
              </w:rPr>
              <w:t>d) Naudojamos 70% dienos šviesos lempos ir 30% energetiškai taupus apšvietimas – LED. Dienos šviesos lempos nuolat keičiamos į LED apšvietimą.</w:t>
            </w:r>
          </w:p>
          <w:p w14:paraId="3795D891" w14:textId="77777777" w:rsidR="000550D9" w:rsidRPr="009A235A" w:rsidRDefault="000550D9" w:rsidP="00A95AF4">
            <w:pPr>
              <w:jc w:val="both"/>
              <w:rPr>
                <w:lang w:val="lt-LT"/>
              </w:rPr>
            </w:pPr>
          </w:p>
          <w:p w14:paraId="0AA20D7E" w14:textId="77777777" w:rsidR="000550D9" w:rsidRPr="009A235A" w:rsidRDefault="000550D9" w:rsidP="00A95AF4">
            <w:pPr>
              <w:jc w:val="both"/>
              <w:rPr>
                <w:lang w:val="lt-LT"/>
              </w:rPr>
            </w:pPr>
            <w:r w:rsidRPr="009A235A">
              <w:rPr>
                <w:lang w:val="lt-LT"/>
              </w:rPr>
              <w:t>e) Šilumokaičiai nenaudojami.</w:t>
            </w:r>
          </w:p>
          <w:p w14:paraId="05EC53F3" w14:textId="77777777" w:rsidR="000550D9" w:rsidRPr="009A235A" w:rsidRDefault="000550D9" w:rsidP="00A95AF4">
            <w:pPr>
              <w:jc w:val="both"/>
              <w:rPr>
                <w:lang w:val="lt-LT"/>
              </w:rPr>
            </w:pPr>
            <w:r w:rsidRPr="009A235A">
              <w:rPr>
                <w:lang w:val="lt-LT"/>
              </w:rPr>
              <w:t>f) Šilumos atgavimui šilumos siurbliai nenaudojami.</w:t>
            </w:r>
          </w:p>
          <w:p w14:paraId="565D3518" w14:textId="77777777" w:rsidR="000550D9" w:rsidRPr="009A235A" w:rsidRDefault="000550D9" w:rsidP="00A95AF4">
            <w:pPr>
              <w:jc w:val="both"/>
              <w:rPr>
                <w:lang w:val="lt-LT"/>
              </w:rPr>
            </w:pPr>
            <w:r w:rsidRPr="009A235A">
              <w:rPr>
                <w:lang w:val="lt-LT"/>
              </w:rPr>
              <w:t>g) Kraikas nenaudojamas, dėl to šiluma nuo grindų neatgaunama.</w:t>
            </w:r>
          </w:p>
          <w:p w14:paraId="50CAACD0" w14:textId="77777777" w:rsidR="000550D9" w:rsidRPr="009A235A" w:rsidRDefault="000550D9" w:rsidP="00A95AF4">
            <w:pPr>
              <w:rPr>
                <w:lang w:val="lt-LT"/>
              </w:rPr>
            </w:pPr>
            <w:r w:rsidRPr="009A235A">
              <w:rPr>
                <w:lang w:val="lt-LT"/>
              </w:rPr>
              <w:t>h) Netaikoma. Natūralus vėdinimas neužtikrintų tinkamų vėdinimo reikalavimų.</w:t>
            </w:r>
          </w:p>
          <w:p w14:paraId="0A549244" w14:textId="77777777" w:rsidR="000550D9" w:rsidRPr="009A235A" w:rsidRDefault="000550D9" w:rsidP="00A95AF4">
            <w:pPr>
              <w:rPr>
                <w:lang w:val="lt-LT"/>
              </w:rPr>
            </w:pPr>
            <w:r w:rsidRPr="009A235A">
              <w:rPr>
                <w:lang w:val="lt-LT"/>
              </w:rPr>
              <w:t>e-g dalys netaikomos. Tvartai nenauji. Šildymo sistemos pakeitimas reikalautų nemažų investicijų.</w:t>
            </w:r>
          </w:p>
          <w:p w14:paraId="697BE0FD" w14:textId="77777777" w:rsidR="000550D9" w:rsidRPr="009A235A" w:rsidRDefault="000550D9" w:rsidP="00A95AF4">
            <w:pPr>
              <w:rPr>
                <w:lang w:val="lt-LT"/>
              </w:rPr>
            </w:pPr>
          </w:p>
        </w:tc>
        <w:tc>
          <w:tcPr>
            <w:tcW w:w="932" w:type="dxa"/>
          </w:tcPr>
          <w:p w14:paraId="50734325" w14:textId="77777777" w:rsidR="000550D9" w:rsidRPr="009A235A" w:rsidRDefault="000550D9" w:rsidP="00A95AF4">
            <w:pPr>
              <w:rPr>
                <w:lang w:val="lt-LT"/>
              </w:rPr>
            </w:pPr>
            <w:r w:rsidRPr="009A235A">
              <w:rPr>
                <w:lang w:val="lt-LT"/>
              </w:rPr>
              <w:t>Dalinai atitinka, nes bendrovėje šilumokaičiai (oras-oras, oras-vanduo ar oras-žemė) neįrengti. Pastatai seni, tuo metu šios technologijos nebuvo taikytos.</w:t>
            </w:r>
          </w:p>
          <w:p w14:paraId="70E3B83B" w14:textId="77777777" w:rsidR="000550D9" w:rsidRPr="009A235A" w:rsidRDefault="000550D9" w:rsidP="00A95AF4">
            <w:pPr>
              <w:jc w:val="both"/>
              <w:rPr>
                <w:lang w:val="lt-LT"/>
              </w:rPr>
            </w:pPr>
          </w:p>
          <w:p w14:paraId="6B1FAECF" w14:textId="77777777" w:rsidR="000550D9" w:rsidRPr="009A235A" w:rsidRDefault="000550D9" w:rsidP="00A95AF4">
            <w:pPr>
              <w:jc w:val="both"/>
              <w:rPr>
                <w:lang w:val="lt-LT"/>
              </w:rPr>
            </w:pPr>
            <w:r w:rsidRPr="009A235A">
              <w:rPr>
                <w:lang w:val="lt-LT"/>
              </w:rPr>
              <w:t>d)Dalinai atitinka. Atnaujinant tvartus, dienos šviesos lempos nuolat keičiamos į LED apšvietimą.</w:t>
            </w:r>
          </w:p>
          <w:p w14:paraId="3982334F" w14:textId="77777777" w:rsidR="000550D9" w:rsidRPr="009A235A" w:rsidRDefault="000550D9" w:rsidP="00A95AF4">
            <w:pPr>
              <w:rPr>
                <w:lang w:val="lt-LT"/>
              </w:rPr>
            </w:pPr>
          </w:p>
        </w:tc>
      </w:tr>
      <w:tr w:rsidR="009A235A" w:rsidRPr="009A235A" w14:paraId="194A9D17" w14:textId="77777777" w:rsidTr="00A95AF4">
        <w:tc>
          <w:tcPr>
            <w:tcW w:w="694" w:type="dxa"/>
            <w:vAlign w:val="center"/>
          </w:tcPr>
          <w:p w14:paraId="72176F6C" w14:textId="77777777" w:rsidR="000550D9" w:rsidRPr="009A235A" w:rsidRDefault="000550D9" w:rsidP="00A95AF4">
            <w:pPr>
              <w:jc w:val="center"/>
              <w:rPr>
                <w:lang w:val="lt-LT"/>
              </w:rPr>
            </w:pPr>
            <w:r w:rsidRPr="009A235A">
              <w:rPr>
                <w:lang w:val="lt-LT"/>
              </w:rPr>
              <w:t>7.</w:t>
            </w:r>
          </w:p>
        </w:tc>
        <w:tc>
          <w:tcPr>
            <w:tcW w:w="1512" w:type="dxa"/>
          </w:tcPr>
          <w:p w14:paraId="081A709C" w14:textId="77777777" w:rsidR="000550D9" w:rsidRPr="009A235A" w:rsidRDefault="000550D9" w:rsidP="00A95AF4">
            <w:pPr>
              <w:jc w:val="center"/>
              <w:rPr>
                <w:rFonts w:eastAsia="Calibri"/>
                <w:bCs/>
                <w:w w:val="99"/>
                <w:lang w:val="lt-LT"/>
              </w:rPr>
            </w:pPr>
            <w:r w:rsidRPr="009A235A">
              <w:rPr>
                <w:rFonts w:eastAsia="Calibri"/>
                <w:bCs/>
                <w:w w:val="99"/>
                <w:lang w:val="lt-LT"/>
              </w:rPr>
              <w:t>Skleidžiamas triukšmas</w:t>
            </w:r>
          </w:p>
        </w:tc>
        <w:tc>
          <w:tcPr>
            <w:tcW w:w="1832" w:type="dxa"/>
          </w:tcPr>
          <w:p w14:paraId="795EB336" w14:textId="77777777" w:rsidR="000550D9" w:rsidRPr="009A235A" w:rsidRDefault="000550D9" w:rsidP="00A95AF4">
            <w:pPr>
              <w:jc w:val="both"/>
              <w:rPr>
                <w:lang w:val="lt-LT"/>
              </w:rPr>
            </w:pPr>
            <w:r w:rsidRPr="009A235A">
              <w:rPr>
                <w:lang w:val="lt-LT"/>
              </w:rPr>
              <w:t xml:space="preserve">Europos komisijos sprendimas (ES) 2017/302, 2017 m. vasario 15 d. „Geriausių prieinamų gamybos būdų išvados dėl </w:t>
            </w:r>
            <w:r w:rsidRPr="009A235A">
              <w:rPr>
                <w:lang w:val="lt-LT"/>
              </w:rPr>
              <w:lastRenderedPageBreak/>
              <w:t>intensyvaus naminių paukščių arba kiaulių auginimo“</w:t>
            </w:r>
          </w:p>
        </w:tc>
        <w:tc>
          <w:tcPr>
            <w:tcW w:w="3744" w:type="dxa"/>
          </w:tcPr>
          <w:p w14:paraId="410E14B4" w14:textId="77777777" w:rsidR="000550D9" w:rsidRPr="009A235A" w:rsidRDefault="000550D9" w:rsidP="00A95AF4">
            <w:pPr>
              <w:jc w:val="both"/>
              <w:rPr>
                <w:lang w:val="lt-LT"/>
              </w:rPr>
            </w:pPr>
            <w:r w:rsidRPr="009A235A">
              <w:rPr>
                <w:lang w:val="lt-LT"/>
              </w:rPr>
              <w:lastRenderedPageBreak/>
              <w:t xml:space="preserve">Siekiant išvengti skleidžiamo triukšmo arba, jei tai neįmanoma, jį sumažinti, pagal GPGB taikomas vienas iš toliau nurodytų metodų ar jų derinys. </w:t>
            </w:r>
          </w:p>
          <w:p w14:paraId="543D216B" w14:textId="77777777" w:rsidR="000550D9" w:rsidRPr="009A235A" w:rsidRDefault="000550D9" w:rsidP="00A95AF4">
            <w:pPr>
              <w:jc w:val="both"/>
              <w:rPr>
                <w:lang w:val="lt-LT"/>
              </w:rPr>
            </w:pPr>
            <w:r w:rsidRPr="009A235A">
              <w:rPr>
                <w:lang w:val="lt-LT"/>
              </w:rPr>
              <w:t xml:space="preserve">a) Pakankamų atstumų tarp įrenginio ir (arba) ūkių ir jautrių receptorių užtikrinimas. </w:t>
            </w:r>
          </w:p>
          <w:p w14:paraId="4837F284" w14:textId="77777777" w:rsidR="000550D9" w:rsidRPr="009A235A" w:rsidRDefault="000550D9" w:rsidP="00A95AF4">
            <w:pPr>
              <w:jc w:val="both"/>
              <w:rPr>
                <w:lang w:val="lt-LT"/>
              </w:rPr>
            </w:pPr>
            <w:r w:rsidRPr="009A235A">
              <w:rPr>
                <w:lang w:val="lt-LT"/>
              </w:rPr>
              <w:lastRenderedPageBreak/>
              <w:t xml:space="preserve">Projektuojant įrenginį ir (arba) ūkį, tinkamas atstumas tarp įrenginio ir (arba) ūkio ir jautrių receptorių užtikrinamas taikant minimalius standartinius atstumus. </w:t>
            </w:r>
          </w:p>
          <w:p w14:paraId="255F9A55" w14:textId="77777777" w:rsidR="000550D9" w:rsidRPr="009A235A" w:rsidRDefault="000550D9" w:rsidP="00A95AF4">
            <w:pPr>
              <w:jc w:val="both"/>
              <w:rPr>
                <w:lang w:val="lt-LT"/>
              </w:rPr>
            </w:pPr>
            <w:r w:rsidRPr="009A235A">
              <w:rPr>
                <w:lang w:val="lt-LT"/>
              </w:rPr>
              <w:t xml:space="preserve">b) Įrangos buvimo vieta. </w:t>
            </w:r>
          </w:p>
          <w:p w14:paraId="5FB06354" w14:textId="77777777" w:rsidR="000550D9" w:rsidRPr="009A235A" w:rsidRDefault="000550D9" w:rsidP="00A95AF4">
            <w:pPr>
              <w:jc w:val="both"/>
              <w:rPr>
                <w:lang w:val="lt-LT"/>
              </w:rPr>
            </w:pPr>
            <w:r w:rsidRPr="009A235A">
              <w:rPr>
                <w:lang w:val="lt-LT"/>
              </w:rPr>
              <w:t xml:space="preserve">Triukšmo lygis gali būti sumažintas: </w:t>
            </w:r>
          </w:p>
          <w:p w14:paraId="0CDF6D0D" w14:textId="77777777" w:rsidR="000550D9" w:rsidRPr="009A235A" w:rsidRDefault="000550D9" w:rsidP="00A95AF4">
            <w:pPr>
              <w:jc w:val="both"/>
              <w:rPr>
                <w:lang w:val="lt-LT"/>
              </w:rPr>
            </w:pPr>
            <w:r w:rsidRPr="009A235A">
              <w:rPr>
                <w:lang w:val="lt-LT"/>
              </w:rPr>
              <w:t xml:space="preserve">-padidinus atstumą tarp triukšmo šaltinio ir veikiamo objekto (sumontuojant įrangą kiek praktiškai įmanoma toliau nuo jautrių receptorių); </w:t>
            </w:r>
          </w:p>
          <w:p w14:paraId="726755E6" w14:textId="77777777" w:rsidR="000550D9" w:rsidRPr="009A235A" w:rsidRDefault="000550D9" w:rsidP="00A95AF4">
            <w:pPr>
              <w:jc w:val="both"/>
              <w:rPr>
                <w:lang w:val="lt-LT"/>
              </w:rPr>
            </w:pPr>
            <w:r w:rsidRPr="009A235A">
              <w:rPr>
                <w:lang w:val="lt-LT"/>
              </w:rPr>
              <w:t xml:space="preserve">-sutrumpinant pašarų tiekimo vamzdžių ilgį; </w:t>
            </w:r>
          </w:p>
          <w:p w14:paraId="01575205" w14:textId="77777777" w:rsidR="000550D9" w:rsidRPr="009A235A" w:rsidRDefault="000550D9" w:rsidP="00A95AF4">
            <w:pPr>
              <w:jc w:val="both"/>
              <w:rPr>
                <w:lang w:val="lt-LT"/>
              </w:rPr>
            </w:pPr>
            <w:r w:rsidRPr="009A235A">
              <w:rPr>
                <w:lang w:val="lt-LT"/>
              </w:rPr>
              <w:t xml:space="preserve">-nurodant pašarų dėžių ir pašarų silosinių buvimo vietas, kad transporto priemonių judėjimas ūkyje būtų sumažintas iki minimumo. </w:t>
            </w:r>
          </w:p>
          <w:p w14:paraId="0DF227DE" w14:textId="77777777" w:rsidR="000550D9" w:rsidRPr="009A235A" w:rsidRDefault="000550D9" w:rsidP="00A95AF4">
            <w:pPr>
              <w:jc w:val="both"/>
              <w:rPr>
                <w:lang w:val="lt-LT"/>
              </w:rPr>
            </w:pPr>
            <w:r w:rsidRPr="009A235A">
              <w:rPr>
                <w:lang w:val="lt-LT"/>
              </w:rPr>
              <w:t xml:space="preserve">c) Veiklos priemonės: </w:t>
            </w:r>
          </w:p>
          <w:p w14:paraId="1DF01CE9" w14:textId="77777777" w:rsidR="000550D9" w:rsidRPr="009A235A" w:rsidRDefault="000550D9" w:rsidP="00A95AF4">
            <w:pPr>
              <w:jc w:val="both"/>
              <w:rPr>
                <w:lang w:val="lt-LT"/>
              </w:rPr>
            </w:pPr>
            <w:r w:rsidRPr="009A235A">
              <w:rPr>
                <w:lang w:val="lt-LT"/>
              </w:rPr>
              <w:t xml:space="preserve">-durų ir pastato pagrindinių angų uždarymą, ypač šėrimo metu, jei įmanoma; </w:t>
            </w:r>
          </w:p>
          <w:p w14:paraId="1F91CA89" w14:textId="77777777" w:rsidR="000550D9" w:rsidRPr="009A235A" w:rsidRDefault="000550D9" w:rsidP="00A95AF4">
            <w:pPr>
              <w:jc w:val="both"/>
              <w:rPr>
                <w:lang w:val="lt-LT"/>
              </w:rPr>
            </w:pPr>
            <w:r w:rsidRPr="009A235A">
              <w:rPr>
                <w:lang w:val="lt-LT"/>
              </w:rPr>
              <w:t xml:space="preserve">-įrangos eksploatavimo pavedimą patyrusiems darbuotojams; </w:t>
            </w:r>
          </w:p>
          <w:p w14:paraId="3713A839" w14:textId="77777777" w:rsidR="000550D9" w:rsidRPr="009A235A" w:rsidRDefault="000550D9" w:rsidP="00A95AF4">
            <w:pPr>
              <w:jc w:val="both"/>
              <w:rPr>
                <w:lang w:val="lt-LT"/>
              </w:rPr>
            </w:pPr>
            <w:r w:rsidRPr="009A235A">
              <w:rPr>
                <w:lang w:val="lt-LT"/>
              </w:rPr>
              <w:t xml:space="preserve">-triukšmingos veiklos naktį ir savaitgaliais, jei įmanoma, vengimą; </w:t>
            </w:r>
          </w:p>
          <w:p w14:paraId="0829689E" w14:textId="77777777" w:rsidR="000550D9" w:rsidRPr="009A235A" w:rsidRDefault="000550D9" w:rsidP="00A95AF4">
            <w:pPr>
              <w:jc w:val="both"/>
              <w:rPr>
                <w:lang w:val="lt-LT"/>
              </w:rPr>
            </w:pPr>
            <w:r w:rsidRPr="009A235A">
              <w:rPr>
                <w:lang w:val="lt-LT"/>
              </w:rPr>
              <w:t xml:space="preserve">-triukšmo kontroliavimą atliekant techninę priežiūrą; </w:t>
            </w:r>
          </w:p>
          <w:p w14:paraId="379F1F5C" w14:textId="77777777" w:rsidR="000550D9" w:rsidRPr="009A235A" w:rsidRDefault="000550D9" w:rsidP="00A95AF4">
            <w:pPr>
              <w:jc w:val="both"/>
              <w:rPr>
                <w:lang w:val="lt-LT"/>
              </w:rPr>
            </w:pPr>
            <w:r w:rsidRPr="009A235A">
              <w:rPr>
                <w:lang w:val="lt-LT"/>
              </w:rPr>
              <w:t xml:space="preserve">-jei įmanoma, pašaro pilnų konvejerių ir sraigtinių separatorių naudojimą; </w:t>
            </w:r>
          </w:p>
          <w:p w14:paraId="6E82DB78" w14:textId="77777777" w:rsidR="000550D9" w:rsidRPr="009A235A" w:rsidRDefault="000550D9" w:rsidP="00A95AF4">
            <w:pPr>
              <w:jc w:val="both"/>
              <w:rPr>
                <w:lang w:val="lt-LT"/>
              </w:rPr>
            </w:pPr>
            <w:r w:rsidRPr="009A235A">
              <w:rPr>
                <w:lang w:val="lt-LT"/>
              </w:rPr>
              <w:t xml:space="preserve">-lauke esančių gramdomų plotų maksimalų sumažinimą, siekiant sumažinti skreperių keliamą triukšmą. </w:t>
            </w:r>
          </w:p>
          <w:p w14:paraId="2D2A7CA3" w14:textId="77777777" w:rsidR="000550D9" w:rsidRPr="009A235A" w:rsidRDefault="000550D9" w:rsidP="00A95AF4">
            <w:pPr>
              <w:jc w:val="both"/>
              <w:rPr>
                <w:lang w:val="lt-LT"/>
              </w:rPr>
            </w:pPr>
            <w:r w:rsidRPr="009A235A">
              <w:rPr>
                <w:lang w:val="lt-LT"/>
              </w:rPr>
              <w:t xml:space="preserve">d) Mažiau triukšmo skleidžianti įranga. </w:t>
            </w:r>
          </w:p>
          <w:p w14:paraId="51FC3E5F" w14:textId="77777777" w:rsidR="000550D9" w:rsidRPr="009A235A" w:rsidRDefault="000550D9" w:rsidP="00A95AF4">
            <w:pPr>
              <w:jc w:val="both"/>
              <w:rPr>
                <w:lang w:val="lt-LT"/>
              </w:rPr>
            </w:pPr>
            <w:r w:rsidRPr="009A235A">
              <w:rPr>
                <w:lang w:val="lt-LT"/>
              </w:rPr>
              <w:t xml:space="preserve">-didelio naudingumo ventiliatorius, jei natūralusis vėdinimas yra neįmanomas arba nepakankamas; </w:t>
            </w:r>
          </w:p>
          <w:p w14:paraId="54F1B573" w14:textId="77777777" w:rsidR="000550D9" w:rsidRPr="009A235A" w:rsidRDefault="000550D9" w:rsidP="00A95AF4">
            <w:pPr>
              <w:jc w:val="both"/>
              <w:rPr>
                <w:lang w:val="lt-LT"/>
              </w:rPr>
            </w:pPr>
            <w:r w:rsidRPr="009A235A">
              <w:rPr>
                <w:lang w:val="lt-LT"/>
              </w:rPr>
              <w:t xml:space="preserve">-siurblius ir kompresorius; </w:t>
            </w:r>
          </w:p>
          <w:p w14:paraId="57CAEF0B" w14:textId="77777777" w:rsidR="000550D9" w:rsidRPr="009A235A" w:rsidRDefault="000550D9" w:rsidP="00A95AF4">
            <w:pPr>
              <w:jc w:val="both"/>
              <w:rPr>
                <w:lang w:val="lt-LT"/>
              </w:rPr>
            </w:pPr>
            <w:r w:rsidRPr="009A235A">
              <w:rPr>
                <w:lang w:val="lt-LT"/>
              </w:rPr>
              <w:t>e) Triukšmo kontrolės įranga:</w:t>
            </w:r>
          </w:p>
          <w:p w14:paraId="1F4152EA" w14:textId="77777777" w:rsidR="000550D9" w:rsidRPr="009A235A" w:rsidRDefault="000550D9" w:rsidP="00A95AF4">
            <w:pPr>
              <w:jc w:val="both"/>
              <w:rPr>
                <w:lang w:val="lt-LT"/>
              </w:rPr>
            </w:pPr>
            <w:r w:rsidRPr="009A235A">
              <w:rPr>
                <w:lang w:val="lt-LT"/>
              </w:rPr>
              <w:t xml:space="preserve">-triukšmo slopintuvus; </w:t>
            </w:r>
          </w:p>
          <w:p w14:paraId="28168D49" w14:textId="77777777" w:rsidR="000550D9" w:rsidRPr="009A235A" w:rsidRDefault="000550D9" w:rsidP="00A95AF4">
            <w:pPr>
              <w:jc w:val="both"/>
              <w:rPr>
                <w:lang w:val="lt-LT"/>
              </w:rPr>
            </w:pPr>
            <w:r w:rsidRPr="009A235A">
              <w:rPr>
                <w:lang w:val="lt-LT"/>
              </w:rPr>
              <w:t xml:space="preserve">-vibracijos izoliavimą; </w:t>
            </w:r>
          </w:p>
          <w:p w14:paraId="0436FECB" w14:textId="77777777" w:rsidR="000550D9" w:rsidRPr="009A235A" w:rsidRDefault="000550D9" w:rsidP="00A95AF4">
            <w:pPr>
              <w:jc w:val="both"/>
              <w:rPr>
                <w:lang w:val="lt-LT"/>
              </w:rPr>
            </w:pPr>
            <w:r w:rsidRPr="009A235A">
              <w:rPr>
                <w:lang w:val="lt-LT"/>
              </w:rPr>
              <w:lastRenderedPageBreak/>
              <w:t xml:space="preserve">-triukšmą skleidžiančios įrangos (pvz., valcavimo staklynų, pneumatinių konvejerių) atitvėrimą, pastatų garso izoliavimą. </w:t>
            </w:r>
          </w:p>
          <w:p w14:paraId="4CD959FB" w14:textId="77777777" w:rsidR="000550D9" w:rsidRPr="009A235A" w:rsidRDefault="000550D9" w:rsidP="00A95AF4">
            <w:pPr>
              <w:jc w:val="both"/>
              <w:rPr>
                <w:lang w:val="lt-LT"/>
              </w:rPr>
            </w:pPr>
            <w:r w:rsidRPr="009A235A">
              <w:rPr>
                <w:lang w:val="lt-LT"/>
              </w:rPr>
              <w:t xml:space="preserve">f) Triukšmo mažinimas. </w:t>
            </w:r>
          </w:p>
          <w:p w14:paraId="495DE0C7" w14:textId="77777777" w:rsidR="000550D9" w:rsidRPr="009A235A" w:rsidRDefault="000550D9" w:rsidP="00A95AF4">
            <w:pPr>
              <w:jc w:val="both"/>
              <w:rPr>
                <w:lang w:val="lt-LT"/>
              </w:rPr>
            </w:pPr>
            <w:r w:rsidRPr="009A235A">
              <w:rPr>
                <w:lang w:val="lt-LT"/>
              </w:rPr>
              <w:t xml:space="preserve">Triukšmo sklidimą galima sumažinti tarp triukšmo šaltinio ir veikiamo objekto įrengiant triukšmo barjerus. </w:t>
            </w:r>
          </w:p>
        </w:tc>
        <w:tc>
          <w:tcPr>
            <w:tcW w:w="1683" w:type="dxa"/>
          </w:tcPr>
          <w:p w14:paraId="31851008" w14:textId="77777777" w:rsidR="000550D9" w:rsidRPr="009A235A" w:rsidRDefault="000550D9" w:rsidP="00A95AF4">
            <w:pPr>
              <w:rPr>
                <w:lang w:val="lt-LT"/>
              </w:rPr>
            </w:pPr>
            <w:r w:rsidRPr="009A235A">
              <w:rPr>
                <w:lang w:val="lt-LT"/>
              </w:rPr>
              <w:lastRenderedPageBreak/>
              <w:t>-</w:t>
            </w:r>
          </w:p>
        </w:tc>
        <w:tc>
          <w:tcPr>
            <w:tcW w:w="3603" w:type="dxa"/>
          </w:tcPr>
          <w:p w14:paraId="58C4BF4C" w14:textId="77777777" w:rsidR="000550D9" w:rsidRPr="009A235A" w:rsidRDefault="000550D9" w:rsidP="00A95AF4">
            <w:pPr>
              <w:jc w:val="both"/>
              <w:rPr>
                <w:iCs/>
                <w:lang w:val="lt-LT" w:eastAsia="lt-LT"/>
              </w:rPr>
            </w:pPr>
            <w:r w:rsidRPr="009A235A">
              <w:rPr>
                <w:lang w:val="lt-LT"/>
              </w:rPr>
              <w:t xml:space="preserve">a) Kadangi pirmieji tvartai statyti 1954 m., tai atitolinti jų nuo Baisogalos ar Jadvimpolio kaimo galimybės nėra. Žemės ūkio bendrovė nuo </w:t>
            </w:r>
            <w:bookmarkStart w:id="7" w:name="_Hlk146622301"/>
            <w:r w:rsidRPr="009A235A">
              <w:rPr>
                <w:iCs/>
                <w:lang w:val="lt-LT" w:eastAsia="lt-LT"/>
              </w:rPr>
              <w:t>gyvenamojo namo Jadvimpolio k., Baisogalos sen.,  nutolusi per 350 m vakarų kryptimi ir nuo gyvenamojo namas Alyvų g. 20, Baisogala per 659 m.</w:t>
            </w:r>
          </w:p>
          <w:p w14:paraId="0EEBAFE3" w14:textId="77777777" w:rsidR="000550D9" w:rsidRPr="009A235A" w:rsidRDefault="000550D9" w:rsidP="00A95AF4">
            <w:pPr>
              <w:jc w:val="both"/>
              <w:rPr>
                <w:lang w:val="lt-LT"/>
              </w:rPr>
            </w:pPr>
            <w:r w:rsidRPr="009A235A">
              <w:rPr>
                <w:lang w:val="lt-LT"/>
              </w:rPr>
              <w:lastRenderedPageBreak/>
              <w:t>2011-05-31 dienos metu atliktais triukšmo matavimo duomenimis ekvivalentinis garso slėgio lygis įmonės teritorijoje buvo 48,7, ties teritorijos riba – 43,9, prie artimiausio namo – 43,2 dB A. Ribinė vertė dienos metu 55 dB A, vakaro - 50 dB A, nakties – 45 dB A. Protokole nurodyta, kad pagrindinis triukšmo šaltinis- automobiliai. Tikėtina, kad nakties metu, sumažėjus transporto srautui, nebus viršijamos ir nakties ribinės vertės. Protokolas pateiktas 16 priede.</w:t>
            </w:r>
          </w:p>
          <w:p w14:paraId="02C752D0" w14:textId="77777777" w:rsidR="000550D9" w:rsidRPr="009A235A" w:rsidRDefault="000550D9" w:rsidP="00A95AF4">
            <w:pPr>
              <w:jc w:val="both"/>
              <w:rPr>
                <w:lang w:val="lt-LT"/>
              </w:rPr>
            </w:pPr>
            <w:r w:rsidRPr="009A235A">
              <w:rPr>
                <w:lang w:val="lt-LT"/>
              </w:rPr>
              <w:t>b) Kadangi bendrovė dirbanti, tai perkelti triukšmo šaltinius nėra galimybės. Didžiausias triukšmas nuo autotransporto, atvežančio pašarus, atvežančio ir išvežančio kiaules ir traktorių arba sunkvežimių, vežančių skystą mėšlą. Tvartų vėdinimui įrengti ventiliatoriai įrengti ant stogų, dėl to triukšmas nukreipiamas aukštyn, mažinamas neigiamas poveikis gyventojams. Bendrovėje dirbantys darbuotojai gerai žino įmonės teritoriją ir pašarus išvežioja optimaliausiais atstumais.</w:t>
            </w:r>
          </w:p>
          <w:p w14:paraId="33C0A3A5" w14:textId="77777777" w:rsidR="000550D9" w:rsidRPr="009A235A" w:rsidRDefault="000550D9" w:rsidP="00A95AF4">
            <w:pPr>
              <w:jc w:val="both"/>
              <w:rPr>
                <w:lang w:val="lt-LT"/>
              </w:rPr>
            </w:pPr>
            <w:r w:rsidRPr="009A235A">
              <w:rPr>
                <w:lang w:val="lt-LT"/>
              </w:rPr>
              <w:t>c) Kiaulidžių durys nuolat uždarytos.</w:t>
            </w:r>
          </w:p>
          <w:p w14:paraId="0052BF9F" w14:textId="77777777" w:rsidR="000550D9" w:rsidRPr="009A235A" w:rsidRDefault="000550D9" w:rsidP="00A95AF4">
            <w:pPr>
              <w:jc w:val="both"/>
              <w:rPr>
                <w:lang w:val="lt-LT"/>
              </w:rPr>
            </w:pPr>
            <w:r w:rsidRPr="009A235A">
              <w:rPr>
                <w:lang w:val="lt-LT"/>
              </w:rPr>
              <w:t>Įrangą eksploatuoja apmokinti darbuotojai;</w:t>
            </w:r>
          </w:p>
          <w:p w14:paraId="018DF69B" w14:textId="77777777" w:rsidR="000550D9" w:rsidRPr="009A235A" w:rsidRDefault="000550D9" w:rsidP="00A95AF4">
            <w:pPr>
              <w:jc w:val="both"/>
              <w:rPr>
                <w:lang w:val="lt-LT"/>
              </w:rPr>
            </w:pPr>
            <w:r w:rsidRPr="009A235A">
              <w:rPr>
                <w:lang w:val="lt-LT"/>
              </w:rPr>
              <w:t>Kiaulės savaitgaliais ir šventinėmis dienomis nevežamos. Mėšlas dažniausiai savaitgaliais nevežamas, tačiau balandžio ir rugsėjo mėnesiais, kai prasideda mėšlo tręšimas, 3 savaites transportas mėšlą veža aktyviai.</w:t>
            </w:r>
          </w:p>
          <w:p w14:paraId="3E3A427F" w14:textId="77777777" w:rsidR="000550D9" w:rsidRPr="009A235A" w:rsidRDefault="000550D9" w:rsidP="00A95AF4">
            <w:pPr>
              <w:jc w:val="both"/>
              <w:rPr>
                <w:lang w:val="lt-LT"/>
              </w:rPr>
            </w:pPr>
            <w:r w:rsidRPr="009A235A">
              <w:rPr>
                <w:lang w:val="lt-LT"/>
              </w:rPr>
              <w:t>Sugedę ventiliatoriai, transporteriai yra triukšmo šaltiniai, dėl to susidėvėjusios, judančios dalys, užfiksavus gedimus, remontuojamos ar keičiamos naujais.</w:t>
            </w:r>
          </w:p>
          <w:p w14:paraId="5C15CE1A" w14:textId="77777777" w:rsidR="000550D9" w:rsidRPr="009A235A" w:rsidRDefault="000550D9" w:rsidP="00A95AF4">
            <w:pPr>
              <w:jc w:val="both"/>
              <w:rPr>
                <w:lang w:val="lt-LT"/>
              </w:rPr>
            </w:pPr>
            <w:r w:rsidRPr="009A235A">
              <w:rPr>
                <w:lang w:val="lt-LT"/>
              </w:rPr>
              <w:lastRenderedPageBreak/>
              <w:t>Transporteriai pašarus tiekia maksimaliai apkrauti.</w:t>
            </w:r>
          </w:p>
          <w:p w14:paraId="4B9090F0" w14:textId="77777777" w:rsidR="000550D9" w:rsidRPr="009A235A" w:rsidRDefault="000550D9" w:rsidP="00A95AF4">
            <w:pPr>
              <w:jc w:val="both"/>
              <w:rPr>
                <w:lang w:val="lt-LT"/>
              </w:rPr>
            </w:pPr>
            <w:r w:rsidRPr="009A235A">
              <w:rPr>
                <w:lang w:val="lt-LT"/>
              </w:rPr>
              <w:t>Keičiant sugedusius įrenginius renkamasi mažiau triukšminga įranga.</w:t>
            </w:r>
          </w:p>
          <w:p w14:paraId="04152AB2" w14:textId="77777777" w:rsidR="000550D9" w:rsidRPr="009A235A" w:rsidRDefault="000550D9" w:rsidP="00A95AF4">
            <w:pPr>
              <w:jc w:val="both"/>
              <w:rPr>
                <w:lang w:val="lt-LT"/>
              </w:rPr>
            </w:pPr>
            <w:r w:rsidRPr="009A235A">
              <w:rPr>
                <w:lang w:val="lt-LT"/>
              </w:rPr>
              <w:t>d) kiaulidėse naudojami efektyvus ventiliatoriai, kurių darbas reguliuojamas automatiškai – pagal poreikį naudojama mažiau ventiliatorių arba mažinamas jų apsukų greitis. Vien natūrali ventiliacija neužtikrintų paukštidėje oro kaitos, temperatūros bei drėgmės.</w:t>
            </w:r>
          </w:p>
          <w:p w14:paraId="3B13AA88" w14:textId="77777777" w:rsidR="000550D9" w:rsidRPr="009A235A" w:rsidRDefault="000550D9" w:rsidP="00A95AF4">
            <w:pPr>
              <w:jc w:val="both"/>
              <w:rPr>
                <w:lang w:val="lt-LT"/>
              </w:rPr>
            </w:pPr>
            <w:r w:rsidRPr="009A235A">
              <w:rPr>
                <w:lang w:val="lt-LT"/>
              </w:rPr>
              <w:t>e) netaikoma kadangi kiaulidėse nenaudojama didelio triukšmingumo įranga. Triukšmo, vibracijos slopintuvai neįrengti.</w:t>
            </w:r>
          </w:p>
          <w:p w14:paraId="7C820243" w14:textId="77777777" w:rsidR="000550D9" w:rsidRPr="009A235A" w:rsidRDefault="000550D9" w:rsidP="00A95AF4">
            <w:pPr>
              <w:jc w:val="both"/>
              <w:rPr>
                <w:lang w:val="lt-LT"/>
              </w:rPr>
            </w:pPr>
            <w:r w:rsidRPr="009A235A">
              <w:rPr>
                <w:lang w:val="lt-LT"/>
              </w:rPr>
              <w:t>f) netaikoma kadangi atlikus triukšmo matavimus nustatyta, kad skleidžiamas triukšmas neviršija ribų nustatytų higienos normos HN 33:2011.</w:t>
            </w:r>
            <w:bookmarkEnd w:id="7"/>
          </w:p>
        </w:tc>
        <w:tc>
          <w:tcPr>
            <w:tcW w:w="932" w:type="dxa"/>
          </w:tcPr>
          <w:p w14:paraId="229DC2E5" w14:textId="77777777" w:rsidR="000550D9" w:rsidRPr="009A235A" w:rsidRDefault="000550D9" w:rsidP="00A95AF4">
            <w:pPr>
              <w:rPr>
                <w:lang w:val="lt-LT"/>
              </w:rPr>
            </w:pPr>
            <w:r w:rsidRPr="009A235A">
              <w:rPr>
                <w:lang w:val="lt-LT"/>
              </w:rPr>
              <w:lastRenderedPageBreak/>
              <w:t>Atitinka</w:t>
            </w:r>
          </w:p>
        </w:tc>
      </w:tr>
      <w:tr w:rsidR="009A235A" w:rsidRPr="009A235A" w14:paraId="56A332AA" w14:textId="77777777" w:rsidTr="00A95AF4">
        <w:trPr>
          <w:trHeight w:val="3109"/>
        </w:trPr>
        <w:tc>
          <w:tcPr>
            <w:tcW w:w="694" w:type="dxa"/>
          </w:tcPr>
          <w:p w14:paraId="5E794349" w14:textId="77777777" w:rsidR="000550D9" w:rsidRPr="009A235A" w:rsidRDefault="000550D9" w:rsidP="00A95AF4">
            <w:pPr>
              <w:jc w:val="center"/>
              <w:rPr>
                <w:lang w:val="lt-LT"/>
              </w:rPr>
            </w:pPr>
            <w:r w:rsidRPr="009A235A">
              <w:rPr>
                <w:lang w:val="lt-LT"/>
              </w:rPr>
              <w:lastRenderedPageBreak/>
              <w:t>8.</w:t>
            </w:r>
          </w:p>
        </w:tc>
        <w:tc>
          <w:tcPr>
            <w:tcW w:w="1512" w:type="dxa"/>
          </w:tcPr>
          <w:p w14:paraId="6D172FBE" w14:textId="77777777" w:rsidR="000550D9" w:rsidRPr="009A235A" w:rsidRDefault="000550D9" w:rsidP="00A95AF4">
            <w:pPr>
              <w:jc w:val="center"/>
              <w:rPr>
                <w:rFonts w:eastAsia="Calibri"/>
                <w:bCs/>
                <w:w w:val="99"/>
                <w:lang w:val="lt-LT"/>
              </w:rPr>
            </w:pPr>
            <w:r w:rsidRPr="009A235A">
              <w:rPr>
                <w:rFonts w:eastAsia="Calibri"/>
                <w:bCs/>
                <w:w w:val="99"/>
                <w:lang w:val="lt-LT"/>
              </w:rPr>
              <w:t>Išmetamos dulkės</w:t>
            </w:r>
          </w:p>
        </w:tc>
        <w:tc>
          <w:tcPr>
            <w:tcW w:w="1832" w:type="dxa"/>
          </w:tcPr>
          <w:p w14:paraId="2D8F7F44" w14:textId="77777777" w:rsidR="000550D9" w:rsidRPr="009A235A" w:rsidRDefault="000550D9" w:rsidP="00A95AF4">
            <w:pPr>
              <w:jc w:val="center"/>
              <w:rPr>
                <w:lang w:val="lt-LT"/>
              </w:rPr>
            </w:pPr>
            <w:r w:rsidRPr="009A235A">
              <w:rPr>
                <w:lang w:val="lt-LT"/>
              </w:rPr>
              <w:t>Europos komisijos sprendimas (ES) 2017/302, 2017 m. vasario 15 d. „Geriausių prieinamų gamybos būdų išvados dėl intensyvaus naminių paukščių arba kiaulių auginimo“</w:t>
            </w:r>
          </w:p>
        </w:tc>
        <w:tc>
          <w:tcPr>
            <w:tcW w:w="3744" w:type="dxa"/>
          </w:tcPr>
          <w:p w14:paraId="75121543" w14:textId="77777777" w:rsidR="000550D9" w:rsidRPr="009A235A" w:rsidRDefault="000550D9" w:rsidP="00A95AF4">
            <w:pPr>
              <w:jc w:val="both"/>
              <w:rPr>
                <w:lang w:val="lt-LT"/>
              </w:rPr>
            </w:pPr>
            <w:r w:rsidRPr="009A235A">
              <w:rPr>
                <w:lang w:val="lt-LT"/>
              </w:rPr>
              <w:t>Siekiant sumažinti iš kiekvieno tvarto išmetamų dulkių kiekį, pagal GPGB taikomas vienas iš toliau nurodytų metodų ar jų derinys.</w:t>
            </w:r>
          </w:p>
          <w:p w14:paraId="51C6A912" w14:textId="77777777" w:rsidR="000550D9" w:rsidRPr="009A235A" w:rsidRDefault="000550D9" w:rsidP="00A95AF4">
            <w:pPr>
              <w:jc w:val="both"/>
              <w:rPr>
                <w:lang w:val="lt-LT"/>
              </w:rPr>
            </w:pPr>
            <w:r w:rsidRPr="009A235A">
              <w:rPr>
                <w:lang w:val="lt-LT"/>
              </w:rPr>
              <w:t>a) Dulkių susidarymo pastatuose, kuriuose laikomi gyvuliai, mažinimas.</w:t>
            </w:r>
          </w:p>
          <w:p w14:paraId="4D50E996" w14:textId="77777777" w:rsidR="000550D9" w:rsidRPr="009A235A" w:rsidRDefault="000550D9" w:rsidP="00A95AF4">
            <w:pPr>
              <w:jc w:val="both"/>
              <w:rPr>
                <w:lang w:val="lt-LT"/>
              </w:rPr>
            </w:pPr>
            <w:r w:rsidRPr="009A235A">
              <w:rPr>
                <w:lang w:val="lt-LT"/>
              </w:rPr>
              <w:t>1. Stambesnių pakratų naudojimas (pvz., vietoj smulkintų šiaudų naudoti ilgus šiaudus arba medžio drožles).</w:t>
            </w:r>
          </w:p>
          <w:p w14:paraId="341DF55C" w14:textId="77777777" w:rsidR="000550D9" w:rsidRPr="009A235A" w:rsidRDefault="000550D9" w:rsidP="00A95AF4">
            <w:pPr>
              <w:jc w:val="both"/>
              <w:rPr>
                <w:lang w:val="lt-LT"/>
              </w:rPr>
            </w:pPr>
            <w:r w:rsidRPr="009A235A">
              <w:rPr>
                <w:lang w:val="lt-LT"/>
              </w:rPr>
              <w:t>2. Šviežių pakratų kreikimas taikant mažai dulkių sukeliantį metodą (pvz.</w:t>
            </w:r>
          </w:p>
          <w:p w14:paraId="7C5AAA67" w14:textId="77777777" w:rsidR="000550D9" w:rsidRPr="009A235A" w:rsidRDefault="000550D9" w:rsidP="00A95AF4">
            <w:pPr>
              <w:jc w:val="both"/>
              <w:rPr>
                <w:lang w:val="lt-LT"/>
              </w:rPr>
            </w:pPr>
            <w:r w:rsidRPr="009A235A">
              <w:rPr>
                <w:lang w:val="lt-LT"/>
              </w:rPr>
              <w:t>rankomis).</w:t>
            </w:r>
          </w:p>
          <w:p w14:paraId="3D482568" w14:textId="77777777" w:rsidR="000550D9" w:rsidRPr="009A235A" w:rsidRDefault="000550D9" w:rsidP="00A95AF4">
            <w:pPr>
              <w:jc w:val="both"/>
              <w:rPr>
                <w:lang w:val="lt-LT"/>
              </w:rPr>
            </w:pPr>
            <w:r w:rsidRPr="009A235A">
              <w:rPr>
                <w:lang w:val="lt-LT"/>
              </w:rPr>
              <w:t>3. Ad libitum šėrimo taikymas.</w:t>
            </w:r>
          </w:p>
          <w:p w14:paraId="13CFE784" w14:textId="77777777" w:rsidR="000550D9" w:rsidRPr="009A235A" w:rsidRDefault="000550D9" w:rsidP="00A95AF4">
            <w:pPr>
              <w:jc w:val="both"/>
              <w:rPr>
                <w:lang w:val="lt-LT"/>
              </w:rPr>
            </w:pPr>
            <w:r w:rsidRPr="009A235A">
              <w:rPr>
                <w:lang w:val="lt-LT"/>
              </w:rPr>
              <w:t>4. Drėgnų pašarų arba granuliuotų pašarų naudojimas arba sausųjų pašarų sistemų papildymas riebalų turinčiomis žaliavomis arba rišikliais.</w:t>
            </w:r>
          </w:p>
          <w:p w14:paraId="29F1798A" w14:textId="77777777" w:rsidR="000550D9" w:rsidRPr="009A235A" w:rsidRDefault="000550D9" w:rsidP="00A95AF4">
            <w:pPr>
              <w:jc w:val="both"/>
              <w:rPr>
                <w:lang w:val="lt-LT"/>
              </w:rPr>
            </w:pPr>
            <w:r w:rsidRPr="009A235A">
              <w:rPr>
                <w:lang w:val="lt-LT"/>
              </w:rPr>
              <w:t>5. Dulkių separatorių įmontavimas į pneumatiniu būdu užpildomas sausųjų pašarų saugyklas.</w:t>
            </w:r>
          </w:p>
          <w:p w14:paraId="2FD05AA8" w14:textId="77777777" w:rsidR="000550D9" w:rsidRPr="009A235A" w:rsidRDefault="000550D9" w:rsidP="00A95AF4">
            <w:pPr>
              <w:jc w:val="both"/>
              <w:rPr>
                <w:lang w:val="lt-LT"/>
              </w:rPr>
            </w:pPr>
            <w:r w:rsidRPr="009A235A">
              <w:rPr>
                <w:lang w:val="lt-LT"/>
              </w:rPr>
              <w:lastRenderedPageBreak/>
              <w:t>6. Lėtai judančio oro vėdinimo sistemos patalpoje įrengimas ir eksploatavimas.</w:t>
            </w:r>
          </w:p>
          <w:p w14:paraId="6732A95C" w14:textId="77777777" w:rsidR="000550D9" w:rsidRPr="009A235A" w:rsidRDefault="000550D9" w:rsidP="00A95AF4">
            <w:pPr>
              <w:jc w:val="both"/>
              <w:rPr>
                <w:lang w:val="lt-LT"/>
              </w:rPr>
            </w:pPr>
            <w:r w:rsidRPr="009A235A">
              <w:rPr>
                <w:lang w:val="lt-LT"/>
              </w:rPr>
              <w:t>b) Dulkių koncentracijos tvarte sumažinimas taikant vieną iš šių metodų:</w:t>
            </w:r>
          </w:p>
          <w:p w14:paraId="1D980F75" w14:textId="77777777" w:rsidR="000550D9" w:rsidRPr="009A235A" w:rsidRDefault="000550D9" w:rsidP="00A95AF4">
            <w:pPr>
              <w:jc w:val="both"/>
              <w:rPr>
                <w:lang w:val="lt-LT"/>
              </w:rPr>
            </w:pPr>
            <w:r w:rsidRPr="009A235A">
              <w:rPr>
                <w:lang w:val="lt-LT"/>
              </w:rPr>
              <w:t>-vandens purškimą;</w:t>
            </w:r>
          </w:p>
          <w:p w14:paraId="6D95B798" w14:textId="77777777" w:rsidR="000550D9" w:rsidRPr="009A235A" w:rsidRDefault="000550D9" w:rsidP="00A95AF4">
            <w:pPr>
              <w:jc w:val="both"/>
              <w:rPr>
                <w:lang w:val="lt-LT"/>
              </w:rPr>
            </w:pPr>
            <w:r w:rsidRPr="009A235A">
              <w:rPr>
                <w:lang w:val="lt-LT"/>
              </w:rPr>
              <w:t>-aliejaus purškimą;</w:t>
            </w:r>
          </w:p>
          <w:p w14:paraId="23B135FC" w14:textId="77777777" w:rsidR="000550D9" w:rsidRPr="009A235A" w:rsidRDefault="000550D9" w:rsidP="00A95AF4">
            <w:pPr>
              <w:jc w:val="both"/>
              <w:rPr>
                <w:lang w:val="lt-LT"/>
              </w:rPr>
            </w:pPr>
            <w:r w:rsidRPr="009A235A">
              <w:rPr>
                <w:lang w:val="lt-LT"/>
              </w:rPr>
              <w:t>-oro jonizavimą.</w:t>
            </w:r>
          </w:p>
          <w:p w14:paraId="6070D073" w14:textId="77777777" w:rsidR="000550D9" w:rsidRPr="009A235A" w:rsidRDefault="000550D9" w:rsidP="00A95AF4">
            <w:pPr>
              <w:jc w:val="both"/>
              <w:rPr>
                <w:lang w:val="lt-LT"/>
              </w:rPr>
            </w:pPr>
            <w:r w:rsidRPr="009A235A">
              <w:rPr>
                <w:lang w:val="lt-LT"/>
              </w:rPr>
              <w:t>c) Išmetamojo oro apdorojimas taikant oro valymo sistemą, konkrečiai, naudojant:</w:t>
            </w:r>
          </w:p>
          <w:p w14:paraId="62F9A5B1" w14:textId="77777777" w:rsidR="000550D9" w:rsidRPr="009A235A" w:rsidRDefault="000550D9" w:rsidP="00A95AF4">
            <w:pPr>
              <w:jc w:val="both"/>
              <w:rPr>
                <w:lang w:val="lt-LT"/>
              </w:rPr>
            </w:pPr>
            <w:r w:rsidRPr="009A235A">
              <w:rPr>
                <w:lang w:val="lt-LT"/>
              </w:rPr>
              <w:t>1. Vandens gaudyklę;</w:t>
            </w:r>
          </w:p>
          <w:p w14:paraId="1E564FF1" w14:textId="77777777" w:rsidR="000550D9" w:rsidRPr="009A235A" w:rsidRDefault="000550D9" w:rsidP="00A95AF4">
            <w:pPr>
              <w:jc w:val="both"/>
              <w:rPr>
                <w:lang w:val="lt-LT"/>
              </w:rPr>
            </w:pPr>
            <w:r w:rsidRPr="009A235A">
              <w:rPr>
                <w:lang w:val="lt-LT"/>
              </w:rPr>
              <w:t>2. Sausąjį filtrą;</w:t>
            </w:r>
          </w:p>
          <w:p w14:paraId="7045A5D1" w14:textId="77777777" w:rsidR="000550D9" w:rsidRPr="009A235A" w:rsidRDefault="000550D9" w:rsidP="00A95AF4">
            <w:pPr>
              <w:jc w:val="both"/>
              <w:rPr>
                <w:lang w:val="lt-LT"/>
              </w:rPr>
            </w:pPr>
            <w:r w:rsidRPr="009A235A">
              <w:rPr>
                <w:lang w:val="lt-LT"/>
              </w:rPr>
              <w:t>3. Drėgną dujų plautuvą (skruberį);</w:t>
            </w:r>
          </w:p>
          <w:p w14:paraId="3AF737E4" w14:textId="77777777" w:rsidR="000550D9" w:rsidRPr="009A235A" w:rsidRDefault="000550D9" w:rsidP="00A95AF4">
            <w:pPr>
              <w:jc w:val="both"/>
              <w:rPr>
                <w:lang w:val="lt-LT"/>
              </w:rPr>
            </w:pPr>
            <w:r w:rsidRPr="009A235A">
              <w:rPr>
                <w:lang w:val="lt-LT"/>
              </w:rPr>
              <w:t>4. Drėgnąjį rūgštinį plautuvą (skruberį);</w:t>
            </w:r>
          </w:p>
          <w:p w14:paraId="3927EE22" w14:textId="77777777" w:rsidR="000550D9" w:rsidRPr="009A235A" w:rsidRDefault="000550D9" w:rsidP="00A95AF4">
            <w:pPr>
              <w:jc w:val="both"/>
              <w:rPr>
                <w:lang w:val="lt-LT"/>
              </w:rPr>
            </w:pPr>
            <w:r w:rsidRPr="009A235A">
              <w:rPr>
                <w:lang w:val="lt-LT"/>
              </w:rPr>
              <w:t>5. Išmetamųjų dujų biologinį valytuvą (arba biologinį lašelinį filtrą);</w:t>
            </w:r>
          </w:p>
          <w:p w14:paraId="4BE7730E" w14:textId="77777777" w:rsidR="000550D9" w:rsidRPr="009A235A" w:rsidRDefault="000550D9" w:rsidP="00A95AF4">
            <w:pPr>
              <w:jc w:val="both"/>
              <w:rPr>
                <w:lang w:val="lt-LT"/>
              </w:rPr>
            </w:pPr>
            <w:r w:rsidRPr="009A235A">
              <w:rPr>
                <w:lang w:val="lt-LT"/>
              </w:rPr>
              <w:t>6. dviejų arba trijų etapų oro valymo sistemą;</w:t>
            </w:r>
          </w:p>
          <w:p w14:paraId="0935BEB9" w14:textId="77777777" w:rsidR="000550D9" w:rsidRPr="009A235A" w:rsidRDefault="000550D9" w:rsidP="00A95AF4">
            <w:pPr>
              <w:jc w:val="both"/>
              <w:rPr>
                <w:lang w:val="lt-LT"/>
              </w:rPr>
            </w:pPr>
            <w:r w:rsidRPr="009A235A">
              <w:rPr>
                <w:lang w:val="lt-LT"/>
              </w:rPr>
              <w:t>7. biologinį filtrą.</w:t>
            </w:r>
          </w:p>
          <w:p w14:paraId="6DE2827D" w14:textId="77777777" w:rsidR="000550D9" w:rsidRPr="009A235A" w:rsidRDefault="000550D9" w:rsidP="00A95AF4">
            <w:pPr>
              <w:jc w:val="both"/>
              <w:rPr>
                <w:lang w:val="lt-LT"/>
              </w:rPr>
            </w:pPr>
          </w:p>
        </w:tc>
        <w:tc>
          <w:tcPr>
            <w:tcW w:w="1683" w:type="dxa"/>
          </w:tcPr>
          <w:p w14:paraId="25B4F9F6" w14:textId="77777777" w:rsidR="000550D9" w:rsidRPr="009A235A" w:rsidRDefault="000550D9" w:rsidP="00A95AF4">
            <w:pPr>
              <w:jc w:val="center"/>
              <w:rPr>
                <w:lang w:val="lt-LT"/>
              </w:rPr>
            </w:pPr>
            <w:r w:rsidRPr="009A235A">
              <w:rPr>
                <w:lang w:val="lt-LT"/>
              </w:rPr>
              <w:lastRenderedPageBreak/>
              <w:t>-</w:t>
            </w:r>
          </w:p>
        </w:tc>
        <w:tc>
          <w:tcPr>
            <w:tcW w:w="3603" w:type="dxa"/>
          </w:tcPr>
          <w:p w14:paraId="2AE61248" w14:textId="77777777" w:rsidR="000550D9" w:rsidRPr="009A235A" w:rsidRDefault="000550D9" w:rsidP="00A95AF4">
            <w:pPr>
              <w:jc w:val="both"/>
              <w:rPr>
                <w:lang w:val="lt-LT"/>
              </w:rPr>
            </w:pPr>
            <w:r w:rsidRPr="009A235A">
              <w:rPr>
                <w:lang w:val="lt-LT"/>
              </w:rPr>
              <w:t>a)</w:t>
            </w:r>
          </w:p>
          <w:p w14:paraId="57582BAC" w14:textId="77777777" w:rsidR="000550D9" w:rsidRPr="009A235A" w:rsidRDefault="000550D9" w:rsidP="00A95AF4">
            <w:pPr>
              <w:jc w:val="both"/>
              <w:rPr>
                <w:lang w:val="lt-LT"/>
              </w:rPr>
            </w:pPr>
            <w:r w:rsidRPr="009A235A">
              <w:rPr>
                <w:lang w:val="lt-LT"/>
              </w:rPr>
              <w:t>1-2. Kraikas nenaudojamas, dėl to priemonė netaikoma.</w:t>
            </w:r>
          </w:p>
          <w:p w14:paraId="6C904551" w14:textId="77777777" w:rsidR="000550D9" w:rsidRPr="009A235A" w:rsidRDefault="000550D9" w:rsidP="00A95AF4">
            <w:pPr>
              <w:jc w:val="both"/>
              <w:rPr>
                <w:lang w:val="lt-LT"/>
              </w:rPr>
            </w:pPr>
            <w:r w:rsidRPr="009A235A">
              <w:rPr>
                <w:lang w:val="lt-LT"/>
              </w:rPr>
              <w:t>3. Kiaulėms suteikta laisva prieigas prie pašarų ir vandens suteikimas, taip kiaulių racionas sureguliuotas pagal amžių ir biologinius poreikius.</w:t>
            </w:r>
          </w:p>
          <w:p w14:paraId="75C01A7A" w14:textId="77777777" w:rsidR="000550D9" w:rsidRPr="009A235A" w:rsidRDefault="000550D9" w:rsidP="00A95AF4">
            <w:pPr>
              <w:jc w:val="both"/>
              <w:rPr>
                <w:lang w:val="lt-LT"/>
              </w:rPr>
            </w:pPr>
            <w:r w:rsidRPr="009A235A">
              <w:rPr>
                <w:lang w:val="lt-LT"/>
              </w:rPr>
              <w:t xml:space="preserve">4. Penimos kiaulės šeriamos granuliuotu pašaru. </w:t>
            </w:r>
          </w:p>
          <w:p w14:paraId="65C4A371" w14:textId="77777777" w:rsidR="000550D9" w:rsidRPr="009A235A" w:rsidRDefault="000550D9" w:rsidP="00A95AF4">
            <w:pPr>
              <w:jc w:val="both"/>
              <w:rPr>
                <w:lang w:val="lt-LT"/>
              </w:rPr>
            </w:pPr>
            <w:r w:rsidRPr="009A235A">
              <w:rPr>
                <w:lang w:val="lt-LT"/>
              </w:rPr>
              <w:t>5. Bunkeriai pildomi pneumatiniu būdu, oras su dulkėmis vamzdžiu nuvedamas į dulkių gaudykles.</w:t>
            </w:r>
          </w:p>
          <w:p w14:paraId="43BF2042" w14:textId="77777777" w:rsidR="000550D9" w:rsidRPr="009A235A" w:rsidRDefault="000550D9" w:rsidP="00A95AF4">
            <w:pPr>
              <w:jc w:val="both"/>
              <w:rPr>
                <w:lang w:val="lt-LT"/>
              </w:rPr>
            </w:pPr>
            <w:r w:rsidRPr="009A235A">
              <w:rPr>
                <w:lang w:val="lt-LT"/>
              </w:rPr>
              <w:t>6. Kiaulidėse lubiniai ventiliatoriai užtikrina lėtą oro judėjimą 1-2 m/s.</w:t>
            </w:r>
          </w:p>
          <w:p w14:paraId="164567A2" w14:textId="77777777" w:rsidR="000550D9" w:rsidRPr="009A235A" w:rsidRDefault="000550D9" w:rsidP="00A95AF4">
            <w:pPr>
              <w:jc w:val="both"/>
              <w:rPr>
                <w:lang w:val="lt-LT"/>
              </w:rPr>
            </w:pPr>
            <w:r w:rsidRPr="009A235A">
              <w:rPr>
                <w:lang w:val="lt-LT"/>
              </w:rPr>
              <w:t>b) Dulkių koncentracijai sumažinti karštuoju metų laiku purškiamas vanduo. Rankiniu būdu valomos dulkės nuo gardų ir palangių. Tvartai aliejumi nepurškiami, neozonuojami.</w:t>
            </w:r>
          </w:p>
          <w:p w14:paraId="7FA57BA7" w14:textId="77777777" w:rsidR="000550D9" w:rsidRPr="009A235A" w:rsidRDefault="000550D9" w:rsidP="00A95AF4">
            <w:pPr>
              <w:jc w:val="both"/>
              <w:rPr>
                <w:lang w:val="lt-LT"/>
              </w:rPr>
            </w:pPr>
            <w:r w:rsidRPr="009A235A">
              <w:rPr>
                <w:lang w:val="lt-LT"/>
              </w:rPr>
              <w:lastRenderedPageBreak/>
              <w:t>c) Išmetamas oras papildomai nevalomas.</w:t>
            </w:r>
          </w:p>
          <w:p w14:paraId="0A85B2A7" w14:textId="77777777" w:rsidR="000550D9" w:rsidRPr="009A235A" w:rsidRDefault="000550D9" w:rsidP="00A95AF4">
            <w:pPr>
              <w:jc w:val="both"/>
              <w:rPr>
                <w:lang w:val="lt-LT"/>
              </w:rPr>
            </w:pPr>
            <w:r w:rsidRPr="009A235A">
              <w:rPr>
                <w:lang w:val="lt-LT"/>
              </w:rPr>
              <w:t>Į aplinkos orą išmetamų teršalų valymo įrangos diegti nėra poreikio, nes esant didžiausiam laikomų kiaulių skaičiui ir nepalankiausiomis meteorologinėmis sąlygų kietųjų dalelių koncentracija atmosferos pažemio sluoksnyje su fonine tarša nesiekia teisės aktuose nustatytų ribinių verčių (RV) aplinkos ore. Kietųjų dalelių KD</w:t>
            </w:r>
            <w:r w:rsidRPr="009A235A">
              <w:rPr>
                <w:vertAlign w:val="subscript"/>
                <w:lang w:val="lt-LT"/>
              </w:rPr>
              <w:t>10</w:t>
            </w:r>
            <w:r w:rsidRPr="009A235A">
              <w:rPr>
                <w:lang w:val="lt-LT"/>
              </w:rPr>
              <w:t xml:space="preserve"> metų koncentracija su fonu sudaro 11,22 µg/m</w:t>
            </w:r>
            <w:r w:rsidRPr="009A235A">
              <w:rPr>
                <w:vertAlign w:val="superscript"/>
                <w:lang w:val="lt-LT"/>
              </w:rPr>
              <w:t>3</w:t>
            </w:r>
            <w:r w:rsidRPr="009A235A">
              <w:rPr>
                <w:lang w:val="lt-LT"/>
              </w:rPr>
              <w:t xml:space="preserve"> (RV 40 </w:t>
            </w:r>
            <w:r w:rsidRPr="009A235A">
              <w:rPr>
                <w:lang w:val="lt-LT"/>
              </w:rPr>
              <w:sym w:font="Symbol" w:char="F068"/>
            </w:r>
            <w:r w:rsidRPr="009A235A">
              <w:rPr>
                <w:lang w:val="lt-LT"/>
              </w:rPr>
              <w:t>g/m</w:t>
            </w:r>
            <w:r w:rsidRPr="009A235A">
              <w:rPr>
                <w:vertAlign w:val="superscript"/>
                <w:lang w:val="lt-LT"/>
              </w:rPr>
              <w:t>3</w:t>
            </w:r>
            <w:r w:rsidRPr="009A235A">
              <w:rPr>
                <w:lang w:val="lt-LT"/>
              </w:rPr>
              <w:t>); paros koncentracija sudaro 14,69 µg/m</w:t>
            </w:r>
            <w:r w:rsidRPr="009A235A">
              <w:rPr>
                <w:vertAlign w:val="superscript"/>
                <w:lang w:val="lt-LT"/>
              </w:rPr>
              <w:t>3</w:t>
            </w:r>
            <w:r w:rsidRPr="009A235A">
              <w:rPr>
                <w:lang w:val="lt-LT"/>
              </w:rPr>
              <w:t>, (RV 50 </w:t>
            </w:r>
            <w:r w:rsidRPr="009A235A">
              <w:rPr>
                <w:lang w:val="lt-LT"/>
              </w:rPr>
              <w:sym w:font="Symbol" w:char="F068"/>
            </w:r>
            <w:r w:rsidRPr="009A235A">
              <w:rPr>
                <w:lang w:val="lt-LT"/>
              </w:rPr>
              <w:t>g/m</w:t>
            </w:r>
            <w:r w:rsidRPr="009A235A">
              <w:rPr>
                <w:vertAlign w:val="superscript"/>
                <w:lang w:val="lt-LT"/>
              </w:rPr>
              <w:t>3</w:t>
            </w:r>
            <w:r w:rsidRPr="009A235A">
              <w:rPr>
                <w:lang w:val="lt-LT"/>
              </w:rPr>
              <w:t>), KD</w:t>
            </w:r>
            <w:r w:rsidRPr="009A235A">
              <w:rPr>
                <w:vertAlign w:val="subscript"/>
                <w:lang w:val="lt-LT"/>
              </w:rPr>
              <w:t xml:space="preserve">2,5 </w:t>
            </w:r>
            <w:r w:rsidRPr="009A235A">
              <w:rPr>
                <w:lang w:val="lt-LT"/>
              </w:rPr>
              <w:t>metų – 5,737 µg/m</w:t>
            </w:r>
            <w:r w:rsidRPr="009A235A">
              <w:rPr>
                <w:vertAlign w:val="superscript"/>
                <w:lang w:val="lt-LT"/>
              </w:rPr>
              <w:t xml:space="preserve">3 </w:t>
            </w:r>
            <w:r w:rsidRPr="009A235A">
              <w:rPr>
                <w:lang w:val="lt-LT"/>
              </w:rPr>
              <w:t>(RV 20 </w:t>
            </w:r>
            <w:r w:rsidRPr="009A235A">
              <w:rPr>
                <w:lang w:val="lt-LT"/>
              </w:rPr>
              <w:sym w:font="Symbol" w:char="F068"/>
            </w:r>
            <w:r w:rsidRPr="009A235A">
              <w:rPr>
                <w:lang w:val="lt-LT"/>
              </w:rPr>
              <w:t>g/m</w:t>
            </w:r>
            <w:r w:rsidRPr="009A235A">
              <w:rPr>
                <w:vertAlign w:val="superscript"/>
                <w:lang w:val="lt-LT"/>
              </w:rPr>
              <w:t>3</w:t>
            </w:r>
            <w:r w:rsidRPr="009A235A">
              <w:rPr>
                <w:lang w:val="lt-LT"/>
              </w:rPr>
              <w:t>).</w:t>
            </w:r>
          </w:p>
        </w:tc>
        <w:tc>
          <w:tcPr>
            <w:tcW w:w="932" w:type="dxa"/>
          </w:tcPr>
          <w:p w14:paraId="4623633F" w14:textId="77777777" w:rsidR="000550D9" w:rsidRPr="009A235A" w:rsidRDefault="000550D9" w:rsidP="00A95AF4">
            <w:pPr>
              <w:rPr>
                <w:lang w:val="lt-LT"/>
              </w:rPr>
            </w:pPr>
            <w:r w:rsidRPr="009A235A">
              <w:rPr>
                <w:lang w:val="lt-LT"/>
              </w:rPr>
              <w:lastRenderedPageBreak/>
              <w:t>Atitinka</w:t>
            </w:r>
          </w:p>
        </w:tc>
      </w:tr>
      <w:tr w:rsidR="009A235A" w:rsidRPr="009A235A" w14:paraId="5CA51338" w14:textId="77777777" w:rsidTr="00A95AF4">
        <w:tc>
          <w:tcPr>
            <w:tcW w:w="694" w:type="dxa"/>
          </w:tcPr>
          <w:p w14:paraId="4DDB883C" w14:textId="77777777" w:rsidR="000550D9" w:rsidRPr="009A235A" w:rsidRDefault="000550D9" w:rsidP="00A95AF4">
            <w:pPr>
              <w:jc w:val="center"/>
              <w:rPr>
                <w:lang w:val="lt-LT"/>
              </w:rPr>
            </w:pPr>
            <w:r w:rsidRPr="009A235A">
              <w:rPr>
                <w:lang w:val="lt-LT"/>
              </w:rPr>
              <w:t>9.</w:t>
            </w:r>
          </w:p>
        </w:tc>
        <w:tc>
          <w:tcPr>
            <w:tcW w:w="1512" w:type="dxa"/>
          </w:tcPr>
          <w:p w14:paraId="7A0655E3" w14:textId="77777777" w:rsidR="000550D9" w:rsidRPr="009A235A" w:rsidRDefault="000550D9" w:rsidP="00A95AF4">
            <w:pPr>
              <w:jc w:val="center"/>
              <w:rPr>
                <w:rFonts w:eastAsia="Calibri"/>
                <w:bCs/>
                <w:w w:val="99"/>
                <w:lang w:val="lt-LT"/>
              </w:rPr>
            </w:pPr>
            <w:r w:rsidRPr="009A235A">
              <w:rPr>
                <w:rFonts w:eastAsia="Calibri"/>
                <w:bCs/>
                <w:w w:val="99"/>
                <w:lang w:val="lt-LT"/>
              </w:rPr>
              <w:t>Skleidžiami kvapai</w:t>
            </w:r>
          </w:p>
        </w:tc>
        <w:tc>
          <w:tcPr>
            <w:tcW w:w="1832" w:type="dxa"/>
          </w:tcPr>
          <w:p w14:paraId="6019DB7A" w14:textId="77777777" w:rsidR="000550D9" w:rsidRPr="009A235A" w:rsidRDefault="000550D9" w:rsidP="00A95AF4">
            <w:pPr>
              <w:jc w:val="both"/>
              <w:rPr>
                <w:lang w:val="lt-LT"/>
              </w:rPr>
            </w:pPr>
            <w:r w:rsidRPr="009A235A">
              <w:rPr>
                <w:lang w:val="lt-LT"/>
              </w:rPr>
              <w:t xml:space="preserve">Europos komisijos sprendimas (ES) 2017/302, 2017 m. vasario 15 d. „Geriausių prieinamų gamybos būdų išvados dėl intensyvaus naminių paukščių arba kiaulių auginimo“ </w:t>
            </w:r>
          </w:p>
        </w:tc>
        <w:tc>
          <w:tcPr>
            <w:tcW w:w="3744" w:type="dxa"/>
          </w:tcPr>
          <w:p w14:paraId="5B05B474" w14:textId="77777777" w:rsidR="000550D9" w:rsidRPr="009A235A" w:rsidRDefault="000550D9" w:rsidP="00A95AF4">
            <w:pPr>
              <w:jc w:val="both"/>
              <w:rPr>
                <w:lang w:val="lt-LT"/>
              </w:rPr>
            </w:pPr>
            <w:r w:rsidRPr="009A235A">
              <w:rPr>
                <w:lang w:val="lt-LT"/>
              </w:rPr>
              <w:t xml:space="preserve">a) Užtikrinti pakankamus atstumus tarp ūkio/įrenginio ir jautrių receptorių </w:t>
            </w:r>
          </w:p>
          <w:p w14:paraId="04E8BDE1" w14:textId="77777777" w:rsidR="000550D9" w:rsidRPr="009A235A" w:rsidRDefault="000550D9" w:rsidP="00A95AF4">
            <w:pPr>
              <w:jc w:val="both"/>
              <w:rPr>
                <w:lang w:val="lt-LT"/>
              </w:rPr>
            </w:pPr>
            <w:r w:rsidRPr="009A235A">
              <w:rPr>
                <w:lang w:val="lt-LT"/>
              </w:rPr>
              <w:t>b) Taikyti laikymo sistemą:</w:t>
            </w:r>
          </w:p>
          <w:p w14:paraId="6FC91E40" w14:textId="77777777" w:rsidR="000550D9" w:rsidRPr="009A235A" w:rsidRDefault="000550D9" w:rsidP="00A95AF4">
            <w:pPr>
              <w:jc w:val="both"/>
              <w:rPr>
                <w:lang w:val="lt-LT"/>
              </w:rPr>
            </w:pPr>
            <w:r w:rsidRPr="009A235A">
              <w:rPr>
                <w:lang w:val="lt-LT"/>
              </w:rPr>
              <w:t xml:space="preserve">1. laikyti F kur grindys yra iš dalies dengtos grotelėmis); </w:t>
            </w:r>
          </w:p>
          <w:p w14:paraId="119A8253" w14:textId="77777777" w:rsidR="000550D9" w:rsidRPr="009A235A" w:rsidRDefault="000550D9" w:rsidP="00A95AF4">
            <w:pPr>
              <w:jc w:val="both"/>
              <w:rPr>
                <w:lang w:val="lt-LT"/>
              </w:rPr>
            </w:pPr>
            <w:r w:rsidRPr="009A235A">
              <w:rPr>
                <w:lang w:val="lt-LT"/>
              </w:rPr>
              <w:t xml:space="preserve">2. sumažinti kvapą išskiriančio mėšlo paviršių (pavyzdžiui, naudoti metalines arba plastikines groteles, kanalus, padedančius sumažinti kvapą išskiriančio mėšlo paviršių); </w:t>
            </w:r>
          </w:p>
          <w:p w14:paraId="6F867467" w14:textId="77777777" w:rsidR="000550D9" w:rsidRPr="009A235A" w:rsidRDefault="000550D9" w:rsidP="00A95AF4">
            <w:pPr>
              <w:jc w:val="both"/>
              <w:rPr>
                <w:lang w:val="lt-LT"/>
              </w:rPr>
            </w:pPr>
            <w:r w:rsidRPr="009A235A">
              <w:rPr>
                <w:lang w:val="lt-LT"/>
              </w:rPr>
              <w:t>3. dažnai pašalinti mėšlą į išorėje esančias (dengtas) mėšlo saugyklas;</w:t>
            </w:r>
          </w:p>
          <w:p w14:paraId="142C93D9" w14:textId="77777777" w:rsidR="000550D9" w:rsidRPr="009A235A" w:rsidRDefault="000550D9" w:rsidP="00A95AF4">
            <w:pPr>
              <w:jc w:val="both"/>
              <w:rPr>
                <w:lang w:val="lt-LT"/>
              </w:rPr>
            </w:pPr>
            <w:r w:rsidRPr="009A235A">
              <w:rPr>
                <w:lang w:val="lt-LT"/>
              </w:rPr>
              <w:t>4. sumažinti virš mėšlo paviršiaus esantį oro srautą ir greitį;</w:t>
            </w:r>
          </w:p>
          <w:p w14:paraId="0D30AC33" w14:textId="77777777" w:rsidR="000550D9" w:rsidRPr="009A235A" w:rsidRDefault="000550D9" w:rsidP="00A95AF4">
            <w:pPr>
              <w:jc w:val="both"/>
              <w:rPr>
                <w:lang w:val="lt-LT"/>
              </w:rPr>
            </w:pPr>
            <w:r w:rsidRPr="009A235A">
              <w:rPr>
                <w:lang w:val="lt-LT"/>
              </w:rPr>
              <w:t xml:space="preserve">c) Optimizuoti išmetamojo oro šalinimo iš tvarto sąlygas taikant vieną iš šių metodų ar jų derinį: </w:t>
            </w:r>
          </w:p>
          <w:p w14:paraId="1F4AD521" w14:textId="77777777" w:rsidR="000550D9" w:rsidRPr="009A235A" w:rsidRDefault="000550D9" w:rsidP="00A95AF4">
            <w:pPr>
              <w:jc w:val="both"/>
              <w:rPr>
                <w:lang w:val="lt-LT"/>
              </w:rPr>
            </w:pPr>
            <w:r w:rsidRPr="009A235A">
              <w:rPr>
                <w:lang w:val="lt-LT"/>
              </w:rPr>
              <w:t xml:space="preserve">— paaukštinti angą (pvz., įrengti išmetamojo oro angą virš stogo, kaminų, </w:t>
            </w:r>
            <w:r w:rsidRPr="009A235A">
              <w:rPr>
                <w:lang w:val="lt-LT"/>
              </w:rPr>
              <w:lastRenderedPageBreak/>
              <w:t xml:space="preserve">nukreipti išmetamojo oro angą per stogo kraigą, o ne per žemutinę sienų dalį); </w:t>
            </w:r>
          </w:p>
          <w:p w14:paraId="14DF1A19" w14:textId="77777777" w:rsidR="000550D9" w:rsidRPr="009A235A" w:rsidRDefault="000550D9" w:rsidP="00A95AF4">
            <w:pPr>
              <w:jc w:val="both"/>
              <w:rPr>
                <w:lang w:val="lt-LT"/>
              </w:rPr>
            </w:pPr>
            <w:r w:rsidRPr="009A235A">
              <w:rPr>
                <w:lang w:val="lt-LT"/>
              </w:rPr>
              <w:t xml:space="preserve">— padidinti vertikalios angos vėdinimo greitį; </w:t>
            </w:r>
          </w:p>
          <w:p w14:paraId="4DF8F305" w14:textId="77777777" w:rsidR="000550D9" w:rsidRPr="009A235A" w:rsidRDefault="000550D9" w:rsidP="00A95AF4">
            <w:pPr>
              <w:jc w:val="both"/>
              <w:rPr>
                <w:lang w:val="lt-LT"/>
              </w:rPr>
            </w:pPr>
            <w:r w:rsidRPr="009A235A">
              <w:rPr>
                <w:lang w:val="lt-LT"/>
              </w:rPr>
              <w:t xml:space="preserve">— veiksmingai įdiegti išorės kliūtis, kad susikurtų išmetamojo oro srauto turbulencija (pavyzdžiui, pasodinti augalus); </w:t>
            </w:r>
          </w:p>
          <w:p w14:paraId="628FDAA9" w14:textId="77777777" w:rsidR="000550D9" w:rsidRPr="009A235A" w:rsidRDefault="000550D9" w:rsidP="00A95AF4">
            <w:pPr>
              <w:jc w:val="both"/>
              <w:rPr>
                <w:lang w:val="lt-LT"/>
              </w:rPr>
            </w:pPr>
            <w:r w:rsidRPr="009A235A">
              <w:rPr>
                <w:lang w:val="lt-LT"/>
              </w:rPr>
              <w:t xml:space="preserve">— įrengti oro sklendžių dangčius išmetimo angose, esančiose žemutinėse sienų dalyse, siekiant nukreipti išmetamąjį orą link žemės; </w:t>
            </w:r>
          </w:p>
          <w:p w14:paraId="43C4690D" w14:textId="77777777" w:rsidR="000550D9" w:rsidRPr="009A235A" w:rsidRDefault="000550D9" w:rsidP="00A95AF4">
            <w:pPr>
              <w:jc w:val="both"/>
              <w:rPr>
                <w:lang w:val="lt-LT"/>
              </w:rPr>
            </w:pPr>
            <w:r w:rsidRPr="009A235A">
              <w:rPr>
                <w:lang w:val="lt-LT"/>
              </w:rPr>
              <w:t xml:space="preserve">— išsklaidyti išmetamąjį orą toje tvarto pusėje, kuri yra priešinga jautraus receptoriaus buvimo vietai; </w:t>
            </w:r>
          </w:p>
          <w:p w14:paraId="60FEE186" w14:textId="77777777" w:rsidR="000550D9" w:rsidRPr="009A235A" w:rsidRDefault="000550D9" w:rsidP="00A95AF4">
            <w:pPr>
              <w:jc w:val="both"/>
              <w:rPr>
                <w:lang w:val="lt-LT"/>
              </w:rPr>
            </w:pPr>
            <w:r w:rsidRPr="009A235A">
              <w:rPr>
                <w:lang w:val="lt-LT"/>
              </w:rPr>
              <w:t xml:space="preserve">— natūraliai vėdinamo pastato aukščiausią kraigo tašką nukreipti skersai vyraujančiai vėjo krypčiai. </w:t>
            </w:r>
          </w:p>
          <w:p w14:paraId="2D1ECEA9" w14:textId="77777777" w:rsidR="000550D9" w:rsidRPr="009A235A" w:rsidRDefault="000550D9" w:rsidP="00A95AF4">
            <w:pPr>
              <w:jc w:val="both"/>
              <w:rPr>
                <w:lang w:val="lt-LT"/>
              </w:rPr>
            </w:pPr>
            <w:r w:rsidRPr="009A235A">
              <w:rPr>
                <w:lang w:val="lt-LT"/>
              </w:rPr>
              <w:t xml:space="preserve">d) Naudoti oro valymo sistemą, konkrečiai: </w:t>
            </w:r>
          </w:p>
          <w:p w14:paraId="11EB0256" w14:textId="77777777" w:rsidR="000550D9" w:rsidRPr="009A235A" w:rsidRDefault="000550D9" w:rsidP="00A95AF4">
            <w:pPr>
              <w:jc w:val="both"/>
              <w:rPr>
                <w:lang w:val="lt-LT"/>
              </w:rPr>
            </w:pPr>
            <w:r w:rsidRPr="009A235A">
              <w:rPr>
                <w:lang w:val="lt-LT"/>
              </w:rPr>
              <w:t xml:space="preserve">1. išmetamųjų dujų biologinį valytuvą (arba biologinį laistomąjį filtrą); </w:t>
            </w:r>
          </w:p>
          <w:p w14:paraId="7FC56804" w14:textId="77777777" w:rsidR="000550D9" w:rsidRPr="009A235A" w:rsidRDefault="000550D9" w:rsidP="00A95AF4">
            <w:pPr>
              <w:jc w:val="both"/>
              <w:rPr>
                <w:lang w:val="lt-LT"/>
              </w:rPr>
            </w:pPr>
            <w:r w:rsidRPr="009A235A">
              <w:rPr>
                <w:lang w:val="lt-LT"/>
              </w:rPr>
              <w:t xml:space="preserve">2. biologinį filtrą. </w:t>
            </w:r>
          </w:p>
          <w:p w14:paraId="53346C4B" w14:textId="77777777" w:rsidR="000550D9" w:rsidRPr="009A235A" w:rsidRDefault="000550D9" w:rsidP="00A95AF4">
            <w:pPr>
              <w:jc w:val="both"/>
              <w:rPr>
                <w:lang w:val="lt-LT"/>
              </w:rPr>
            </w:pPr>
            <w:r w:rsidRPr="009A235A">
              <w:rPr>
                <w:lang w:val="lt-LT"/>
              </w:rPr>
              <w:t xml:space="preserve">3. dviejų arba trijų etapų oro valymo sistemą. </w:t>
            </w:r>
          </w:p>
        </w:tc>
        <w:tc>
          <w:tcPr>
            <w:tcW w:w="1683" w:type="dxa"/>
          </w:tcPr>
          <w:p w14:paraId="1D2B696B" w14:textId="77777777" w:rsidR="000550D9" w:rsidRPr="009A235A" w:rsidRDefault="000550D9" w:rsidP="00A95AF4">
            <w:pPr>
              <w:jc w:val="center"/>
              <w:rPr>
                <w:lang w:val="lt-LT"/>
              </w:rPr>
            </w:pPr>
            <w:r w:rsidRPr="009A235A">
              <w:rPr>
                <w:lang w:val="lt-LT"/>
              </w:rPr>
              <w:lastRenderedPageBreak/>
              <w:t>-</w:t>
            </w:r>
          </w:p>
        </w:tc>
        <w:tc>
          <w:tcPr>
            <w:tcW w:w="3603" w:type="dxa"/>
          </w:tcPr>
          <w:p w14:paraId="2577DE20" w14:textId="77777777" w:rsidR="000550D9" w:rsidRPr="009A235A" w:rsidRDefault="000550D9" w:rsidP="00A95AF4">
            <w:pPr>
              <w:jc w:val="both"/>
              <w:rPr>
                <w:highlight w:val="yellow"/>
                <w:lang w:val="lt-LT"/>
              </w:rPr>
            </w:pPr>
            <w:r w:rsidRPr="009A235A">
              <w:rPr>
                <w:lang w:val="lt-LT"/>
              </w:rPr>
              <w:t>a) Ties artimiausiu namu – socialiniu būstu Jadvimpolio k., Baisogalos sen., Radviliškio r. kvapas mėšlo vežimo metu siekia 1,727 OUE/m</w:t>
            </w:r>
            <w:r w:rsidRPr="009A235A">
              <w:rPr>
                <w:vertAlign w:val="superscript"/>
                <w:lang w:val="lt-LT"/>
              </w:rPr>
              <w:t>3</w:t>
            </w:r>
            <w:r w:rsidRPr="009A235A">
              <w:rPr>
                <w:lang w:val="lt-LT"/>
              </w:rPr>
              <w:t>,</w:t>
            </w:r>
            <w:r w:rsidRPr="009A235A">
              <w:rPr>
                <w:vertAlign w:val="superscript"/>
                <w:lang w:val="lt-LT"/>
              </w:rPr>
              <w:t xml:space="preserve"> </w:t>
            </w:r>
            <w:r w:rsidRPr="009A235A">
              <w:rPr>
                <w:lang w:val="lt-LT"/>
              </w:rPr>
              <w:t>kai RV- 8 OUE/m</w:t>
            </w:r>
            <w:r w:rsidRPr="009A235A">
              <w:rPr>
                <w:vertAlign w:val="superscript"/>
                <w:lang w:val="lt-LT"/>
              </w:rPr>
              <w:t>3</w:t>
            </w:r>
            <w:r w:rsidRPr="009A235A">
              <w:rPr>
                <w:lang w:val="lt-LT"/>
              </w:rPr>
              <w:t>, t.y. sudarys 0,216 RV, kai RV – 5 OUE/m</w:t>
            </w:r>
            <w:r w:rsidRPr="009A235A">
              <w:rPr>
                <w:vertAlign w:val="superscript"/>
                <w:lang w:val="lt-LT"/>
              </w:rPr>
              <w:t>3</w:t>
            </w:r>
            <w:r w:rsidRPr="009A235A">
              <w:rPr>
                <w:lang w:val="lt-LT"/>
              </w:rPr>
              <w:t xml:space="preserve"> (nuo 2026-01-01), tai sudarys 0,345 RV. T.y. atstumas nuo kvapo taršos šaltinių iki artimiausių namų pakankamas kvapų sklaidai, ribinės vertės nebus pasiekiamos.</w:t>
            </w:r>
          </w:p>
          <w:p w14:paraId="02914A92" w14:textId="77777777" w:rsidR="000550D9" w:rsidRPr="009A235A" w:rsidRDefault="000550D9" w:rsidP="00A95AF4">
            <w:pPr>
              <w:jc w:val="both"/>
              <w:rPr>
                <w:lang w:val="lt-LT"/>
              </w:rPr>
            </w:pPr>
            <w:r w:rsidRPr="009A235A">
              <w:rPr>
                <w:lang w:val="lt-LT"/>
              </w:rPr>
              <w:t>b)</w:t>
            </w:r>
          </w:p>
          <w:p w14:paraId="1AE66775" w14:textId="77777777" w:rsidR="000550D9" w:rsidRPr="009A235A" w:rsidRDefault="000550D9" w:rsidP="00A95AF4">
            <w:pPr>
              <w:jc w:val="both"/>
              <w:rPr>
                <w:lang w:val="lt-LT"/>
              </w:rPr>
            </w:pPr>
            <w:r w:rsidRPr="009A235A">
              <w:rPr>
                <w:lang w:val="lt-LT"/>
              </w:rPr>
              <w:t>1. Kiaulės laikomos tvartuose su grotelėmis. Grotelės užima 20-60% grindų ploto, taip sumažinamas plotas, nuo kurio kvapai skiriasi iš tvarto.</w:t>
            </w:r>
          </w:p>
          <w:p w14:paraId="141BB1A0" w14:textId="77777777" w:rsidR="000550D9" w:rsidRPr="009A235A" w:rsidRDefault="000550D9" w:rsidP="00A95AF4">
            <w:pPr>
              <w:jc w:val="both"/>
              <w:rPr>
                <w:lang w:val="lt-LT"/>
              </w:rPr>
            </w:pPr>
            <w:r w:rsidRPr="009A235A">
              <w:rPr>
                <w:lang w:val="lt-LT"/>
              </w:rPr>
              <w:t xml:space="preserve">2. Mėšlas per groteles patenka į talpas, iš jų - kanalais į skysto mėšlo rezervuarus. Rezervuarų naudojimas </w:t>
            </w:r>
            <w:r w:rsidRPr="009A235A">
              <w:rPr>
                <w:lang w:val="lt-LT"/>
              </w:rPr>
              <w:lastRenderedPageBreak/>
              <w:t>vietoje lagūnos sumažina skysto mėšlo laikymo paviršių ir kvapų emisijas.</w:t>
            </w:r>
          </w:p>
          <w:p w14:paraId="057A017F" w14:textId="77777777" w:rsidR="000550D9" w:rsidRPr="009A235A" w:rsidRDefault="000550D9" w:rsidP="00A95AF4">
            <w:pPr>
              <w:jc w:val="both"/>
              <w:rPr>
                <w:lang w:val="lt-LT"/>
              </w:rPr>
            </w:pPr>
            <w:r w:rsidRPr="009A235A">
              <w:rPr>
                <w:lang w:val="lt-LT"/>
              </w:rPr>
              <w:t>3. Mėšlas iš talpų tvartuose perpumpuojamas į rezervuarus 1 k/savaitę</w:t>
            </w:r>
          </w:p>
          <w:p w14:paraId="34982BB8" w14:textId="77777777" w:rsidR="000550D9" w:rsidRPr="009A235A" w:rsidRDefault="000550D9" w:rsidP="00A95AF4">
            <w:pPr>
              <w:jc w:val="both"/>
              <w:rPr>
                <w:lang w:val="lt-LT"/>
              </w:rPr>
            </w:pPr>
            <w:r w:rsidRPr="009A235A">
              <w:rPr>
                <w:lang w:val="lt-LT"/>
              </w:rPr>
              <w:t>4. Didžiąją laiko dalį rezervuarai būna užpildyti nepilnai, dėl to oro srauto greitis paviršiuje sumažėja.</w:t>
            </w:r>
          </w:p>
          <w:p w14:paraId="4CD20FBA" w14:textId="77777777" w:rsidR="000550D9" w:rsidRPr="009A235A" w:rsidRDefault="000550D9" w:rsidP="00A95AF4">
            <w:pPr>
              <w:jc w:val="both"/>
              <w:rPr>
                <w:lang w:val="lt-LT"/>
              </w:rPr>
            </w:pPr>
            <w:r w:rsidRPr="009A235A">
              <w:rPr>
                <w:lang w:val="lt-LT"/>
              </w:rPr>
              <w:t>c) Išmetamo oro optimizavimas:</w:t>
            </w:r>
          </w:p>
          <w:p w14:paraId="31B24343" w14:textId="77777777" w:rsidR="000550D9" w:rsidRPr="009A235A" w:rsidRDefault="000550D9" w:rsidP="00A95AF4">
            <w:pPr>
              <w:jc w:val="both"/>
              <w:rPr>
                <w:lang w:val="lt-LT"/>
              </w:rPr>
            </w:pPr>
            <w:r w:rsidRPr="009A235A">
              <w:rPr>
                <w:lang w:val="lt-LT"/>
              </w:rPr>
              <w:t>- 1, 2, 4 tvartuose įrengti stoginiai ventiliatoriai, iškelti į 8, 8,5 ir 7, 7,5 m aukštį, bet yra ir sienose įrengtų. Pvz. 5 tvarto visi 8 ventiliatoriai  sumontuoti sienoje 1,8 m aukštyje, 478 tvarte – 4 sieniniai ventiliatoriai yra 1,8 m aukštyje.</w:t>
            </w:r>
          </w:p>
          <w:p w14:paraId="1ECB4260" w14:textId="77777777" w:rsidR="000550D9" w:rsidRPr="009A235A" w:rsidRDefault="000550D9" w:rsidP="00A95AF4">
            <w:pPr>
              <w:jc w:val="both"/>
              <w:rPr>
                <w:lang w:val="lt-LT"/>
              </w:rPr>
            </w:pPr>
            <w:r w:rsidRPr="009A235A">
              <w:rPr>
                <w:lang w:val="lt-LT"/>
              </w:rPr>
              <w:t>-Ventiliatoriai suprojektuoti taip, kad užtikrintų pakankamą tvartų vėdinimą, dėl to dar didinti vėdinimo greitį nėra poreikio.</w:t>
            </w:r>
          </w:p>
          <w:p w14:paraId="76BE18F7" w14:textId="77777777" w:rsidR="000550D9" w:rsidRPr="009A235A" w:rsidRDefault="000550D9" w:rsidP="00A95AF4">
            <w:pPr>
              <w:ind w:left="55"/>
              <w:rPr>
                <w:lang w:val="lt-LT"/>
              </w:rPr>
            </w:pPr>
            <w:r w:rsidRPr="009A235A">
              <w:rPr>
                <w:lang w:val="lt-LT"/>
              </w:rPr>
              <w:t>- Aplink tvartus dėl veterinarinės saugos draudžiama sodinti medžius ar krūmus. Už žemės ūkio bendrovės ribų yra dirbami laukai, dėl to nėra galimybės sukurti papildomas kliūtis oro judėjimui.</w:t>
            </w:r>
          </w:p>
          <w:p w14:paraId="75D0AF7E" w14:textId="77777777" w:rsidR="000550D9" w:rsidRPr="009A235A" w:rsidRDefault="000550D9" w:rsidP="00A95AF4">
            <w:pPr>
              <w:ind w:left="55"/>
              <w:rPr>
                <w:lang w:val="lt-LT"/>
              </w:rPr>
            </w:pPr>
            <w:r w:rsidRPr="009A235A">
              <w:rPr>
                <w:lang w:val="lt-LT"/>
              </w:rPr>
              <w:t>- Sienose esančių ventiliatorių srautas nukreipiamas į žemę.</w:t>
            </w:r>
          </w:p>
          <w:p w14:paraId="61E9670A" w14:textId="77777777" w:rsidR="000550D9" w:rsidRPr="009A235A" w:rsidRDefault="000550D9" w:rsidP="00A95AF4">
            <w:pPr>
              <w:ind w:left="55"/>
              <w:rPr>
                <w:lang w:val="lt-LT"/>
              </w:rPr>
            </w:pPr>
            <w:r w:rsidRPr="009A235A">
              <w:rPr>
                <w:lang w:val="lt-LT"/>
              </w:rPr>
              <w:t>-Aplink kiaulių kompleksą gyventojų nėra, tai nuošali vieta, dėl to išskaidyti teršalus priešingoje jautriems receptoriams pusėje nėra poreikio. Oro tarša, kvapai ir triukšmas leistinų ribinių verčių nesiekia.</w:t>
            </w:r>
          </w:p>
          <w:p w14:paraId="5222C49F" w14:textId="77777777" w:rsidR="000550D9" w:rsidRPr="009A235A" w:rsidRDefault="000550D9" w:rsidP="00A95AF4">
            <w:pPr>
              <w:rPr>
                <w:lang w:val="lt-LT"/>
              </w:rPr>
            </w:pPr>
            <w:r w:rsidRPr="009A235A">
              <w:rPr>
                <w:lang w:val="lt-LT"/>
              </w:rPr>
              <w:t>- Visų tvartų kraigas, išskyrus vieno, nukreiptas skersai vyraujančiam pietvakarių vėjui.</w:t>
            </w:r>
          </w:p>
          <w:p w14:paraId="1ADDE75F" w14:textId="77777777" w:rsidR="000550D9" w:rsidRPr="009A235A" w:rsidRDefault="000550D9" w:rsidP="00A95AF4">
            <w:pPr>
              <w:jc w:val="both"/>
              <w:rPr>
                <w:lang w:val="lt-LT"/>
              </w:rPr>
            </w:pPr>
            <w:r w:rsidRPr="009A235A">
              <w:rPr>
                <w:lang w:val="lt-LT"/>
              </w:rPr>
              <w:t xml:space="preserve">d) oro valymo sistemos nenaudojamos, nes teršalų ir kvapų emisijos už įmonės </w:t>
            </w:r>
            <w:r w:rsidRPr="009A235A">
              <w:rPr>
                <w:lang w:val="lt-LT"/>
              </w:rPr>
              <w:lastRenderedPageBreak/>
              <w:t>teritorijos nesiekia leistinų ribinių verčių 5 OU</w:t>
            </w:r>
            <w:r w:rsidRPr="009A235A">
              <w:rPr>
                <w:vertAlign w:val="subscript"/>
                <w:lang w:val="lt-LT"/>
              </w:rPr>
              <w:t>E</w:t>
            </w:r>
            <w:r w:rsidRPr="009A235A">
              <w:rPr>
                <w:lang w:val="lt-LT"/>
              </w:rPr>
              <w:t>/m</w:t>
            </w:r>
            <w:r w:rsidRPr="009A235A">
              <w:rPr>
                <w:vertAlign w:val="superscript"/>
                <w:lang w:val="lt-LT"/>
              </w:rPr>
              <w:t>3</w:t>
            </w:r>
            <w:r w:rsidRPr="009A235A">
              <w:rPr>
                <w:lang w:val="lt-LT"/>
              </w:rPr>
              <w:t>.</w:t>
            </w:r>
          </w:p>
          <w:p w14:paraId="4E01F8A9" w14:textId="77777777" w:rsidR="000550D9" w:rsidRPr="009A235A" w:rsidRDefault="000550D9" w:rsidP="00A95AF4">
            <w:pPr>
              <w:jc w:val="both"/>
              <w:rPr>
                <w:lang w:val="lt-LT"/>
              </w:rPr>
            </w:pPr>
            <w:r w:rsidRPr="009A235A">
              <w:rPr>
                <w:lang w:val="lt-LT"/>
              </w:rPr>
              <w:t>Tvarto pasieniai laistomi biologiniu srutų aktyvatoriumi LagunFix, dėl to mažinantis kvapų susidarymą tvartuose ir skysto mėšlo rezervuaruose 50% (maksimaliai, gamintojo duomenimis iki 75%).</w:t>
            </w:r>
          </w:p>
        </w:tc>
        <w:tc>
          <w:tcPr>
            <w:tcW w:w="932" w:type="dxa"/>
          </w:tcPr>
          <w:p w14:paraId="3CAD3A5F" w14:textId="77777777" w:rsidR="000550D9" w:rsidRPr="009A235A" w:rsidRDefault="000550D9" w:rsidP="00A95AF4">
            <w:pPr>
              <w:rPr>
                <w:lang w:val="lt-LT"/>
              </w:rPr>
            </w:pPr>
            <w:r w:rsidRPr="009A235A">
              <w:rPr>
                <w:lang w:val="lt-LT"/>
              </w:rPr>
              <w:lastRenderedPageBreak/>
              <w:t>Dalinai atitinka. Ne visi ventiliatoriai yra ant stogo, dalis – sienose.</w:t>
            </w:r>
          </w:p>
        </w:tc>
      </w:tr>
      <w:tr w:rsidR="009A235A" w:rsidRPr="009A235A" w14:paraId="13E71DDD" w14:textId="77777777" w:rsidTr="00A95AF4">
        <w:tc>
          <w:tcPr>
            <w:tcW w:w="694" w:type="dxa"/>
          </w:tcPr>
          <w:p w14:paraId="43DF3AD6" w14:textId="77777777" w:rsidR="000550D9" w:rsidRPr="009A235A" w:rsidRDefault="000550D9" w:rsidP="00A95AF4">
            <w:pPr>
              <w:jc w:val="center"/>
              <w:rPr>
                <w:lang w:val="lt-LT"/>
              </w:rPr>
            </w:pPr>
            <w:r w:rsidRPr="009A235A">
              <w:rPr>
                <w:lang w:val="lt-LT"/>
              </w:rPr>
              <w:lastRenderedPageBreak/>
              <w:t>10.</w:t>
            </w:r>
          </w:p>
        </w:tc>
        <w:tc>
          <w:tcPr>
            <w:tcW w:w="1512" w:type="dxa"/>
          </w:tcPr>
          <w:p w14:paraId="65E1085E" w14:textId="77777777" w:rsidR="000550D9" w:rsidRPr="009A235A" w:rsidRDefault="000550D9" w:rsidP="00A95AF4">
            <w:pPr>
              <w:jc w:val="center"/>
              <w:rPr>
                <w:rFonts w:eastAsia="Calibri"/>
                <w:bCs/>
                <w:w w:val="99"/>
                <w:lang w:val="lt-LT"/>
              </w:rPr>
            </w:pPr>
            <w:r w:rsidRPr="009A235A">
              <w:rPr>
                <w:rFonts w:eastAsia="Calibri"/>
                <w:bCs/>
                <w:w w:val="99"/>
                <w:lang w:val="lt-LT"/>
              </w:rPr>
              <w:t>Iš sandėliuojamo kieto mėšlo išsiskiriantys išmetamieji teršalai</w:t>
            </w:r>
          </w:p>
        </w:tc>
        <w:tc>
          <w:tcPr>
            <w:tcW w:w="1832" w:type="dxa"/>
          </w:tcPr>
          <w:p w14:paraId="050AFC2F" w14:textId="77777777" w:rsidR="000550D9" w:rsidRPr="009A235A" w:rsidRDefault="000550D9" w:rsidP="00A95AF4">
            <w:pPr>
              <w:jc w:val="center"/>
              <w:rPr>
                <w:lang w:val="lt-LT"/>
              </w:rPr>
            </w:pPr>
            <w:r w:rsidRPr="009A235A">
              <w:rPr>
                <w:lang w:val="lt-LT"/>
              </w:rPr>
              <w:t>Europos komisijos sprendimas (ES) 2017/302, 2017 m. vasario 15 d. „Geriausių prieinamų gamybos būdų išvados dėl intensyvaus naminių paukščių arba kiaulių auginimo“</w:t>
            </w:r>
          </w:p>
        </w:tc>
        <w:tc>
          <w:tcPr>
            <w:tcW w:w="3744" w:type="dxa"/>
          </w:tcPr>
          <w:p w14:paraId="1179381F" w14:textId="77777777" w:rsidR="000550D9" w:rsidRPr="009A235A" w:rsidRDefault="000550D9" w:rsidP="00A95AF4">
            <w:pPr>
              <w:jc w:val="both"/>
              <w:rPr>
                <w:lang w:val="lt-LT"/>
              </w:rPr>
            </w:pPr>
            <w:r w:rsidRPr="009A235A">
              <w:rPr>
                <w:lang w:val="lt-LT"/>
              </w:rPr>
              <w:t>Siekiant sumažinti iš sandėliuojamo kieto mėšlo į orą išsiskiriančius amoniako išmetamuosius teršalus:</w:t>
            </w:r>
          </w:p>
          <w:p w14:paraId="726AB4B5" w14:textId="77777777" w:rsidR="000550D9" w:rsidRPr="009A235A" w:rsidRDefault="000550D9" w:rsidP="00A95AF4">
            <w:pPr>
              <w:jc w:val="both"/>
              <w:rPr>
                <w:lang w:val="lt-LT"/>
              </w:rPr>
            </w:pPr>
            <w:r w:rsidRPr="009A235A">
              <w:rPr>
                <w:lang w:val="lt-LT"/>
              </w:rPr>
              <w:t>a) Sumažinti išmetamuosius teršalus išskiriančio ploto ir kieto mėšlo krūvos tūrio santykį.</w:t>
            </w:r>
          </w:p>
          <w:p w14:paraId="02A36D7B" w14:textId="77777777" w:rsidR="000550D9" w:rsidRPr="009A235A" w:rsidRDefault="000550D9" w:rsidP="00A95AF4">
            <w:pPr>
              <w:jc w:val="both"/>
              <w:rPr>
                <w:lang w:val="lt-LT"/>
              </w:rPr>
            </w:pPr>
            <w:r w:rsidRPr="009A235A">
              <w:rPr>
                <w:lang w:val="lt-LT"/>
              </w:rPr>
              <w:t>b) Kieto mėšlo krūvas apdengti.</w:t>
            </w:r>
          </w:p>
          <w:p w14:paraId="52ABC68C" w14:textId="77777777" w:rsidR="000550D9" w:rsidRPr="009A235A" w:rsidRDefault="000550D9" w:rsidP="00A95AF4">
            <w:pPr>
              <w:jc w:val="both"/>
              <w:rPr>
                <w:lang w:val="lt-LT"/>
              </w:rPr>
            </w:pPr>
            <w:r w:rsidRPr="009A235A">
              <w:rPr>
                <w:lang w:val="lt-LT"/>
              </w:rPr>
              <w:t>c) Sandėliuoti išdžiovintą kietą mėšlą daržinėje.</w:t>
            </w:r>
          </w:p>
          <w:p w14:paraId="22ECD1EA" w14:textId="77777777" w:rsidR="000550D9" w:rsidRPr="009A235A" w:rsidRDefault="000550D9" w:rsidP="00A95AF4">
            <w:pPr>
              <w:jc w:val="center"/>
              <w:rPr>
                <w:lang w:val="lt-LT"/>
              </w:rPr>
            </w:pPr>
          </w:p>
        </w:tc>
        <w:tc>
          <w:tcPr>
            <w:tcW w:w="1683" w:type="dxa"/>
          </w:tcPr>
          <w:p w14:paraId="723DBB72" w14:textId="77777777" w:rsidR="000550D9" w:rsidRPr="009A235A" w:rsidRDefault="000550D9" w:rsidP="00A95AF4">
            <w:pPr>
              <w:jc w:val="center"/>
              <w:rPr>
                <w:lang w:val="lt-LT"/>
              </w:rPr>
            </w:pPr>
            <w:r w:rsidRPr="009A235A">
              <w:rPr>
                <w:lang w:val="lt-LT"/>
              </w:rPr>
              <w:t>-</w:t>
            </w:r>
          </w:p>
        </w:tc>
        <w:tc>
          <w:tcPr>
            <w:tcW w:w="3603" w:type="dxa"/>
          </w:tcPr>
          <w:p w14:paraId="454D0285" w14:textId="77777777" w:rsidR="000550D9" w:rsidRPr="009A235A" w:rsidRDefault="000550D9" w:rsidP="00A95AF4">
            <w:pPr>
              <w:jc w:val="both"/>
              <w:rPr>
                <w:lang w:val="lt-LT"/>
              </w:rPr>
            </w:pPr>
            <w:r w:rsidRPr="009A235A">
              <w:rPr>
                <w:rFonts w:eastAsia="Calibri"/>
                <w:lang w:val="lt-LT" w:eastAsia="da-DK"/>
              </w:rPr>
              <w:t>Žemės ūkio bendrovėje tirštas mėšlas nesusidaro</w:t>
            </w:r>
          </w:p>
        </w:tc>
        <w:tc>
          <w:tcPr>
            <w:tcW w:w="932" w:type="dxa"/>
          </w:tcPr>
          <w:p w14:paraId="366676C4" w14:textId="77777777" w:rsidR="000550D9" w:rsidRPr="009A235A" w:rsidRDefault="000550D9" w:rsidP="00A95AF4">
            <w:pPr>
              <w:rPr>
                <w:lang w:val="lt-LT"/>
              </w:rPr>
            </w:pPr>
            <w:r w:rsidRPr="009A235A">
              <w:rPr>
                <w:lang w:val="lt-LT"/>
              </w:rPr>
              <w:t>Neaktualu</w:t>
            </w:r>
          </w:p>
        </w:tc>
      </w:tr>
      <w:tr w:rsidR="009A235A" w:rsidRPr="009A235A" w14:paraId="310DD9E1" w14:textId="77777777" w:rsidTr="00A95AF4">
        <w:tc>
          <w:tcPr>
            <w:tcW w:w="694" w:type="dxa"/>
            <w:vAlign w:val="center"/>
          </w:tcPr>
          <w:p w14:paraId="247166E7" w14:textId="77777777" w:rsidR="000550D9" w:rsidRPr="009A235A" w:rsidRDefault="000550D9" w:rsidP="00A95AF4">
            <w:pPr>
              <w:jc w:val="center"/>
              <w:rPr>
                <w:lang w:val="lt-LT"/>
              </w:rPr>
            </w:pPr>
            <w:r w:rsidRPr="009A235A">
              <w:rPr>
                <w:lang w:val="lt-LT"/>
              </w:rPr>
              <w:t>11.</w:t>
            </w:r>
          </w:p>
        </w:tc>
        <w:tc>
          <w:tcPr>
            <w:tcW w:w="1512" w:type="dxa"/>
          </w:tcPr>
          <w:p w14:paraId="2D856790" w14:textId="77777777" w:rsidR="000550D9" w:rsidRPr="009A235A" w:rsidRDefault="000550D9" w:rsidP="00A95AF4">
            <w:pPr>
              <w:jc w:val="center"/>
              <w:rPr>
                <w:rFonts w:eastAsia="Calibri"/>
                <w:bCs/>
                <w:w w:val="99"/>
                <w:lang w:val="lt-LT"/>
              </w:rPr>
            </w:pPr>
            <w:r w:rsidRPr="009A235A">
              <w:rPr>
                <w:rFonts w:eastAsia="Calibri"/>
                <w:bCs/>
                <w:w w:val="99"/>
                <w:lang w:val="lt-LT"/>
              </w:rPr>
              <w:t>Sandėliuojamų srutų išmetamieji teršalai</w:t>
            </w:r>
          </w:p>
        </w:tc>
        <w:tc>
          <w:tcPr>
            <w:tcW w:w="1832" w:type="dxa"/>
          </w:tcPr>
          <w:p w14:paraId="71E2C944" w14:textId="77777777" w:rsidR="000550D9" w:rsidRPr="009A235A" w:rsidRDefault="000550D9" w:rsidP="00A95AF4">
            <w:pPr>
              <w:jc w:val="center"/>
              <w:rPr>
                <w:lang w:val="lt-LT"/>
              </w:rPr>
            </w:pPr>
            <w:r w:rsidRPr="009A235A">
              <w:rPr>
                <w:lang w:val="lt-LT"/>
              </w:rPr>
              <w:t>Europos komisijos sprendimas (ES) 2017/302, 2017 m. vasario 15 d. „Geriausių prieinamų gamybos būdų išvados dėl intensyvaus naminių paukščių arba kiaulių auginimo“</w:t>
            </w:r>
          </w:p>
        </w:tc>
        <w:tc>
          <w:tcPr>
            <w:tcW w:w="3744" w:type="dxa"/>
          </w:tcPr>
          <w:p w14:paraId="24501A42" w14:textId="77777777" w:rsidR="000550D9" w:rsidRPr="009A235A" w:rsidRDefault="000550D9" w:rsidP="00A95AF4">
            <w:pPr>
              <w:jc w:val="both"/>
              <w:rPr>
                <w:lang w:val="lt-LT"/>
              </w:rPr>
            </w:pPr>
            <w:r w:rsidRPr="009A235A">
              <w:rPr>
                <w:lang w:val="lt-LT"/>
              </w:rPr>
              <w:t>a) Tinkamai sukonstruoti ir valdyti srutų saugyklą, taikant toliau nurodytų metodų deriną:</w:t>
            </w:r>
          </w:p>
          <w:p w14:paraId="300C26D3" w14:textId="77777777" w:rsidR="000550D9" w:rsidRPr="009A235A" w:rsidRDefault="000550D9" w:rsidP="00A95AF4">
            <w:pPr>
              <w:ind w:left="10"/>
              <w:rPr>
                <w:lang w:val="lt-LT"/>
              </w:rPr>
            </w:pPr>
            <w:r w:rsidRPr="009A235A">
              <w:rPr>
                <w:lang w:val="lt-LT"/>
              </w:rPr>
              <w:t>1. sumažinti išmetamuosius teršalus išskiriančio paviršiaus ploto ir srutų saugyklos tūrio santykį.</w:t>
            </w:r>
          </w:p>
          <w:p w14:paraId="5D3A461E" w14:textId="77777777" w:rsidR="000550D9" w:rsidRPr="009A235A" w:rsidRDefault="000550D9" w:rsidP="00A95AF4">
            <w:pPr>
              <w:ind w:left="10"/>
              <w:rPr>
                <w:lang w:val="lt-LT"/>
              </w:rPr>
            </w:pPr>
            <w:r w:rsidRPr="009A235A">
              <w:rPr>
                <w:lang w:val="lt-LT"/>
              </w:rPr>
              <w:t>2. sumažinti vėjo greitį ir oro cirkuliavimą srutų paviršiuje užpildant saugyklą srutomis žemesniame lygyje;</w:t>
            </w:r>
          </w:p>
          <w:p w14:paraId="1FA0C218" w14:textId="77777777" w:rsidR="000550D9" w:rsidRPr="009A235A" w:rsidRDefault="000550D9" w:rsidP="00A95AF4">
            <w:pPr>
              <w:ind w:left="10"/>
              <w:rPr>
                <w:lang w:val="lt-LT"/>
              </w:rPr>
            </w:pPr>
            <w:r w:rsidRPr="009A235A">
              <w:rPr>
                <w:lang w:val="lt-LT"/>
              </w:rPr>
              <w:t>3.srutas maišyti kuo rečiau.</w:t>
            </w:r>
          </w:p>
          <w:p w14:paraId="7542DA59" w14:textId="77777777" w:rsidR="000550D9" w:rsidRPr="009A235A" w:rsidRDefault="000550D9" w:rsidP="00A95AF4">
            <w:pPr>
              <w:ind w:left="720"/>
              <w:rPr>
                <w:lang w:val="lt-LT"/>
              </w:rPr>
            </w:pPr>
          </w:p>
          <w:p w14:paraId="20BF7B0D" w14:textId="77777777" w:rsidR="000550D9" w:rsidRPr="009A235A" w:rsidRDefault="000550D9" w:rsidP="00A95AF4">
            <w:pPr>
              <w:ind w:left="21"/>
              <w:rPr>
                <w:lang w:val="lt-LT"/>
              </w:rPr>
            </w:pPr>
            <w:r w:rsidRPr="009A235A">
              <w:rPr>
                <w:lang w:val="lt-LT"/>
              </w:rPr>
              <w:t>b) Srutų saugyklą uždengti. šiuo tikslu gali būti taikomas vienas iš šių metodų:</w:t>
            </w:r>
          </w:p>
          <w:p w14:paraId="6CE058CB" w14:textId="77777777" w:rsidR="000550D9" w:rsidRPr="009A235A" w:rsidRDefault="000550D9" w:rsidP="00A95AF4">
            <w:pPr>
              <w:ind w:left="163"/>
              <w:rPr>
                <w:lang w:val="lt-LT"/>
              </w:rPr>
            </w:pPr>
            <w:r w:rsidRPr="009A235A">
              <w:rPr>
                <w:lang w:val="lt-LT"/>
              </w:rPr>
              <w:t>1. Kietosios dangos naudojimas;</w:t>
            </w:r>
          </w:p>
          <w:p w14:paraId="75BB50FD" w14:textId="77777777" w:rsidR="000550D9" w:rsidRPr="009A235A" w:rsidRDefault="000550D9" w:rsidP="00A95AF4">
            <w:pPr>
              <w:ind w:left="163"/>
              <w:rPr>
                <w:lang w:val="lt-LT"/>
              </w:rPr>
            </w:pPr>
            <w:r w:rsidRPr="009A235A">
              <w:rPr>
                <w:lang w:val="lt-LT"/>
              </w:rPr>
              <w:t>2. Lanksčiosios dangos naudojimas;</w:t>
            </w:r>
          </w:p>
          <w:p w14:paraId="2E1EF3D2" w14:textId="77777777" w:rsidR="000550D9" w:rsidRPr="009A235A" w:rsidRDefault="000550D9" w:rsidP="00A95AF4">
            <w:pPr>
              <w:ind w:left="163"/>
              <w:rPr>
                <w:lang w:val="lt-LT"/>
              </w:rPr>
            </w:pPr>
            <w:r w:rsidRPr="009A235A">
              <w:rPr>
                <w:lang w:val="lt-LT"/>
              </w:rPr>
              <w:t>3. Plūdriųjų dangų naudojimas, konkrečiai:</w:t>
            </w:r>
          </w:p>
          <w:p w14:paraId="747C8724" w14:textId="77777777" w:rsidR="000550D9" w:rsidRPr="009A235A" w:rsidRDefault="000550D9" w:rsidP="00A95AF4">
            <w:pPr>
              <w:ind w:left="163"/>
              <w:rPr>
                <w:lang w:val="lt-LT"/>
              </w:rPr>
            </w:pPr>
            <w:r w:rsidRPr="009A235A">
              <w:rPr>
                <w:lang w:val="lt-LT"/>
              </w:rPr>
              <w:t xml:space="preserve">—plastiko granulių, </w:t>
            </w:r>
          </w:p>
          <w:p w14:paraId="685977B2" w14:textId="77777777" w:rsidR="000550D9" w:rsidRPr="009A235A" w:rsidRDefault="000550D9" w:rsidP="00A95AF4">
            <w:pPr>
              <w:ind w:left="163"/>
              <w:rPr>
                <w:lang w:val="lt-LT"/>
              </w:rPr>
            </w:pPr>
            <w:r w:rsidRPr="009A235A">
              <w:rPr>
                <w:lang w:val="lt-LT"/>
              </w:rPr>
              <w:t xml:space="preserve">—lengvų birių medžiagų, </w:t>
            </w:r>
          </w:p>
          <w:p w14:paraId="4B51DF2D" w14:textId="77777777" w:rsidR="000550D9" w:rsidRPr="009A235A" w:rsidRDefault="000550D9" w:rsidP="00A95AF4">
            <w:pPr>
              <w:ind w:left="163"/>
              <w:rPr>
                <w:lang w:val="lt-LT"/>
              </w:rPr>
            </w:pPr>
            <w:r w:rsidRPr="009A235A">
              <w:rPr>
                <w:lang w:val="lt-LT"/>
              </w:rPr>
              <w:t>—plūdriųjų lanksčiųjų dangų,</w:t>
            </w:r>
          </w:p>
          <w:p w14:paraId="1EEB9053" w14:textId="77777777" w:rsidR="000550D9" w:rsidRPr="009A235A" w:rsidRDefault="000550D9" w:rsidP="00A95AF4">
            <w:pPr>
              <w:ind w:left="163"/>
              <w:rPr>
                <w:lang w:val="lt-LT"/>
              </w:rPr>
            </w:pPr>
            <w:r w:rsidRPr="009A235A">
              <w:rPr>
                <w:lang w:val="lt-LT"/>
              </w:rPr>
              <w:lastRenderedPageBreak/>
              <w:t>—geometrinių plastiko lakštų,</w:t>
            </w:r>
          </w:p>
          <w:p w14:paraId="4E0C84DC" w14:textId="77777777" w:rsidR="000550D9" w:rsidRPr="009A235A" w:rsidRDefault="000550D9" w:rsidP="00A95AF4">
            <w:pPr>
              <w:ind w:left="163"/>
              <w:rPr>
                <w:lang w:val="lt-LT"/>
              </w:rPr>
            </w:pPr>
            <w:r w:rsidRPr="009A235A">
              <w:rPr>
                <w:lang w:val="lt-LT"/>
              </w:rPr>
              <w:t>—oro pripūstų dangų,</w:t>
            </w:r>
          </w:p>
          <w:p w14:paraId="5151DB6A" w14:textId="77777777" w:rsidR="000550D9" w:rsidRPr="009A235A" w:rsidRDefault="000550D9" w:rsidP="00A95AF4">
            <w:pPr>
              <w:ind w:left="163"/>
              <w:rPr>
                <w:lang w:val="lt-LT"/>
              </w:rPr>
            </w:pPr>
            <w:r w:rsidRPr="009A235A">
              <w:rPr>
                <w:lang w:val="lt-LT"/>
              </w:rPr>
              <w:t>—natūraliai susidarančios plutos;</w:t>
            </w:r>
          </w:p>
          <w:p w14:paraId="4C5B5623" w14:textId="77777777" w:rsidR="000550D9" w:rsidRPr="009A235A" w:rsidRDefault="000550D9" w:rsidP="00A95AF4">
            <w:pPr>
              <w:ind w:left="163"/>
              <w:rPr>
                <w:lang w:val="lt-LT"/>
              </w:rPr>
            </w:pPr>
            <w:r w:rsidRPr="009A235A">
              <w:rPr>
                <w:lang w:val="lt-LT"/>
              </w:rPr>
              <w:t>—šiaudų.</w:t>
            </w:r>
          </w:p>
          <w:p w14:paraId="67045461" w14:textId="77777777" w:rsidR="000550D9" w:rsidRPr="009A235A" w:rsidRDefault="000550D9" w:rsidP="00A95AF4">
            <w:pPr>
              <w:ind w:left="163"/>
              <w:rPr>
                <w:lang w:val="lt-LT"/>
              </w:rPr>
            </w:pPr>
          </w:p>
          <w:p w14:paraId="2C25FB02" w14:textId="77777777" w:rsidR="000550D9" w:rsidRPr="009A235A" w:rsidRDefault="000550D9" w:rsidP="00A95AF4">
            <w:pPr>
              <w:ind w:left="163"/>
              <w:rPr>
                <w:lang w:val="lt-LT"/>
              </w:rPr>
            </w:pPr>
            <w:r w:rsidRPr="009A235A">
              <w:rPr>
                <w:lang w:val="lt-LT"/>
              </w:rPr>
              <w:t>c)Taikyti srutų rūgštinimą.</w:t>
            </w:r>
          </w:p>
        </w:tc>
        <w:tc>
          <w:tcPr>
            <w:tcW w:w="1683" w:type="dxa"/>
          </w:tcPr>
          <w:p w14:paraId="481B5989" w14:textId="77777777" w:rsidR="000550D9" w:rsidRPr="009A235A" w:rsidRDefault="000550D9" w:rsidP="00A95AF4">
            <w:pPr>
              <w:jc w:val="center"/>
              <w:rPr>
                <w:lang w:val="lt-LT"/>
              </w:rPr>
            </w:pPr>
            <w:r w:rsidRPr="009A235A">
              <w:rPr>
                <w:lang w:val="lt-LT"/>
              </w:rPr>
              <w:lastRenderedPageBreak/>
              <w:t>-</w:t>
            </w:r>
          </w:p>
        </w:tc>
        <w:tc>
          <w:tcPr>
            <w:tcW w:w="3603" w:type="dxa"/>
          </w:tcPr>
          <w:p w14:paraId="5C46C67E" w14:textId="77777777" w:rsidR="000550D9" w:rsidRPr="009A235A" w:rsidRDefault="000550D9" w:rsidP="00A95AF4">
            <w:pPr>
              <w:jc w:val="both"/>
              <w:rPr>
                <w:rFonts w:eastAsia="Calibri"/>
                <w:spacing w:val="-1"/>
                <w:kern w:val="1"/>
                <w:lang w:val="lt-LT"/>
              </w:rPr>
            </w:pPr>
            <w:r w:rsidRPr="009A235A">
              <w:rPr>
                <w:rFonts w:eastAsia="Calibri"/>
                <w:spacing w:val="-1"/>
                <w:kern w:val="1"/>
                <w:lang w:val="lt-LT"/>
              </w:rPr>
              <w:t>Bendrovėje susidaro skystas mėšlas.</w:t>
            </w:r>
          </w:p>
          <w:p w14:paraId="2239B4EE" w14:textId="77777777" w:rsidR="000550D9" w:rsidRPr="009A235A" w:rsidRDefault="000550D9" w:rsidP="000550D9">
            <w:pPr>
              <w:pStyle w:val="Sraopastraipa"/>
              <w:numPr>
                <w:ilvl w:val="0"/>
                <w:numId w:val="39"/>
              </w:numPr>
              <w:tabs>
                <w:tab w:val="left" w:pos="0"/>
              </w:tabs>
              <w:suppressAutoHyphens/>
              <w:jc w:val="both"/>
              <w:textAlignment w:val="baseline"/>
              <w:rPr>
                <w:b/>
                <w:bCs/>
                <w:lang w:val="lt-LT"/>
              </w:rPr>
            </w:pPr>
            <w:r w:rsidRPr="009A235A">
              <w:rPr>
                <w:lang w:val="lt-LT"/>
              </w:rPr>
              <w:t>Skystas mėšlas laikomas 2 rezervuaruose, o ne lagūnose, dėl to sumažėja santykis tarp paviršiaus ploto ir tūrio.</w:t>
            </w:r>
          </w:p>
          <w:p w14:paraId="1ADECA2E" w14:textId="77777777" w:rsidR="000550D9" w:rsidRPr="009A235A" w:rsidRDefault="000550D9" w:rsidP="000550D9">
            <w:pPr>
              <w:pStyle w:val="Sraopastraipa"/>
              <w:numPr>
                <w:ilvl w:val="0"/>
                <w:numId w:val="39"/>
              </w:numPr>
              <w:tabs>
                <w:tab w:val="left" w:pos="0"/>
              </w:tabs>
              <w:suppressAutoHyphens/>
              <w:jc w:val="both"/>
              <w:textAlignment w:val="baseline"/>
              <w:rPr>
                <w:b/>
                <w:bCs/>
                <w:lang w:val="lt-LT"/>
              </w:rPr>
            </w:pPr>
            <w:r w:rsidRPr="009A235A">
              <w:rPr>
                <w:lang w:val="lt-LT"/>
              </w:rPr>
              <w:t xml:space="preserve"> Kadangi turimų rezervuarų pilnai pakanka pusės metų mėšlui laikyti, tai pilnai užpildyti rezervuarai būna labai retai.</w:t>
            </w:r>
          </w:p>
          <w:p w14:paraId="6FFF17A2" w14:textId="77777777" w:rsidR="000550D9" w:rsidRPr="009A235A" w:rsidRDefault="000550D9" w:rsidP="000550D9">
            <w:pPr>
              <w:pStyle w:val="Sraopastraipa"/>
              <w:numPr>
                <w:ilvl w:val="0"/>
                <w:numId w:val="39"/>
              </w:numPr>
              <w:tabs>
                <w:tab w:val="left" w:pos="0"/>
              </w:tabs>
              <w:suppressAutoHyphens/>
              <w:jc w:val="both"/>
              <w:textAlignment w:val="baseline"/>
              <w:rPr>
                <w:b/>
                <w:bCs/>
                <w:lang w:val="lt-LT"/>
              </w:rPr>
            </w:pPr>
            <w:r w:rsidRPr="009A235A">
              <w:rPr>
                <w:lang w:val="lt-LT"/>
              </w:rPr>
              <w:t>Srutos maišomos tik prieš išvežimą.</w:t>
            </w:r>
          </w:p>
          <w:p w14:paraId="283A8249" w14:textId="77777777" w:rsidR="000550D9" w:rsidRPr="009A235A" w:rsidRDefault="000550D9" w:rsidP="00A95AF4">
            <w:pPr>
              <w:ind w:left="329"/>
              <w:rPr>
                <w:lang w:val="lt-LT"/>
              </w:rPr>
            </w:pPr>
          </w:p>
          <w:p w14:paraId="67A4FBAA" w14:textId="77777777" w:rsidR="000550D9" w:rsidRPr="009A235A" w:rsidRDefault="000550D9" w:rsidP="00A95AF4">
            <w:pPr>
              <w:ind w:left="329"/>
              <w:rPr>
                <w:lang w:val="lt-LT"/>
              </w:rPr>
            </w:pPr>
            <w:r w:rsidRPr="009A235A">
              <w:rPr>
                <w:lang w:val="lt-LT"/>
              </w:rPr>
              <w:t>b) Šiuo metu rezervuarai užpilti 6 mm aliejaus sluoksniu, 2025 metais planuojama įrenti plaukiojančią stogo dangą.</w:t>
            </w:r>
          </w:p>
          <w:p w14:paraId="3F579E19" w14:textId="77777777" w:rsidR="000550D9" w:rsidRPr="009A235A" w:rsidRDefault="000550D9" w:rsidP="00A95AF4">
            <w:pPr>
              <w:ind w:left="329"/>
              <w:rPr>
                <w:lang w:val="lt-LT"/>
              </w:rPr>
            </w:pPr>
            <w:r w:rsidRPr="009A235A">
              <w:rPr>
                <w:lang w:val="lt-LT"/>
              </w:rPr>
              <w:t>с) Atskirai srutos nerenkamos, dėl to priemonė netaikoma.</w:t>
            </w:r>
          </w:p>
        </w:tc>
        <w:tc>
          <w:tcPr>
            <w:tcW w:w="932" w:type="dxa"/>
          </w:tcPr>
          <w:p w14:paraId="1F58E9CB" w14:textId="77777777" w:rsidR="000550D9" w:rsidRPr="009A235A" w:rsidRDefault="000550D9" w:rsidP="00A95AF4">
            <w:pPr>
              <w:jc w:val="center"/>
              <w:rPr>
                <w:lang w:val="lt-LT"/>
              </w:rPr>
            </w:pPr>
            <w:r w:rsidRPr="009A235A">
              <w:rPr>
                <w:lang w:val="lt-LT"/>
              </w:rPr>
              <w:t>Dalinai neatitinka, nes aliejaus danga nėra GPGB.</w:t>
            </w:r>
          </w:p>
        </w:tc>
      </w:tr>
      <w:tr w:rsidR="009A235A" w:rsidRPr="009A235A" w14:paraId="73D35D3D" w14:textId="77777777" w:rsidTr="00A95AF4">
        <w:tc>
          <w:tcPr>
            <w:tcW w:w="694" w:type="dxa"/>
            <w:vAlign w:val="center"/>
          </w:tcPr>
          <w:p w14:paraId="7B6C4B00" w14:textId="77777777" w:rsidR="000550D9" w:rsidRPr="009A235A" w:rsidRDefault="000550D9" w:rsidP="00A95AF4">
            <w:pPr>
              <w:jc w:val="center"/>
              <w:rPr>
                <w:lang w:val="lt-LT"/>
              </w:rPr>
            </w:pPr>
            <w:r w:rsidRPr="009A235A">
              <w:rPr>
                <w:lang w:val="lt-LT"/>
              </w:rPr>
              <w:t>12.</w:t>
            </w:r>
          </w:p>
        </w:tc>
        <w:tc>
          <w:tcPr>
            <w:tcW w:w="1512" w:type="dxa"/>
          </w:tcPr>
          <w:p w14:paraId="04863D09" w14:textId="77777777" w:rsidR="000550D9" w:rsidRPr="009A235A" w:rsidRDefault="000550D9" w:rsidP="00A95AF4">
            <w:pPr>
              <w:jc w:val="center"/>
              <w:rPr>
                <w:rFonts w:eastAsia="Calibri"/>
                <w:bCs/>
                <w:w w:val="99"/>
                <w:lang w:val="lt-LT"/>
              </w:rPr>
            </w:pPr>
            <w:r w:rsidRPr="009A235A">
              <w:rPr>
                <w:rFonts w:eastAsia="Calibri"/>
                <w:bCs/>
                <w:w w:val="99"/>
                <w:lang w:val="lt-LT"/>
              </w:rPr>
              <w:t>Mėšlo perdirbimas ūkyje</w:t>
            </w:r>
          </w:p>
        </w:tc>
        <w:tc>
          <w:tcPr>
            <w:tcW w:w="1832" w:type="dxa"/>
          </w:tcPr>
          <w:p w14:paraId="2CE02377" w14:textId="77777777" w:rsidR="000550D9" w:rsidRPr="009A235A" w:rsidRDefault="000550D9" w:rsidP="00A95AF4">
            <w:pPr>
              <w:jc w:val="center"/>
              <w:rPr>
                <w:lang w:val="lt-LT"/>
              </w:rPr>
            </w:pPr>
            <w:r w:rsidRPr="009A235A">
              <w:rPr>
                <w:lang w:val="lt-LT"/>
              </w:rPr>
              <w:t>Europos komisijos sprendimas (ES) 2017/302, 2017 m. vasario 15 d. „Geriausių prieinamų gamybos būdų išvados dėl intensyvaus naminių paukščių arba kiaulių auginimo“</w:t>
            </w:r>
          </w:p>
        </w:tc>
        <w:tc>
          <w:tcPr>
            <w:tcW w:w="3744" w:type="dxa"/>
          </w:tcPr>
          <w:p w14:paraId="2DBD519E" w14:textId="77777777" w:rsidR="000550D9" w:rsidRPr="009A235A" w:rsidRDefault="000550D9" w:rsidP="00A95AF4">
            <w:pPr>
              <w:rPr>
                <w:lang w:val="lt-LT"/>
              </w:rPr>
            </w:pPr>
            <w:r w:rsidRPr="009A235A">
              <w:rPr>
                <w:lang w:val="lt-LT"/>
              </w:rPr>
              <w:t>a)- Srutų atskyrimas mechaniniu būdu. Tai apima, pavyzdžiui: sraigtinio slegiančio separatoriaus naudojimą;</w:t>
            </w:r>
          </w:p>
          <w:p w14:paraId="52F0D584" w14:textId="77777777" w:rsidR="000550D9" w:rsidRPr="009A235A" w:rsidRDefault="000550D9" w:rsidP="00A95AF4">
            <w:pPr>
              <w:ind w:firstLine="154"/>
              <w:rPr>
                <w:lang w:val="lt-LT"/>
              </w:rPr>
            </w:pPr>
            <w:r w:rsidRPr="009A235A">
              <w:rPr>
                <w:lang w:val="lt-LT"/>
              </w:rPr>
              <w:t>— dekantavimo centrifūgos, separatoriaus naudojimą;</w:t>
            </w:r>
          </w:p>
          <w:p w14:paraId="7C3C0EDA" w14:textId="77777777" w:rsidR="000550D9" w:rsidRPr="009A235A" w:rsidRDefault="000550D9" w:rsidP="00A95AF4">
            <w:pPr>
              <w:ind w:firstLine="154"/>
              <w:rPr>
                <w:lang w:val="lt-LT"/>
              </w:rPr>
            </w:pPr>
            <w:r w:rsidRPr="009A235A">
              <w:rPr>
                <w:lang w:val="lt-LT"/>
              </w:rPr>
              <w:t>— koaguliacijos ir flokuliacjos taikymą;</w:t>
            </w:r>
          </w:p>
          <w:p w14:paraId="2712C299" w14:textId="77777777" w:rsidR="000550D9" w:rsidRPr="009A235A" w:rsidRDefault="000550D9" w:rsidP="00A95AF4">
            <w:pPr>
              <w:ind w:firstLine="154"/>
              <w:rPr>
                <w:lang w:val="lt-LT"/>
              </w:rPr>
            </w:pPr>
            <w:r w:rsidRPr="009A235A">
              <w:rPr>
                <w:lang w:val="lt-LT"/>
              </w:rPr>
              <w:t xml:space="preserve">— atskyrimą sietais; </w:t>
            </w:r>
          </w:p>
          <w:p w14:paraId="15C035BC" w14:textId="77777777" w:rsidR="000550D9" w:rsidRPr="009A235A" w:rsidRDefault="000550D9" w:rsidP="00A95AF4">
            <w:pPr>
              <w:ind w:firstLine="154"/>
              <w:rPr>
                <w:lang w:val="lt-LT"/>
              </w:rPr>
            </w:pPr>
            <w:r w:rsidRPr="009A235A">
              <w:rPr>
                <w:lang w:val="lt-LT"/>
              </w:rPr>
              <w:t>— filtravimo preso naudojimą.</w:t>
            </w:r>
          </w:p>
          <w:p w14:paraId="09DA3216" w14:textId="77777777" w:rsidR="000550D9" w:rsidRPr="009A235A" w:rsidRDefault="000550D9" w:rsidP="00A95AF4">
            <w:pPr>
              <w:rPr>
                <w:lang w:val="lt-LT"/>
              </w:rPr>
            </w:pPr>
            <w:r w:rsidRPr="009A235A">
              <w:rPr>
                <w:lang w:val="lt-LT"/>
              </w:rPr>
              <w:t>b) Mėšlo skaidymas anaerobiniu būdu biodujų įrenginyje.</w:t>
            </w:r>
          </w:p>
          <w:p w14:paraId="12C01FBB" w14:textId="77777777" w:rsidR="000550D9" w:rsidRPr="009A235A" w:rsidRDefault="000550D9" w:rsidP="00A95AF4">
            <w:pPr>
              <w:rPr>
                <w:lang w:val="lt-LT"/>
              </w:rPr>
            </w:pPr>
            <w:r w:rsidRPr="009A235A">
              <w:rPr>
                <w:lang w:val="lt-LT"/>
              </w:rPr>
              <w:t>c) Išorinio tunelio naudojimas mėšlui džiovinti.</w:t>
            </w:r>
          </w:p>
          <w:p w14:paraId="6F8E0313" w14:textId="77777777" w:rsidR="000550D9" w:rsidRPr="009A235A" w:rsidRDefault="000550D9" w:rsidP="00A95AF4">
            <w:pPr>
              <w:rPr>
                <w:lang w:val="lt-LT"/>
              </w:rPr>
            </w:pPr>
            <w:r w:rsidRPr="009A235A">
              <w:rPr>
                <w:lang w:val="lt-LT"/>
              </w:rPr>
              <w:t>d) Srutų aerobinis skaidymas (aeravimas).</w:t>
            </w:r>
          </w:p>
          <w:p w14:paraId="3618EE4F" w14:textId="77777777" w:rsidR="000550D9" w:rsidRPr="009A235A" w:rsidRDefault="000550D9" w:rsidP="00A95AF4">
            <w:pPr>
              <w:rPr>
                <w:lang w:val="lt-LT"/>
              </w:rPr>
            </w:pPr>
            <w:r w:rsidRPr="009A235A">
              <w:rPr>
                <w:lang w:val="lt-LT"/>
              </w:rPr>
              <w:t>e) Srutų nitrifikacija ir denitrifikacija.</w:t>
            </w:r>
          </w:p>
          <w:p w14:paraId="757B10A8" w14:textId="77777777" w:rsidR="000550D9" w:rsidRPr="009A235A" w:rsidRDefault="000550D9" w:rsidP="00A95AF4">
            <w:pPr>
              <w:rPr>
                <w:lang w:val="lt-LT"/>
              </w:rPr>
            </w:pPr>
            <w:r w:rsidRPr="009A235A">
              <w:rPr>
                <w:lang w:val="lt-LT"/>
              </w:rPr>
              <w:t>d) Kieto mėšlo kompostavimas.</w:t>
            </w:r>
          </w:p>
        </w:tc>
        <w:tc>
          <w:tcPr>
            <w:tcW w:w="1683" w:type="dxa"/>
          </w:tcPr>
          <w:p w14:paraId="0D3AF392" w14:textId="77777777" w:rsidR="000550D9" w:rsidRPr="009A235A" w:rsidRDefault="000550D9" w:rsidP="00A95AF4">
            <w:pPr>
              <w:jc w:val="center"/>
              <w:rPr>
                <w:lang w:val="lt-LT"/>
              </w:rPr>
            </w:pPr>
            <w:r w:rsidRPr="009A235A">
              <w:rPr>
                <w:lang w:val="lt-LT"/>
              </w:rPr>
              <w:t>-</w:t>
            </w:r>
          </w:p>
        </w:tc>
        <w:tc>
          <w:tcPr>
            <w:tcW w:w="3603" w:type="dxa"/>
          </w:tcPr>
          <w:p w14:paraId="299EE94E" w14:textId="77777777" w:rsidR="000550D9" w:rsidRPr="009A235A" w:rsidRDefault="000550D9" w:rsidP="00A95AF4">
            <w:pPr>
              <w:jc w:val="both"/>
              <w:rPr>
                <w:lang w:val="lt-LT"/>
              </w:rPr>
            </w:pPr>
            <w:r w:rsidRPr="009A235A">
              <w:rPr>
                <w:lang w:val="lt-LT"/>
              </w:rPr>
              <w:t>a) Srutos neatskiriamos.</w:t>
            </w:r>
          </w:p>
          <w:p w14:paraId="506910D4" w14:textId="77777777" w:rsidR="000550D9" w:rsidRPr="009A235A" w:rsidRDefault="000550D9" w:rsidP="00A95AF4">
            <w:pPr>
              <w:jc w:val="both"/>
              <w:rPr>
                <w:lang w:val="lt-LT"/>
              </w:rPr>
            </w:pPr>
            <w:r w:rsidRPr="009A235A">
              <w:rPr>
                <w:lang w:val="lt-LT"/>
              </w:rPr>
              <w:t>b) įmonė biodujų įrenginio neturi.</w:t>
            </w:r>
          </w:p>
          <w:p w14:paraId="69B77765" w14:textId="77777777" w:rsidR="000550D9" w:rsidRPr="009A235A" w:rsidRDefault="000550D9" w:rsidP="00A95AF4">
            <w:pPr>
              <w:jc w:val="both"/>
              <w:rPr>
                <w:lang w:val="lt-LT"/>
              </w:rPr>
            </w:pPr>
            <w:r w:rsidRPr="009A235A">
              <w:rPr>
                <w:lang w:val="lt-LT"/>
              </w:rPr>
              <w:t>c) Taikoma tik mėšlui iš įrenginių, kuriuose auginamos vištos dedeklės. Netaikoma esamuose įrenginiuose, kuriuose mėšlo konvejerių nėra. Bendrovė augina kiaules, mėšlo konvejerių nėra.</w:t>
            </w:r>
          </w:p>
          <w:p w14:paraId="3E6C4A7D" w14:textId="77777777" w:rsidR="000550D9" w:rsidRPr="009A235A" w:rsidRDefault="000550D9" w:rsidP="00A95AF4">
            <w:pPr>
              <w:jc w:val="both"/>
              <w:rPr>
                <w:lang w:val="lt-LT"/>
              </w:rPr>
            </w:pPr>
            <w:r w:rsidRPr="009A235A">
              <w:rPr>
                <w:lang w:val="lt-LT"/>
              </w:rPr>
              <w:t>d) Taikoma tik tada, kai yra svarbu sumažinti patogenų kiekį ir kvapą prieš tręšiant žemę. Šalto klimato vietovėse žiemos laikotarpiu gali būti sunku išlaikyti reikiamą aeravimo lygį. Poreikio sumažinti patogenų ir kvapų kiekį nėra, dėl to priemonė netaikoma.</w:t>
            </w:r>
          </w:p>
          <w:p w14:paraId="5B726D5B" w14:textId="77777777" w:rsidR="000550D9" w:rsidRPr="009A235A" w:rsidRDefault="000550D9" w:rsidP="00A95AF4">
            <w:pPr>
              <w:jc w:val="both"/>
              <w:rPr>
                <w:lang w:val="lt-LT"/>
              </w:rPr>
            </w:pPr>
            <w:r w:rsidRPr="009A235A">
              <w:rPr>
                <w:lang w:val="lt-LT"/>
              </w:rPr>
              <w:t>e) netaikoma</w:t>
            </w:r>
          </w:p>
          <w:p w14:paraId="4FDA34FE" w14:textId="77777777" w:rsidR="000550D9" w:rsidRPr="009A235A" w:rsidRDefault="000550D9" w:rsidP="00A95AF4">
            <w:pPr>
              <w:jc w:val="both"/>
              <w:rPr>
                <w:lang w:val="lt-LT"/>
              </w:rPr>
            </w:pPr>
            <w:r w:rsidRPr="009A235A">
              <w:rPr>
                <w:lang w:val="lt-LT"/>
              </w:rPr>
              <w:t>d) netaikoma</w:t>
            </w:r>
          </w:p>
          <w:p w14:paraId="012FD48F" w14:textId="77777777" w:rsidR="000550D9" w:rsidRPr="009A235A" w:rsidRDefault="000550D9" w:rsidP="00A95AF4">
            <w:pPr>
              <w:jc w:val="both"/>
              <w:rPr>
                <w:lang w:val="lt-LT"/>
              </w:rPr>
            </w:pPr>
            <w:r w:rsidRPr="009A235A">
              <w:rPr>
                <w:lang w:val="lt-LT"/>
              </w:rPr>
              <w:t>Bendrovė susidariusį skystą mėšlą parduoda, nėra poreikio apdoroti ir kitaip perdirbti susidariusį skystą mėšlą.</w:t>
            </w:r>
          </w:p>
        </w:tc>
        <w:tc>
          <w:tcPr>
            <w:tcW w:w="932" w:type="dxa"/>
          </w:tcPr>
          <w:p w14:paraId="22FA3516" w14:textId="77777777" w:rsidR="000550D9" w:rsidRPr="009A235A" w:rsidRDefault="000550D9" w:rsidP="00A95AF4">
            <w:pPr>
              <w:jc w:val="center"/>
              <w:rPr>
                <w:lang w:val="lt-LT"/>
              </w:rPr>
            </w:pPr>
            <w:r w:rsidRPr="009A235A">
              <w:rPr>
                <w:lang w:val="lt-LT"/>
              </w:rPr>
              <w:t>Neaktualu</w:t>
            </w:r>
          </w:p>
        </w:tc>
      </w:tr>
      <w:tr w:rsidR="009A235A" w:rsidRPr="009A235A" w14:paraId="573C6BA4" w14:textId="77777777" w:rsidTr="00A95AF4">
        <w:tc>
          <w:tcPr>
            <w:tcW w:w="694" w:type="dxa"/>
            <w:vAlign w:val="center"/>
          </w:tcPr>
          <w:p w14:paraId="0EACE71C" w14:textId="77777777" w:rsidR="000550D9" w:rsidRPr="009A235A" w:rsidRDefault="000550D9" w:rsidP="00A95AF4">
            <w:pPr>
              <w:jc w:val="center"/>
              <w:rPr>
                <w:lang w:val="lt-LT"/>
              </w:rPr>
            </w:pPr>
            <w:r w:rsidRPr="009A235A">
              <w:rPr>
                <w:lang w:val="lt-LT"/>
              </w:rPr>
              <w:t>13.</w:t>
            </w:r>
          </w:p>
        </w:tc>
        <w:tc>
          <w:tcPr>
            <w:tcW w:w="1512" w:type="dxa"/>
          </w:tcPr>
          <w:p w14:paraId="1A2AD54C" w14:textId="77777777" w:rsidR="000550D9" w:rsidRPr="009A235A" w:rsidRDefault="000550D9" w:rsidP="00A95AF4">
            <w:pPr>
              <w:jc w:val="center"/>
              <w:rPr>
                <w:rFonts w:eastAsia="Calibri"/>
                <w:bCs/>
                <w:w w:val="99"/>
                <w:lang w:val="lt-LT"/>
              </w:rPr>
            </w:pPr>
            <w:r w:rsidRPr="009A235A">
              <w:rPr>
                <w:rFonts w:eastAsia="Calibri"/>
                <w:bCs/>
                <w:w w:val="99"/>
                <w:lang w:val="lt-LT"/>
              </w:rPr>
              <w:t>Žemės tręšimas mėšlu</w:t>
            </w:r>
          </w:p>
        </w:tc>
        <w:tc>
          <w:tcPr>
            <w:tcW w:w="1832" w:type="dxa"/>
          </w:tcPr>
          <w:p w14:paraId="784579F5" w14:textId="77777777" w:rsidR="000550D9" w:rsidRPr="009A235A" w:rsidRDefault="000550D9" w:rsidP="00A95AF4">
            <w:pPr>
              <w:rPr>
                <w:lang w:val="lt-LT"/>
              </w:rPr>
            </w:pPr>
            <w:r w:rsidRPr="009A235A">
              <w:rPr>
                <w:lang w:val="lt-LT"/>
              </w:rPr>
              <w:t xml:space="preserve">Europos komisijos sprendimas (ES) 2017/302, 2017 m. vasario 15 d. „Geriausių prieinamų gamybos būdų išvados dėl intensyvaus naminių paukščių arba kiaulių auginimo“ </w:t>
            </w:r>
          </w:p>
        </w:tc>
        <w:tc>
          <w:tcPr>
            <w:tcW w:w="3744" w:type="dxa"/>
          </w:tcPr>
          <w:p w14:paraId="1C64926F" w14:textId="77777777" w:rsidR="000550D9" w:rsidRPr="009A235A" w:rsidRDefault="000550D9" w:rsidP="00A95AF4">
            <w:pPr>
              <w:rPr>
                <w:lang w:val="lt-LT"/>
              </w:rPr>
            </w:pPr>
            <w:r w:rsidRPr="009A235A">
              <w:rPr>
                <w:lang w:val="lt-LT"/>
              </w:rPr>
              <w:t xml:space="preserve">a)Įvertinti žemės tręšimui naudojamo mėšlo sukeliamą nuotėkių riziką, atsižvelgiant į: </w:t>
            </w:r>
          </w:p>
          <w:p w14:paraId="59526B7D" w14:textId="77777777" w:rsidR="000550D9" w:rsidRPr="009A235A" w:rsidRDefault="000550D9" w:rsidP="00A95AF4">
            <w:pPr>
              <w:rPr>
                <w:lang w:val="lt-LT"/>
              </w:rPr>
            </w:pPr>
            <w:r w:rsidRPr="009A235A">
              <w:rPr>
                <w:lang w:val="lt-LT"/>
              </w:rPr>
              <w:t xml:space="preserve">— dirvožemio tipą, sąlygas ir lauko nuolydį, </w:t>
            </w:r>
          </w:p>
          <w:p w14:paraId="49F278F8" w14:textId="77777777" w:rsidR="000550D9" w:rsidRPr="009A235A" w:rsidRDefault="000550D9" w:rsidP="00A95AF4">
            <w:pPr>
              <w:rPr>
                <w:lang w:val="lt-LT"/>
              </w:rPr>
            </w:pPr>
            <w:r w:rsidRPr="009A235A">
              <w:rPr>
                <w:lang w:val="lt-LT"/>
              </w:rPr>
              <w:t xml:space="preserve">— klimato sąlygas, </w:t>
            </w:r>
          </w:p>
          <w:p w14:paraId="7617A4C5" w14:textId="77777777" w:rsidR="000550D9" w:rsidRPr="009A235A" w:rsidRDefault="000550D9" w:rsidP="00A95AF4">
            <w:pPr>
              <w:rPr>
                <w:lang w:val="lt-LT"/>
              </w:rPr>
            </w:pPr>
            <w:r w:rsidRPr="009A235A">
              <w:rPr>
                <w:lang w:val="lt-LT"/>
              </w:rPr>
              <w:t xml:space="preserve">— lauko sausinimo ir drėkinimo sistemas, </w:t>
            </w:r>
          </w:p>
          <w:p w14:paraId="0419223D" w14:textId="77777777" w:rsidR="000550D9" w:rsidRPr="009A235A" w:rsidRDefault="000550D9" w:rsidP="00A95AF4">
            <w:pPr>
              <w:rPr>
                <w:lang w:val="lt-LT"/>
              </w:rPr>
            </w:pPr>
            <w:r w:rsidRPr="009A235A">
              <w:rPr>
                <w:lang w:val="lt-LT"/>
              </w:rPr>
              <w:t>— pasėlių sėjomainą,</w:t>
            </w:r>
          </w:p>
          <w:p w14:paraId="53433DA0" w14:textId="77777777" w:rsidR="000550D9" w:rsidRPr="009A235A" w:rsidRDefault="000550D9" w:rsidP="00A95AF4">
            <w:pPr>
              <w:rPr>
                <w:lang w:val="lt-LT"/>
              </w:rPr>
            </w:pPr>
            <w:r w:rsidRPr="009A235A">
              <w:rPr>
                <w:lang w:val="lt-LT"/>
              </w:rPr>
              <w:t>— vandens išteklius ir saugomas vandens zonas. L 43/250 LT Europos Sąjungos oficialusis leidinys 2017 2 21</w:t>
            </w:r>
          </w:p>
          <w:p w14:paraId="559FF732" w14:textId="77777777" w:rsidR="000550D9" w:rsidRPr="009A235A" w:rsidRDefault="000550D9" w:rsidP="00A95AF4">
            <w:pPr>
              <w:rPr>
                <w:lang w:val="lt-LT"/>
              </w:rPr>
            </w:pPr>
          </w:p>
          <w:p w14:paraId="74DB0B5C" w14:textId="77777777" w:rsidR="000550D9" w:rsidRPr="009A235A" w:rsidRDefault="000550D9" w:rsidP="00A95AF4">
            <w:pPr>
              <w:rPr>
                <w:lang w:val="lt-LT"/>
              </w:rPr>
            </w:pPr>
            <w:r w:rsidRPr="009A235A">
              <w:rPr>
                <w:lang w:val="lt-LT"/>
              </w:rPr>
              <w:lastRenderedPageBreak/>
              <w:t>b) Palikti pakankamą atstumą tarp mėšlu patręštų laukų (netręštą žemės ruožą) ir:</w:t>
            </w:r>
          </w:p>
          <w:p w14:paraId="124FAC3B" w14:textId="77777777" w:rsidR="000550D9" w:rsidRPr="009A235A" w:rsidRDefault="000550D9" w:rsidP="00A95AF4">
            <w:pPr>
              <w:rPr>
                <w:lang w:val="lt-LT"/>
              </w:rPr>
            </w:pPr>
            <w:r w:rsidRPr="009A235A">
              <w:rPr>
                <w:lang w:val="lt-LT"/>
              </w:rPr>
              <w:t>1. vietų, kuriose yra nuotėkio patekimo į vandenį, konkrečiai, į vandentakius, šaltinius, gręžinius ir pan., rizika;</w:t>
            </w:r>
          </w:p>
          <w:p w14:paraId="158F04D0" w14:textId="77777777" w:rsidR="000550D9" w:rsidRPr="009A235A" w:rsidRDefault="000550D9" w:rsidP="00A95AF4">
            <w:pPr>
              <w:rPr>
                <w:lang w:val="lt-LT"/>
              </w:rPr>
            </w:pPr>
            <w:r w:rsidRPr="009A235A">
              <w:rPr>
                <w:lang w:val="lt-LT"/>
              </w:rPr>
              <w:t xml:space="preserve">2. kaimynystėje esančių nuosavybių (įskaitant gyvatvores). </w:t>
            </w:r>
          </w:p>
          <w:p w14:paraId="2AB86DF0" w14:textId="77777777" w:rsidR="000550D9" w:rsidRPr="009A235A" w:rsidRDefault="000550D9" w:rsidP="00A95AF4">
            <w:pPr>
              <w:rPr>
                <w:lang w:val="lt-LT"/>
              </w:rPr>
            </w:pPr>
          </w:p>
          <w:p w14:paraId="005E69E2" w14:textId="77777777" w:rsidR="000550D9" w:rsidRPr="009A235A" w:rsidRDefault="000550D9" w:rsidP="00A95AF4">
            <w:pPr>
              <w:rPr>
                <w:lang w:val="lt-LT"/>
              </w:rPr>
            </w:pPr>
            <w:r w:rsidRPr="009A235A">
              <w:rPr>
                <w:lang w:val="lt-LT"/>
              </w:rPr>
              <w:t xml:space="preserve">c) Vengti tręšti mėšlu, jei gali būti didelė nuotėkio rizika. Visų pirma, mėšlu netręšiama, kai: </w:t>
            </w:r>
          </w:p>
          <w:p w14:paraId="4110A079" w14:textId="77777777" w:rsidR="000550D9" w:rsidRPr="009A235A" w:rsidRDefault="000550D9" w:rsidP="00A95AF4">
            <w:pPr>
              <w:rPr>
                <w:lang w:val="lt-LT"/>
              </w:rPr>
            </w:pPr>
            <w:r w:rsidRPr="009A235A">
              <w:rPr>
                <w:lang w:val="lt-LT"/>
              </w:rPr>
              <w:t xml:space="preserve">1. laukas yra užtvindytas, užšalęs arba apsnigtas; </w:t>
            </w:r>
          </w:p>
          <w:p w14:paraId="35E92397" w14:textId="77777777" w:rsidR="000550D9" w:rsidRPr="009A235A" w:rsidRDefault="000550D9" w:rsidP="00A95AF4">
            <w:pPr>
              <w:rPr>
                <w:lang w:val="lt-LT"/>
              </w:rPr>
            </w:pPr>
            <w:r w:rsidRPr="009A235A">
              <w:rPr>
                <w:lang w:val="lt-LT"/>
              </w:rPr>
              <w:t xml:space="preserve">2. dirvožemio sąlygos (pvz., vandens erozija arba dirvožemio suspaudimas) kartu su lauko nuolydžiu ir (arba) lauko drenavimu sudaro didelę nuotėkio arba nusausinimo riziką; </w:t>
            </w:r>
          </w:p>
          <w:p w14:paraId="4C0733B8" w14:textId="77777777" w:rsidR="000550D9" w:rsidRPr="009A235A" w:rsidRDefault="000550D9" w:rsidP="00A95AF4">
            <w:pPr>
              <w:rPr>
                <w:lang w:val="lt-LT"/>
              </w:rPr>
            </w:pPr>
            <w:r w:rsidRPr="009A235A">
              <w:rPr>
                <w:lang w:val="lt-LT"/>
              </w:rPr>
              <w:t xml:space="preserve">3. remiantis lietaus prognozėmis, galima numatyti nuotėkio susidarymą. </w:t>
            </w:r>
          </w:p>
          <w:p w14:paraId="4B57E7D8" w14:textId="77777777" w:rsidR="000550D9" w:rsidRPr="009A235A" w:rsidRDefault="000550D9" w:rsidP="00A95AF4">
            <w:pPr>
              <w:rPr>
                <w:lang w:val="lt-LT"/>
              </w:rPr>
            </w:pPr>
          </w:p>
          <w:p w14:paraId="066626AF" w14:textId="77777777" w:rsidR="000550D9" w:rsidRPr="009A235A" w:rsidRDefault="000550D9" w:rsidP="00A95AF4">
            <w:pPr>
              <w:rPr>
                <w:lang w:val="lt-LT"/>
              </w:rPr>
            </w:pPr>
            <w:r w:rsidRPr="009A235A">
              <w:rPr>
                <w:lang w:val="lt-LT"/>
              </w:rPr>
              <w:t>d) Dirvožemio tręšimo mėšlu dažnumą pasirinkti atsižvelgiant į azoto ir fosforo kiekį mėšle ir į dirvožemio savybes (pavyzdžiui, maistinių medžiagų kiekį), sezoniniams pasėliams keliamus reikalavimus ir į galimą nuotėkio riziką dėl oro ar lauko sąlygų.</w:t>
            </w:r>
          </w:p>
          <w:p w14:paraId="17E6B98E" w14:textId="77777777" w:rsidR="000550D9" w:rsidRPr="009A235A" w:rsidRDefault="000550D9" w:rsidP="00A95AF4">
            <w:pPr>
              <w:rPr>
                <w:lang w:val="lt-LT"/>
              </w:rPr>
            </w:pPr>
            <w:r w:rsidRPr="009A235A">
              <w:rPr>
                <w:lang w:val="lt-LT"/>
              </w:rPr>
              <w:t>e) Derinti tręšimą mėšlu su pasėlių maistinių medžiagų poreikiu.</w:t>
            </w:r>
          </w:p>
          <w:p w14:paraId="096935FC" w14:textId="77777777" w:rsidR="000550D9" w:rsidRPr="009A235A" w:rsidRDefault="000550D9" w:rsidP="00A95AF4">
            <w:pPr>
              <w:rPr>
                <w:lang w:val="lt-LT"/>
              </w:rPr>
            </w:pPr>
            <w:r w:rsidRPr="009A235A">
              <w:rPr>
                <w:lang w:val="lt-LT"/>
              </w:rPr>
              <w:t>f) Reguliariai tikrinti tręšiamus laukus siekiant nustatyti, ar yra kokių nuotėkio požymių, ir, prireikus, imtis atitinkamų veiksmų.</w:t>
            </w:r>
          </w:p>
          <w:p w14:paraId="2448BD45" w14:textId="77777777" w:rsidR="000550D9" w:rsidRPr="009A235A" w:rsidRDefault="000550D9" w:rsidP="00A95AF4">
            <w:pPr>
              <w:rPr>
                <w:lang w:val="lt-LT"/>
              </w:rPr>
            </w:pPr>
            <w:r w:rsidRPr="009A235A">
              <w:rPr>
                <w:lang w:val="lt-LT"/>
              </w:rPr>
              <w:t>g) Užtikrinti tinkamą prieigą prie mėšlo saugyklos ir veiksmingą mėšlo pakrovimą jo neišbarstant.</w:t>
            </w:r>
          </w:p>
          <w:p w14:paraId="1591C6CD" w14:textId="77777777" w:rsidR="000550D9" w:rsidRPr="009A235A" w:rsidRDefault="000550D9" w:rsidP="00A95AF4">
            <w:pPr>
              <w:rPr>
                <w:lang w:val="lt-LT"/>
              </w:rPr>
            </w:pPr>
            <w:r w:rsidRPr="009A235A">
              <w:rPr>
                <w:lang w:val="lt-LT"/>
              </w:rPr>
              <w:lastRenderedPageBreak/>
              <w:t>h) Patikrinti, ar tręšimo mėšlu įranga yra gerai veikianti, ir ar mėšlas tręšiamas tinkamu dažnumu.</w:t>
            </w:r>
          </w:p>
        </w:tc>
        <w:tc>
          <w:tcPr>
            <w:tcW w:w="1683" w:type="dxa"/>
          </w:tcPr>
          <w:p w14:paraId="14846BEF" w14:textId="77777777" w:rsidR="000550D9" w:rsidRPr="009A235A" w:rsidRDefault="000550D9" w:rsidP="00A95AF4">
            <w:pPr>
              <w:jc w:val="center"/>
              <w:rPr>
                <w:lang w:val="lt-LT"/>
              </w:rPr>
            </w:pPr>
            <w:r w:rsidRPr="009A235A">
              <w:rPr>
                <w:lang w:val="lt-LT"/>
              </w:rPr>
              <w:lastRenderedPageBreak/>
              <w:t>-</w:t>
            </w:r>
          </w:p>
        </w:tc>
        <w:tc>
          <w:tcPr>
            <w:tcW w:w="3603" w:type="dxa"/>
          </w:tcPr>
          <w:p w14:paraId="372D71E9" w14:textId="77777777" w:rsidR="000550D9" w:rsidRPr="009A235A" w:rsidRDefault="000550D9" w:rsidP="00A95AF4">
            <w:pPr>
              <w:jc w:val="both"/>
              <w:rPr>
                <w:lang w:val="lt-LT"/>
              </w:rPr>
            </w:pPr>
            <w:r w:rsidRPr="009A235A">
              <w:rPr>
                <w:lang w:val="lt-LT"/>
              </w:rPr>
              <w:t>Bendrovė savų laukų netręšia, todėl skyrius neaktualus</w:t>
            </w:r>
          </w:p>
          <w:p w14:paraId="6577D96D" w14:textId="77777777" w:rsidR="000550D9" w:rsidRPr="009A235A" w:rsidRDefault="000550D9" w:rsidP="00A95AF4">
            <w:pPr>
              <w:ind w:firstLine="329"/>
              <w:jc w:val="both"/>
              <w:rPr>
                <w:lang w:val="lt-LT"/>
              </w:rPr>
            </w:pPr>
          </w:p>
        </w:tc>
        <w:tc>
          <w:tcPr>
            <w:tcW w:w="932" w:type="dxa"/>
          </w:tcPr>
          <w:p w14:paraId="41DD0603" w14:textId="77777777" w:rsidR="000550D9" w:rsidRPr="009A235A" w:rsidRDefault="000550D9" w:rsidP="00A95AF4">
            <w:pPr>
              <w:jc w:val="center"/>
              <w:rPr>
                <w:lang w:val="lt-LT"/>
              </w:rPr>
            </w:pPr>
            <w:r w:rsidRPr="009A235A">
              <w:rPr>
                <w:lang w:val="lt-LT"/>
              </w:rPr>
              <w:t>Neaktualu</w:t>
            </w:r>
          </w:p>
        </w:tc>
      </w:tr>
      <w:tr w:rsidR="009A235A" w:rsidRPr="009A235A" w14:paraId="7783C558" w14:textId="77777777" w:rsidTr="00A95AF4">
        <w:tc>
          <w:tcPr>
            <w:tcW w:w="694" w:type="dxa"/>
            <w:vAlign w:val="center"/>
          </w:tcPr>
          <w:p w14:paraId="43FA6884" w14:textId="77777777" w:rsidR="000550D9" w:rsidRPr="009A235A" w:rsidRDefault="000550D9" w:rsidP="00A95AF4">
            <w:pPr>
              <w:jc w:val="center"/>
              <w:rPr>
                <w:lang w:val="lt-LT"/>
              </w:rPr>
            </w:pPr>
            <w:r w:rsidRPr="009A235A">
              <w:rPr>
                <w:lang w:val="lt-LT"/>
              </w:rPr>
              <w:lastRenderedPageBreak/>
              <w:t>14.</w:t>
            </w:r>
          </w:p>
        </w:tc>
        <w:tc>
          <w:tcPr>
            <w:tcW w:w="1512" w:type="dxa"/>
          </w:tcPr>
          <w:p w14:paraId="7888660B" w14:textId="77777777" w:rsidR="000550D9" w:rsidRPr="009A235A" w:rsidRDefault="000550D9" w:rsidP="00A95AF4">
            <w:pPr>
              <w:jc w:val="center"/>
              <w:rPr>
                <w:rFonts w:eastAsia="Calibri"/>
                <w:bCs/>
                <w:w w:val="99"/>
                <w:lang w:val="lt-LT"/>
              </w:rPr>
            </w:pPr>
            <w:r w:rsidRPr="009A235A">
              <w:rPr>
                <w:rFonts w:eastAsia="Calibri"/>
                <w:bCs/>
                <w:w w:val="99"/>
                <w:lang w:val="lt-LT"/>
              </w:rPr>
              <w:t>Per visą gamybos procesą susidarantys išmetamieji teršalai</w:t>
            </w:r>
          </w:p>
        </w:tc>
        <w:tc>
          <w:tcPr>
            <w:tcW w:w="1832" w:type="dxa"/>
          </w:tcPr>
          <w:p w14:paraId="23BFA8E3" w14:textId="77777777" w:rsidR="000550D9" w:rsidRPr="009A235A" w:rsidRDefault="000550D9" w:rsidP="00A95AF4">
            <w:pPr>
              <w:rPr>
                <w:lang w:val="lt-LT"/>
              </w:rPr>
            </w:pPr>
            <w:r w:rsidRPr="009A235A">
              <w:rPr>
                <w:lang w:val="lt-LT"/>
              </w:rPr>
              <w:t xml:space="preserve">Europos komisijos sprendimas (ES) 2017/302, 2017 m. vasario 15 d. „Geriausių prieinamų gamybos būdų išvados dėl intensyvaus naminių paukščių arba kiaulių auginimo“ </w:t>
            </w:r>
          </w:p>
        </w:tc>
        <w:tc>
          <w:tcPr>
            <w:tcW w:w="3744" w:type="dxa"/>
          </w:tcPr>
          <w:p w14:paraId="0ABECDBB" w14:textId="77777777" w:rsidR="000550D9" w:rsidRPr="009A235A" w:rsidRDefault="000550D9" w:rsidP="00A95AF4">
            <w:pPr>
              <w:rPr>
                <w:lang w:val="lt-LT"/>
              </w:rPr>
            </w:pPr>
            <w:r w:rsidRPr="009A235A">
              <w:rPr>
                <w:lang w:val="lt-LT"/>
              </w:rPr>
              <w:t>Siekiant sumažinti per visą kiaulių (įskaitant paršavedes) arba naminių paukščių auginimo procesą susidarančius amoniako išmetamuosius teršalus, pagal GPGB reikia numatyti arba apskaičiuoti, kiek sumažėjo išsiskiriančių amoniako išmetamųjų teršalų per visą gamybos procesą, remiantis ūkyje įgyvendintu GPGB.</w:t>
            </w:r>
          </w:p>
        </w:tc>
        <w:tc>
          <w:tcPr>
            <w:tcW w:w="1683" w:type="dxa"/>
          </w:tcPr>
          <w:p w14:paraId="54E73A6D" w14:textId="77777777" w:rsidR="000550D9" w:rsidRPr="009A235A" w:rsidRDefault="000550D9" w:rsidP="00A95AF4">
            <w:pPr>
              <w:rPr>
                <w:lang w:val="lt-LT"/>
              </w:rPr>
            </w:pPr>
            <w:r w:rsidRPr="009A235A">
              <w:rPr>
                <w:lang w:val="lt-LT"/>
              </w:rPr>
              <w:t>-</w:t>
            </w:r>
          </w:p>
        </w:tc>
        <w:tc>
          <w:tcPr>
            <w:tcW w:w="3603" w:type="dxa"/>
          </w:tcPr>
          <w:p w14:paraId="45B949FA" w14:textId="77777777" w:rsidR="000550D9" w:rsidRPr="009A235A" w:rsidRDefault="000550D9" w:rsidP="00A95AF4">
            <w:pPr>
              <w:jc w:val="both"/>
              <w:rPr>
                <w:lang w:val="lt-LT"/>
              </w:rPr>
            </w:pPr>
            <w:r w:rsidRPr="009A235A">
              <w:rPr>
                <w:lang w:val="lt-LT"/>
              </w:rPr>
              <w:t>Tokie skaičiavimai neatlikti. Palyginimui reikalinga informacija apie prieš tai išmestus amoniako kiekius, o ta informacija nebuvo rinkta.</w:t>
            </w:r>
          </w:p>
        </w:tc>
        <w:tc>
          <w:tcPr>
            <w:tcW w:w="932" w:type="dxa"/>
          </w:tcPr>
          <w:p w14:paraId="7057E89D" w14:textId="77777777" w:rsidR="000550D9" w:rsidRPr="009A235A" w:rsidRDefault="000550D9" w:rsidP="00A95AF4">
            <w:pPr>
              <w:rPr>
                <w:lang w:val="lt-LT"/>
              </w:rPr>
            </w:pPr>
            <w:r w:rsidRPr="009A235A">
              <w:rPr>
                <w:lang w:val="lt-LT"/>
              </w:rPr>
              <w:t>-</w:t>
            </w:r>
          </w:p>
        </w:tc>
      </w:tr>
      <w:tr w:rsidR="000550D9" w:rsidRPr="009A235A" w14:paraId="4A6DC660" w14:textId="77777777" w:rsidTr="00A95AF4">
        <w:tc>
          <w:tcPr>
            <w:tcW w:w="694" w:type="dxa"/>
            <w:vAlign w:val="center"/>
          </w:tcPr>
          <w:p w14:paraId="1536B9FB" w14:textId="77777777" w:rsidR="000550D9" w:rsidRPr="009A235A" w:rsidRDefault="000550D9" w:rsidP="00A95AF4">
            <w:pPr>
              <w:jc w:val="center"/>
              <w:rPr>
                <w:lang w:val="lt-LT"/>
              </w:rPr>
            </w:pPr>
            <w:r w:rsidRPr="009A235A">
              <w:rPr>
                <w:lang w:val="lt-LT"/>
              </w:rPr>
              <w:t>15.</w:t>
            </w:r>
          </w:p>
        </w:tc>
        <w:tc>
          <w:tcPr>
            <w:tcW w:w="1512" w:type="dxa"/>
          </w:tcPr>
          <w:p w14:paraId="6F899325" w14:textId="77777777" w:rsidR="000550D9" w:rsidRPr="009A235A" w:rsidRDefault="000550D9" w:rsidP="00A95AF4">
            <w:pPr>
              <w:jc w:val="center"/>
              <w:rPr>
                <w:rFonts w:eastAsia="Calibri"/>
                <w:bCs/>
                <w:w w:val="99"/>
                <w:lang w:val="lt-LT"/>
              </w:rPr>
            </w:pPr>
            <w:r w:rsidRPr="009A235A">
              <w:rPr>
                <w:rFonts w:eastAsia="Calibri"/>
                <w:bCs/>
                <w:w w:val="99"/>
                <w:lang w:val="lt-LT"/>
              </w:rPr>
              <w:t>Išmetamųjų teršalų ir proceso rodiklių stebėsena</w:t>
            </w:r>
          </w:p>
        </w:tc>
        <w:tc>
          <w:tcPr>
            <w:tcW w:w="1832" w:type="dxa"/>
          </w:tcPr>
          <w:p w14:paraId="0BDEDECB" w14:textId="77777777" w:rsidR="000550D9" w:rsidRPr="009A235A" w:rsidRDefault="000550D9" w:rsidP="00A95AF4">
            <w:pPr>
              <w:rPr>
                <w:lang w:val="lt-LT"/>
              </w:rPr>
            </w:pPr>
            <w:r w:rsidRPr="009A235A">
              <w:rPr>
                <w:lang w:val="lt-LT"/>
              </w:rPr>
              <w:t xml:space="preserve">Europos komisijos sprendimas (ES) 2017/302, 2017 m. vasario 15 d. „Geriausių prieinamų gamybos būdų išvados dėl intensyvaus naminių paukščių arba kiaulių auginimo“ </w:t>
            </w:r>
          </w:p>
        </w:tc>
        <w:tc>
          <w:tcPr>
            <w:tcW w:w="3744" w:type="dxa"/>
          </w:tcPr>
          <w:p w14:paraId="0015B80A" w14:textId="77777777" w:rsidR="000550D9" w:rsidRPr="009A235A" w:rsidRDefault="000550D9" w:rsidP="00A95AF4">
            <w:pPr>
              <w:jc w:val="both"/>
              <w:rPr>
                <w:lang w:val="lt-LT"/>
              </w:rPr>
            </w:pPr>
            <w:r w:rsidRPr="009A235A">
              <w:rPr>
                <w:lang w:val="lt-LT"/>
              </w:rPr>
              <w:t xml:space="preserve">Į mėšlą išsiskyręs bendrojo azoto ir bendrojo fosforo kiekis stebimas atliekant: </w:t>
            </w:r>
          </w:p>
          <w:p w14:paraId="5C420424" w14:textId="77777777" w:rsidR="000550D9" w:rsidRPr="009A235A" w:rsidRDefault="000550D9" w:rsidP="00A95AF4">
            <w:pPr>
              <w:jc w:val="both"/>
              <w:rPr>
                <w:lang w:val="lt-LT"/>
              </w:rPr>
            </w:pPr>
            <w:r w:rsidRPr="009A235A">
              <w:rPr>
                <w:lang w:val="lt-LT"/>
              </w:rPr>
              <w:t xml:space="preserve">a) skaičiavimus pagal azoto ir fosforo masės balansą, atsižvelgiant į sunaudotus pašarus, žalių baltymų kiekį pašaruose, bendrą fosforo kiekį ir gyvūnų produktyvumą; </w:t>
            </w:r>
          </w:p>
          <w:p w14:paraId="6BA5AEDF" w14:textId="77777777" w:rsidR="000550D9" w:rsidRPr="009A235A" w:rsidRDefault="000550D9" w:rsidP="00A95AF4">
            <w:pPr>
              <w:jc w:val="both"/>
              <w:rPr>
                <w:lang w:val="lt-LT"/>
              </w:rPr>
            </w:pPr>
            <w:r w:rsidRPr="009A235A">
              <w:rPr>
                <w:lang w:val="lt-LT"/>
              </w:rPr>
              <w:t xml:space="preserve">b) bendro azoto ir bendro fosforo kiekio apskaičiavimą remiantis mėšlo analize. </w:t>
            </w:r>
          </w:p>
          <w:p w14:paraId="4E3287AA" w14:textId="77777777" w:rsidR="000550D9" w:rsidRPr="009A235A" w:rsidRDefault="000550D9" w:rsidP="00A95AF4">
            <w:pPr>
              <w:jc w:val="both"/>
              <w:rPr>
                <w:lang w:val="lt-LT"/>
              </w:rPr>
            </w:pPr>
            <w:r w:rsidRPr="009A235A">
              <w:rPr>
                <w:lang w:val="lt-LT"/>
              </w:rPr>
              <w:t xml:space="preserve">Stebimi į orą išsiskiriantys amoniako išmetamieji teršalai bent jau toliau nurodytu dažnumu taikant vieną iš toliau nurodytų metodų: </w:t>
            </w:r>
          </w:p>
          <w:p w14:paraId="038B58E8" w14:textId="77777777" w:rsidR="000550D9" w:rsidRPr="009A235A" w:rsidRDefault="000550D9" w:rsidP="00A95AF4">
            <w:pPr>
              <w:jc w:val="both"/>
              <w:rPr>
                <w:lang w:val="lt-LT"/>
              </w:rPr>
            </w:pPr>
            <w:r w:rsidRPr="009A235A">
              <w:rPr>
                <w:lang w:val="lt-LT"/>
              </w:rPr>
              <w:t xml:space="preserve">c) prognozės pagal masės balansą, atsižvelgiant į kiekviename mėšlo tvarkymo etape išsiskiriantį ir bendrą azoto (arba bendrą amoniakinio azoto) kiekį; </w:t>
            </w:r>
          </w:p>
          <w:p w14:paraId="13DE6F16" w14:textId="77777777" w:rsidR="000550D9" w:rsidRPr="009A235A" w:rsidRDefault="000550D9" w:rsidP="00A95AF4">
            <w:pPr>
              <w:jc w:val="both"/>
              <w:rPr>
                <w:lang w:val="lt-LT"/>
              </w:rPr>
            </w:pPr>
            <w:r w:rsidRPr="009A235A">
              <w:rPr>
                <w:lang w:val="lt-LT"/>
              </w:rPr>
              <w:t xml:space="preserve">d) skaičiavimai, išmatuojant amoniako koncentraciją ir vėdinimo lygį, taikant ISO, nacionalinius ar tarptautinius standartinius metodus arba kitus metodus, kuriais užtikrinama duomenų lygiavertė mokslinė kokybė. </w:t>
            </w:r>
          </w:p>
          <w:p w14:paraId="57585850" w14:textId="77777777" w:rsidR="000550D9" w:rsidRPr="009A235A" w:rsidRDefault="000550D9" w:rsidP="00A95AF4">
            <w:pPr>
              <w:jc w:val="both"/>
              <w:rPr>
                <w:lang w:val="lt-LT"/>
              </w:rPr>
            </w:pPr>
            <w:r w:rsidRPr="009A235A">
              <w:rPr>
                <w:lang w:val="lt-LT"/>
              </w:rPr>
              <w:lastRenderedPageBreak/>
              <w:t xml:space="preserve">e) prognozės, pagrįstos išmetamųjų teršalų faktoriais. </w:t>
            </w:r>
          </w:p>
        </w:tc>
        <w:tc>
          <w:tcPr>
            <w:tcW w:w="1683" w:type="dxa"/>
          </w:tcPr>
          <w:p w14:paraId="7340CD2D" w14:textId="77777777" w:rsidR="000550D9" w:rsidRPr="009A235A" w:rsidRDefault="000550D9" w:rsidP="00A95AF4">
            <w:pPr>
              <w:jc w:val="center"/>
              <w:rPr>
                <w:lang w:val="lt-LT"/>
              </w:rPr>
            </w:pPr>
            <w:r w:rsidRPr="009A235A">
              <w:rPr>
                <w:lang w:val="lt-LT"/>
              </w:rPr>
              <w:lastRenderedPageBreak/>
              <w:t>-</w:t>
            </w:r>
          </w:p>
        </w:tc>
        <w:tc>
          <w:tcPr>
            <w:tcW w:w="3603" w:type="dxa"/>
          </w:tcPr>
          <w:p w14:paraId="180C2891" w14:textId="77777777" w:rsidR="000550D9" w:rsidRPr="009A235A" w:rsidRDefault="000550D9" w:rsidP="00A95AF4">
            <w:pPr>
              <w:jc w:val="both"/>
              <w:rPr>
                <w:b/>
                <w:lang w:val="lt-LT"/>
              </w:rPr>
            </w:pPr>
            <w:r w:rsidRPr="009A235A">
              <w:rPr>
                <w:bCs/>
                <w:lang w:val="lt-LT"/>
              </w:rPr>
              <w:t>a) Kiaulės šeriamos subalansuotais granuliuotais pašarais, pritaikytais tam tikrai gyvulių kategorijai ir amžiui.</w:t>
            </w:r>
            <w:r w:rsidRPr="009A235A">
              <w:rPr>
                <w:b/>
                <w:lang w:val="lt-LT"/>
              </w:rPr>
              <w:t xml:space="preserve"> </w:t>
            </w:r>
          </w:p>
          <w:p w14:paraId="257D07D6" w14:textId="77777777" w:rsidR="000550D9" w:rsidRPr="009A235A" w:rsidRDefault="000550D9" w:rsidP="00A95AF4">
            <w:pPr>
              <w:jc w:val="both"/>
              <w:rPr>
                <w:lang w:val="lt-LT"/>
              </w:rPr>
            </w:pPr>
            <w:r w:rsidRPr="009A235A">
              <w:rPr>
                <w:lang w:val="lt-LT"/>
              </w:rPr>
              <w:t xml:space="preserve">b) mėšlo tyrimai atliekami du kartus per metus, prieš tręšimą </w:t>
            </w:r>
          </w:p>
          <w:p w14:paraId="48A26952" w14:textId="77777777" w:rsidR="000550D9" w:rsidRPr="009A235A" w:rsidRDefault="000550D9" w:rsidP="00A95AF4">
            <w:pPr>
              <w:jc w:val="both"/>
              <w:rPr>
                <w:lang w:val="lt-LT"/>
              </w:rPr>
            </w:pPr>
            <w:r w:rsidRPr="009A235A">
              <w:rPr>
                <w:lang w:val="lt-LT"/>
              </w:rPr>
              <w:t>Oro tarša vertinama kasmet skaičiavimo būdu, rengiamos oro taršos ataskaitos, kas 5 metus inventorizuojama tarša iš taršos šaltinių.</w:t>
            </w:r>
          </w:p>
          <w:p w14:paraId="19AF3AB2" w14:textId="77777777" w:rsidR="000550D9" w:rsidRPr="009A235A" w:rsidRDefault="000550D9" w:rsidP="00A95AF4">
            <w:pPr>
              <w:jc w:val="both"/>
              <w:rPr>
                <w:lang w:val="lt-LT"/>
              </w:rPr>
            </w:pPr>
            <w:r w:rsidRPr="009A235A">
              <w:rPr>
                <w:lang w:val="lt-LT"/>
              </w:rPr>
              <w:t xml:space="preserve">c) netaikoma; </w:t>
            </w:r>
          </w:p>
          <w:p w14:paraId="726B7236" w14:textId="77777777" w:rsidR="000550D9" w:rsidRPr="009A235A" w:rsidRDefault="000550D9" w:rsidP="00A95AF4">
            <w:pPr>
              <w:jc w:val="both"/>
              <w:rPr>
                <w:lang w:val="lt-LT"/>
              </w:rPr>
            </w:pPr>
            <w:r w:rsidRPr="009A235A">
              <w:rPr>
                <w:lang w:val="lt-LT"/>
              </w:rPr>
              <w:t xml:space="preserve">d) nesant techninių galimybių įrengti aplinkos oro teršalų mėginių paėmimo vietas, atitinkančias LR aplinkos ministro 2004 m. rugpjūčio 9 d. įsakymu Nr. D1-68 patvirtintų stacionarių taršos šaltinių išmetamų į aplinkos orą teršalų laboratorinės kontrolės metodinius reikalavimus, iš tvartų išmetamų teršalų kiekis nustatomas skaičiavimo būdu, panaudojant metodikas, įrašytas į atmosferą išmetamo teršalų kiekio apskaičiavimo metodikų sąrašą, patvirtintą Lietuvos Respublikos AM </w:t>
            </w:r>
            <w:r w:rsidRPr="009A235A">
              <w:rPr>
                <w:lang w:val="lt-LT"/>
              </w:rPr>
              <w:lastRenderedPageBreak/>
              <w:t xml:space="preserve">1999 m. gruodžio 13 d. įsakymu Nr. 395. </w:t>
            </w:r>
          </w:p>
          <w:p w14:paraId="1F09809F" w14:textId="77777777" w:rsidR="000550D9" w:rsidRPr="009A235A" w:rsidRDefault="000550D9" w:rsidP="00A95AF4">
            <w:pPr>
              <w:tabs>
                <w:tab w:val="left" w:pos="808"/>
                <w:tab w:val="left" w:pos="1108"/>
                <w:tab w:val="left" w:pos="1656"/>
              </w:tabs>
              <w:jc w:val="both"/>
              <w:rPr>
                <w:lang w:val="lt-LT"/>
              </w:rPr>
            </w:pPr>
            <w:r w:rsidRPr="009A235A">
              <w:rPr>
                <w:lang w:val="lt-LT"/>
              </w:rPr>
              <w:t>e) skaičiavimo būdu atliekamas stacionarių aplinkos oro taršos šaltinių į aplinkos orą išmetamų teršalų monitoringas. Metiniai išsiskiriančių teršalų kiekiai apskaičiuojami pagal metodiką, pateikta literatūroje „</w:t>
            </w:r>
            <w:r w:rsidRPr="009A235A">
              <w:rPr>
                <w:bCs/>
                <w:lang w:val="lt-LT"/>
              </w:rPr>
              <w:t>EMEP/CORINAIR Atmospheric emission inventory guidebook“ (pagal naujausią redakciją).</w:t>
            </w:r>
          </w:p>
        </w:tc>
        <w:tc>
          <w:tcPr>
            <w:tcW w:w="932" w:type="dxa"/>
          </w:tcPr>
          <w:p w14:paraId="4A98291B" w14:textId="77777777" w:rsidR="000550D9" w:rsidRPr="009A235A" w:rsidRDefault="000550D9" w:rsidP="00A95AF4">
            <w:pPr>
              <w:jc w:val="center"/>
              <w:rPr>
                <w:lang w:val="lt-LT"/>
              </w:rPr>
            </w:pPr>
            <w:r w:rsidRPr="009A235A">
              <w:rPr>
                <w:lang w:val="lt-LT"/>
              </w:rPr>
              <w:lastRenderedPageBreak/>
              <w:t>Atitinka</w:t>
            </w:r>
          </w:p>
        </w:tc>
      </w:tr>
    </w:tbl>
    <w:p w14:paraId="625A623D" w14:textId="77777777" w:rsidR="003924C9" w:rsidRPr="009A235A" w:rsidRDefault="003924C9">
      <w:pPr>
        <w:ind w:firstLine="567"/>
        <w:jc w:val="both"/>
        <w:rPr>
          <w:szCs w:val="24"/>
          <w:lang w:eastAsia="lt-LT"/>
        </w:rPr>
      </w:pPr>
    </w:p>
    <w:p w14:paraId="26187A98" w14:textId="77777777" w:rsidR="00100392" w:rsidRPr="009A235A" w:rsidRDefault="00100392" w:rsidP="00100392">
      <w:pPr>
        <w:rPr>
          <w:sz w:val="22"/>
          <w:szCs w:val="22"/>
        </w:rPr>
      </w:pPr>
    </w:p>
    <w:p w14:paraId="0E1ADF57" w14:textId="64B80005" w:rsidR="00D24E8D" w:rsidRPr="009A235A" w:rsidRDefault="00D24E8D" w:rsidP="00D24E8D">
      <w:pPr>
        <w:widowControl w:val="0"/>
        <w:ind w:firstLine="567"/>
        <w:jc w:val="center"/>
        <w:rPr>
          <w:b/>
          <w:bCs/>
        </w:rPr>
      </w:pPr>
      <w:r w:rsidRPr="009A235A">
        <w:rPr>
          <w:b/>
          <w:bCs/>
          <w:szCs w:val="24"/>
          <w:lang w:eastAsia="lt-LT"/>
        </w:rPr>
        <w:t xml:space="preserve">II. </w:t>
      </w:r>
      <w:r w:rsidRPr="009A235A">
        <w:rPr>
          <w:b/>
          <w:bCs/>
        </w:rPr>
        <w:t>LEIDIMO SĄLYGOS</w:t>
      </w:r>
    </w:p>
    <w:p w14:paraId="136DA45A" w14:textId="5AFFDFD8" w:rsidR="00573171" w:rsidRPr="009A235A" w:rsidRDefault="00573171" w:rsidP="008244A4">
      <w:pPr>
        <w:widowControl w:val="0"/>
        <w:spacing w:after="60"/>
        <w:jc w:val="both"/>
        <w:rPr>
          <w:sz w:val="22"/>
          <w:szCs w:val="24"/>
          <w:lang w:eastAsia="lt-LT"/>
        </w:rPr>
      </w:pPr>
    </w:p>
    <w:p w14:paraId="7046DAA6" w14:textId="4EF98CC2" w:rsidR="00573171" w:rsidRPr="009A235A" w:rsidRDefault="00573171" w:rsidP="00573171">
      <w:pPr>
        <w:widowControl w:val="0"/>
        <w:spacing w:after="60"/>
        <w:ind w:firstLine="567"/>
        <w:jc w:val="both"/>
        <w:rPr>
          <w:sz w:val="22"/>
          <w:szCs w:val="24"/>
          <w:lang w:eastAsia="lt-LT"/>
        </w:rPr>
      </w:pPr>
      <w:r w:rsidRPr="009A235A">
        <w:rPr>
          <w:sz w:val="22"/>
          <w:szCs w:val="24"/>
          <w:lang w:eastAsia="lt-LT"/>
        </w:rPr>
        <w:t>Įmonė iki 2025-10-01 užden</w:t>
      </w:r>
      <w:r w:rsidR="0085773E" w:rsidRPr="009A235A">
        <w:rPr>
          <w:sz w:val="22"/>
          <w:szCs w:val="24"/>
          <w:lang w:eastAsia="lt-LT"/>
        </w:rPr>
        <w:t>gs</w:t>
      </w:r>
      <w:r w:rsidRPr="009A235A">
        <w:rPr>
          <w:sz w:val="22"/>
          <w:szCs w:val="24"/>
          <w:lang w:eastAsia="lt-LT"/>
        </w:rPr>
        <w:t xml:space="preserve"> turimus skysto mėšlo rezervuarus Estudio Agropecuario, S.L. firmos plaukiojančia stogo danga, mažinančia išmetamų teršalų ir kvapų emisiją 95% iš 601 ir 602 taršos ir kvapų šaltinių. </w:t>
      </w:r>
    </w:p>
    <w:p w14:paraId="693EF6DB" w14:textId="30AA7423" w:rsidR="00573171" w:rsidRPr="009A235A" w:rsidRDefault="00573171" w:rsidP="00573171">
      <w:pPr>
        <w:widowControl w:val="0"/>
        <w:spacing w:after="60"/>
        <w:ind w:firstLine="567"/>
        <w:jc w:val="both"/>
        <w:rPr>
          <w:sz w:val="22"/>
          <w:szCs w:val="24"/>
          <w:lang w:eastAsia="lt-LT"/>
        </w:rPr>
      </w:pPr>
      <w:r w:rsidRPr="009A235A">
        <w:rPr>
          <w:sz w:val="22"/>
          <w:szCs w:val="24"/>
          <w:lang w:eastAsia="lt-LT"/>
        </w:rPr>
        <w:t>2024-11-27 abu turimi rezervuarus užpilti 6 mm storio aliejaus sluoksniu</w:t>
      </w:r>
      <w:r w:rsidR="008244A4" w:rsidRPr="009A235A">
        <w:rPr>
          <w:sz w:val="22"/>
          <w:szCs w:val="24"/>
          <w:lang w:eastAsia="lt-LT"/>
        </w:rPr>
        <w:t>,</w:t>
      </w:r>
      <w:r w:rsidRPr="009A235A">
        <w:rPr>
          <w:sz w:val="22"/>
          <w:szCs w:val="24"/>
          <w:lang w:eastAsia="lt-LT"/>
        </w:rPr>
        <w:t xml:space="preserve"> toks</w:t>
      </w:r>
      <w:r w:rsidR="008244A4" w:rsidRPr="009A235A">
        <w:rPr>
          <w:sz w:val="22"/>
          <w:szCs w:val="24"/>
          <w:lang w:eastAsia="lt-LT"/>
        </w:rPr>
        <w:t xml:space="preserve"> sluoksnio</w:t>
      </w:r>
      <w:r w:rsidRPr="009A235A">
        <w:rPr>
          <w:sz w:val="22"/>
          <w:szCs w:val="24"/>
          <w:lang w:eastAsia="lt-LT"/>
        </w:rPr>
        <w:t xml:space="preserve"> storis užtikrina 85% amoniako emisijos sumažėjimą. Tas pats koeficientas taikytas azoto oksidams ir kvapams sumažinti.</w:t>
      </w:r>
    </w:p>
    <w:p w14:paraId="69013533" w14:textId="77777777" w:rsidR="00750CFB" w:rsidRPr="009A235A" w:rsidRDefault="00750CFB" w:rsidP="00573171">
      <w:pPr>
        <w:widowControl w:val="0"/>
        <w:spacing w:line="276" w:lineRule="auto"/>
        <w:ind w:firstLine="567"/>
        <w:jc w:val="both"/>
        <w:rPr>
          <w:szCs w:val="24"/>
          <w:lang w:eastAsia="lt-LT"/>
        </w:rPr>
      </w:pPr>
    </w:p>
    <w:p w14:paraId="2F9126C5" w14:textId="35A07DA7" w:rsidR="00573171" w:rsidRPr="009A235A" w:rsidRDefault="00573171" w:rsidP="00573171">
      <w:pPr>
        <w:widowControl w:val="0"/>
        <w:spacing w:line="276" w:lineRule="auto"/>
        <w:ind w:firstLine="567"/>
        <w:jc w:val="both"/>
        <w:rPr>
          <w:sz w:val="22"/>
          <w:szCs w:val="24"/>
          <w:lang w:eastAsia="lt-LT"/>
        </w:rPr>
      </w:pPr>
      <w:r w:rsidRPr="009A235A">
        <w:rPr>
          <w:szCs w:val="24"/>
          <w:lang w:eastAsia="lt-LT"/>
        </w:rPr>
        <w:t>3 lentelė. Aplinkosaugos veiksmų planas</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99" w:type="dxa"/>
          <w:right w:w="99" w:type="dxa"/>
        </w:tblCellMar>
        <w:tblLook w:val="04A0" w:firstRow="1" w:lastRow="0" w:firstColumn="1" w:lastColumn="0" w:noHBand="0" w:noVBand="1"/>
      </w:tblPr>
      <w:tblGrid>
        <w:gridCol w:w="2572"/>
        <w:gridCol w:w="1364"/>
        <w:gridCol w:w="1253"/>
        <w:gridCol w:w="1776"/>
        <w:gridCol w:w="2063"/>
        <w:gridCol w:w="1925"/>
        <w:gridCol w:w="2603"/>
      </w:tblGrid>
      <w:tr w:rsidR="009A235A" w:rsidRPr="009A235A" w14:paraId="6F9929C7" w14:textId="77777777" w:rsidTr="00A95AF4">
        <w:trPr>
          <w:cantSplit/>
        </w:trPr>
        <w:tc>
          <w:tcPr>
            <w:tcW w:w="949" w:type="pct"/>
            <w:tcBorders>
              <w:top w:val="single" w:sz="6" w:space="0" w:color="auto"/>
              <w:left w:val="single" w:sz="6" w:space="0" w:color="auto"/>
              <w:bottom w:val="single" w:sz="6" w:space="0" w:color="000000"/>
              <w:right w:val="single" w:sz="6" w:space="0" w:color="000000"/>
            </w:tcBorders>
            <w:vAlign w:val="center"/>
            <w:hideMark/>
          </w:tcPr>
          <w:p w14:paraId="6E892D07" w14:textId="77777777" w:rsidR="00573171" w:rsidRPr="009A235A" w:rsidRDefault="00573171" w:rsidP="00A95AF4">
            <w:pPr>
              <w:jc w:val="center"/>
              <w:rPr>
                <w:sz w:val="22"/>
                <w:szCs w:val="22"/>
                <w:vertAlign w:val="superscript"/>
                <w:lang w:eastAsia="lt-LT"/>
              </w:rPr>
            </w:pPr>
            <w:r w:rsidRPr="009A235A">
              <w:rPr>
                <w:sz w:val="22"/>
                <w:szCs w:val="22"/>
                <w:lang w:eastAsia="lt-LT"/>
              </w:rPr>
              <w:t>Parametras</w:t>
            </w:r>
          </w:p>
        </w:tc>
        <w:tc>
          <w:tcPr>
            <w:tcW w:w="503" w:type="pct"/>
            <w:tcBorders>
              <w:top w:val="single" w:sz="6" w:space="0" w:color="auto"/>
              <w:left w:val="single" w:sz="6" w:space="0" w:color="000000"/>
              <w:bottom w:val="single" w:sz="6" w:space="0" w:color="000000"/>
              <w:right w:val="single" w:sz="6" w:space="0" w:color="000000"/>
            </w:tcBorders>
            <w:vAlign w:val="center"/>
            <w:hideMark/>
          </w:tcPr>
          <w:p w14:paraId="1F91611A" w14:textId="77777777" w:rsidR="00573171" w:rsidRPr="009A235A" w:rsidRDefault="00573171" w:rsidP="00A95AF4">
            <w:pPr>
              <w:jc w:val="center"/>
              <w:rPr>
                <w:sz w:val="22"/>
                <w:szCs w:val="22"/>
                <w:lang w:eastAsia="lt-LT"/>
              </w:rPr>
            </w:pPr>
            <w:r w:rsidRPr="009A235A">
              <w:rPr>
                <w:sz w:val="22"/>
                <w:szCs w:val="22"/>
                <w:lang w:eastAsia="lt-LT"/>
              </w:rPr>
              <w:t>Vienetai</w:t>
            </w:r>
          </w:p>
        </w:tc>
        <w:tc>
          <w:tcPr>
            <w:tcW w:w="462" w:type="pct"/>
            <w:tcBorders>
              <w:top w:val="single" w:sz="6" w:space="0" w:color="auto"/>
              <w:left w:val="single" w:sz="6" w:space="0" w:color="000000"/>
              <w:bottom w:val="single" w:sz="6" w:space="0" w:color="000000"/>
              <w:right w:val="single" w:sz="6" w:space="0" w:color="000000"/>
            </w:tcBorders>
            <w:vAlign w:val="center"/>
            <w:hideMark/>
          </w:tcPr>
          <w:p w14:paraId="2746EA27" w14:textId="77777777" w:rsidR="00573171" w:rsidRPr="009A235A" w:rsidRDefault="00573171" w:rsidP="00A95AF4">
            <w:pPr>
              <w:jc w:val="center"/>
              <w:rPr>
                <w:sz w:val="22"/>
                <w:szCs w:val="22"/>
                <w:vertAlign w:val="superscript"/>
                <w:lang w:eastAsia="lt-LT"/>
              </w:rPr>
            </w:pPr>
            <w:r w:rsidRPr="009A235A">
              <w:rPr>
                <w:sz w:val="22"/>
                <w:szCs w:val="22"/>
                <w:lang w:eastAsia="lt-LT"/>
              </w:rPr>
              <w:t>Siekiamos ribinės vertės</w:t>
            </w:r>
          </w:p>
          <w:p w14:paraId="6691AD7C" w14:textId="77777777" w:rsidR="00573171" w:rsidRPr="009A235A" w:rsidRDefault="00573171" w:rsidP="00A95AF4">
            <w:pPr>
              <w:jc w:val="center"/>
              <w:rPr>
                <w:sz w:val="22"/>
                <w:szCs w:val="22"/>
                <w:lang w:eastAsia="lt-LT"/>
              </w:rPr>
            </w:pPr>
            <w:r w:rsidRPr="009A235A">
              <w:rPr>
                <w:sz w:val="22"/>
                <w:szCs w:val="22"/>
                <w:lang w:eastAsia="lt-LT"/>
              </w:rPr>
              <w:t>(pagal GPGB)</w:t>
            </w:r>
          </w:p>
        </w:tc>
        <w:tc>
          <w:tcPr>
            <w:tcW w:w="655" w:type="pct"/>
            <w:tcBorders>
              <w:top w:val="single" w:sz="6" w:space="0" w:color="auto"/>
              <w:left w:val="single" w:sz="6" w:space="0" w:color="000000"/>
              <w:bottom w:val="single" w:sz="6" w:space="0" w:color="000000"/>
              <w:right w:val="single" w:sz="6" w:space="0" w:color="000000"/>
            </w:tcBorders>
            <w:vAlign w:val="center"/>
            <w:hideMark/>
          </w:tcPr>
          <w:p w14:paraId="7DB96DA5" w14:textId="77777777" w:rsidR="00573171" w:rsidRPr="009A235A" w:rsidRDefault="00573171" w:rsidP="00A95AF4">
            <w:pPr>
              <w:jc w:val="center"/>
              <w:rPr>
                <w:sz w:val="22"/>
                <w:szCs w:val="22"/>
                <w:vertAlign w:val="superscript"/>
                <w:lang w:eastAsia="lt-LT"/>
              </w:rPr>
            </w:pPr>
            <w:r w:rsidRPr="009A235A">
              <w:rPr>
                <w:sz w:val="22"/>
                <w:szCs w:val="22"/>
                <w:lang w:eastAsia="lt-LT"/>
              </w:rPr>
              <w:t>Esamos vertės</w:t>
            </w:r>
          </w:p>
        </w:tc>
        <w:tc>
          <w:tcPr>
            <w:tcW w:w="761" w:type="pct"/>
            <w:tcBorders>
              <w:top w:val="single" w:sz="6" w:space="0" w:color="auto"/>
              <w:left w:val="single" w:sz="6" w:space="0" w:color="000000"/>
              <w:bottom w:val="single" w:sz="6" w:space="0" w:color="000000"/>
              <w:right w:val="single" w:sz="6" w:space="0" w:color="000000"/>
            </w:tcBorders>
            <w:vAlign w:val="center"/>
            <w:hideMark/>
          </w:tcPr>
          <w:p w14:paraId="4DB05FF5" w14:textId="77777777" w:rsidR="00573171" w:rsidRPr="009A235A" w:rsidRDefault="00573171" w:rsidP="00A95AF4">
            <w:pPr>
              <w:jc w:val="center"/>
              <w:rPr>
                <w:sz w:val="22"/>
                <w:szCs w:val="22"/>
                <w:vertAlign w:val="superscript"/>
                <w:lang w:eastAsia="lt-LT"/>
              </w:rPr>
            </w:pPr>
            <w:r w:rsidRPr="009A235A">
              <w:rPr>
                <w:sz w:val="22"/>
                <w:szCs w:val="22"/>
                <w:lang w:eastAsia="lt-LT"/>
              </w:rPr>
              <w:t>Veiksmai tikslui pasiekti</w:t>
            </w:r>
          </w:p>
        </w:tc>
        <w:tc>
          <w:tcPr>
            <w:tcW w:w="710" w:type="pct"/>
            <w:tcBorders>
              <w:top w:val="single" w:sz="6" w:space="0" w:color="auto"/>
              <w:left w:val="single" w:sz="6" w:space="0" w:color="000000"/>
              <w:bottom w:val="single" w:sz="6" w:space="0" w:color="000000"/>
              <w:right w:val="single" w:sz="6" w:space="0" w:color="000000"/>
            </w:tcBorders>
            <w:vAlign w:val="center"/>
            <w:hideMark/>
          </w:tcPr>
          <w:p w14:paraId="025E0E27" w14:textId="77777777" w:rsidR="00573171" w:rsidRPr="009A235A" w:rsidRDefault="00573171" w:rsidP="00A95AF4">
            <w:pPr>
              <w:jc w:val="center"/>
              <w:rPr>
                <w:sz w:val="22"/>
                <w:szCs w:val="22"/>
                <w:vertAlign w:val="superscript"/>
                <w:lang w:eastAsia="lt-LT"/>
              </w:rPr>
            </w:pPr>
            <w:r w:rsidRPr="009A235A">
              <w:rPr>
                <w:sz w:val="22"/>
                <w:szCs w:val="22"/>
                <w:lang w:eastAsia="lt-LT"/>
              </w:rPr>
              <w:t>Laukiami rezultatai</w:t>
            </w:r>
          </w:p>
        </w:tc>
        <w:tc>
          <w:tcPr>
            <w:tcW w:w="960" w:type="pct"/>
            <w:tcBorders>
              <w:top w:val="single" w:sz="6" w:space="0" w:color="auto"/>
              <w:left w:val="single" w:sz="6" w:space="0" w:color="000000"/>
              <w:bottom w:val="single" w:sz="6" w:space="0" w:color="000000"/>
              <w:right w:val="single" w:sz="6" w:space="0" w:color="auto"/>
            </w:tcBorders>
            <w:vAlign w:val="center"/>
            <w:hideMark/>
          </w:tcPr>
          <w:p w14:paraId="6D51A0F8" w14:textId="77777777" w:rsidR="00573171" w:rsidRPr="009A235A" w:rsidRDefault="00573171" w:rsidP="00A95AF4">
            <w:pPr>
              <w:jc w:val="center"/>
              <w:rPr>
                <w:sz w:val="22"/>
                <w:szCs w:val="22"/>
                <w:lang w:eastAsia="lt-LT"/>
              </w:rPr>
            </w:pPr>
            <w:r w:rsidRPr="009A235A">
              <w:rPr>
                <w:sz w:val="22"/>
                <w:szCs w:val="22"/>
                <w:lang w:eastAsia="lt-LT"/>
              </w:rPr>
              <w:t>Įgyvendinimo data</w:t>
            </w:r>
          </w:p>
        </w:tc>
      </w:tr>
      <w:tr w:rsidR="009A235A" w:rsidRPr="009A235A" w14:paraId="2DF229A9" w14:textId="77777777" w:rsidTr="00A95AF4">
        <w:trPr>
          <w:cantSplit/>
        </w:trPr>
        <w:tc>
          <w:tcPr>
            <w:tcW w:w="949" w:type="pct"/>
            <w:tcBorders>
              <w:top w:val="nil"/>
              <w:left w:val="single" w:sz="6" w:space="0" w:color="auto"/>
              <w:bottom w:val="single" w:sz="4" w:space="0" w:color="auto"/>
              <w:right w:val="single" w:sz="6" w:space="0" w:color="000000"/>
            </w:tcBorders>
            <w:vAlign w:val="center"/>
            <w:hideMark/>
          </w:tcPr>
          <w:p w14:paraId="61E4A669" w14:textId="77777777" w:rsidR="00573171" w:rsidRPr="009A235A" w:rsidRDefault="00573171" w:rsidP="00A95AF4">
            <w:pPr>
              <w:jc w:val="center"/>
              <w:rPr>
                <w:sz w:val="22"/>
                <w:szCs w:val="22"/>
                <w:lang w:eastAsia="lt-LT"/>
              </w:rPr>
            </w:pPr>
            <w:r w:rsidRPr="009A235A">
              <w:rPr>
                <w:sz w:val="22"/>
                <w:szCs w:val="22"/>
                <w:lang w:eastAsia="lt-LT"/>
              </w:rPr>
              <w:t>1</w:t>
            </w:r>
          </w:p>
        </w:tc>
        <w:tc>
          <w:tcPr>
            <w:tcW w:w="503" w:type="pct"/>
            <w:tcBorders>
              <w:top w:val="nil"/>
              <w:left w:val="single" w:sz="6" w:space="0" w:color="000000"/>
              <w:bottom w:val="single" w:sz="4" w:space="0" w:color="auto"/>
              <w:right w:val="single" w:sz="6" w:space="0" w:color="000000"/>
            </w:tcBorders>
            <w:vAlign w:val="center"/>
            <w:hideMark/>
          </w:tcPr>
          <w:p w14:paraId="1BD0F25F" w14:textId="77777777" w:rsidR="00573171" w:rsidRPr="009A235A" w:rsidRDefault="00573171" w:rsidP="00A95AF4">
            <w:pPr>
              <w:jc w:val="center"/>
              <w:rPr>
                <w:sz w:val="22"/>
                <w:szCs w:val="22"/>
                <w:lang w:eastAsia="lt-LT"/>
              </w:rPr>
            </w:pPr>
            <w:r w:rsidRPr="009A235A">
              <w:rPr>
                <w:sz w:val="22"/>
                <w:szCs w:val="22"/>
                <w:lang w:eastAsia="lt-LT"/>
              </w:rPr>
              <w:t>2</w:t>
            </w:r>
          </w:p>
        </w:tc>
        <w:tc>
          <w:tcPr>
            <w:tcW w:w="462" w:type="pct"/>
            <w:tcBorders>
              <w:top w:val="nil"/>
              <w:left w:val="single" w:sz="6" w:space="0" w:color="000000"/>
              <w:bottom w:val="single" w:sz="4" w:space="0" w:color="auto"/>
              <w:right w:val="single" w:sz="6" w:space="0" w:color="000000"/>
            </w:tcBorders>
            <w:vAlign w:val="center"/>
            <w:hideMark/>
          </w:tcPr>
          <w:p w14:paraId="39EEF364" w14:textId="77777777" w:rsidR="00573171" w:rsidRPr="009A235A" w:rsidRDefault="00573171" w:rsidP="00A95AF4">
            <w:pPr>
              <w:jc w:val="center"/>
              <w:rPr>
                <w:sz w:val="22"/>
                <w:szCs w:val="22"/>
                <w:lang w:eastAsia="lt-LT"/>
              </w:rPr>
            </w:pPr>
            <w:r w:rsidRPr="009A235A">
              <w:rPr>
                <w:sz w:val="22"/>
                <w:szCs w:val="22"/>
                <w:lang w:eastAsia="lt-LT"/>
              </w:rPr>
              <w:t>3</w:t>
            </w:r>
          </w:p>
        </w:tc>
        <w:tc>
          <w:tcPr>
            <w:tcW w:w="655" w:type="pct"/>
            <w:tcBorders>
              <w:top w:val="nil"/>
              <w:left w:val="single" w:sz="6" w:space="0" w:color="000000"/>
              <w:bottom w:val="single" w:sz="4" w:space="0" w:color="auto"/>
              <w:right w:val="single" w:sz="6" w:space="0" w:color="000000"/>
            </w:tcBorders>
            <w:vAlign w:val="center"/>
            <w:hideMark/>
          </w:tcPr>
          <w:p w14:paraId="1EFC04BE" w14:textId="77777777" w:rsidR="00573171" w:rsidRPr="009A235A" w:rsidRDefault="00573171" w:rsidP="00A95AF4">
            <w:pPr>
              <w:jc w:val="center"/>
              <w:rPr>
                <w:sz w:val="22"/>
                <w:szCs w:val="22"/>
                <w:lang w:eastAsia="lt-LT"/>
              </w:rPr>
            </w:pPr>
            <w:r w:rsidRPr="009A235A">
              <w:rPr>
                <w:sz w:val="22"/>
                <w:szCs w:val="22"/>
                <w:lang w:eastAsia="lt-LT"/>
              </w:rPr>
              <w:t>4</w:t>
            </w:r>
          </w:p>
        </w:tc>
        <w:tc>
          <w:tcPr>
            <w:tcW w:w="761" w:type="pct"/>
            <w:tcBorders>
              <w:top w:val="nil"/>
              <w:left w:val="single" w:sz="6" w:space="0" w:color="000000"/>
              <w:bottom w:val="single" w:sz="4" w:space="0" w:color="auto"/>
              <w:right w:val="single" w:sz="6" w:space="0" w:color="000000"/>
            </w:tcBorders>
            <w:vAlign w:val="center"/>
            <w:hideMark/>
          </w:tcPr>
          <w:p w14:paraId="454EB674" w14:textId="77777777" w:rsidR="00573171" w:rsidRPr="009A235A" w:rsidRDefault="00573171" w:rsidP="00A95AF4">
            <w:pPr>
              <w:jc w:val="center"/>
              <w:rPr>
                <w:sz w:val="22"/>
                <w:szCs w:val="22"/>
                <w:lang w:eastAsia="lt-LT"/>
              </w:rPr>
            </w:pPr>
            <w:r w:rsidRPr="009A235A">
              <w:rPr>
                <w:sz w:val="22"/>
                <w:szCs w:val="22"/>
                <w:lang w:eastAsia="lt-LT"/>
              </w:rPr>
              <w:t>5</w:t>
            </w:r>
          </w:p>
        </w:tc>
        <w:tc>
          <w:tcPr>
            <w:tcW w:w="710" w:type="pct"/>
            <w:tcBorders>
              <w:top w:val="nil"/>
              <w:left w:val="single" w:sz="6" w:space="0" w:color="000000"/>
              <w:bottom w:val="single" w:sz="4" w:space="0" w:color="auto"/>
              <w:right w:val="single" w:sz="6" w:space="0" w:color="000000"/>
            </w:tcBorders>
            <w:vAlign w:val="center"/>
            <w:hideMark/>
          </w:tcPr>
          <w:p w14:paraId="77BA5A47" w14:textId="77777777" w:rsidR="00573171" w:rsidRPr="009A235A" w:rsidRDefault="00573171" w:rsidP="00A95AF4">
            <w:pPr>
              <w:jc w:val="center"/>
              <w:rPr>
                <w:sz w:val="22"/>
                <w:szCs w:val="22"/>
                <w:lang w:eastAsia="lt-LT"/>
              </w:rPr>
            </w:pPr>
            <w:r w:rsidRPr="009A235A">
              <w:rPr>
                <w:sz w:val="22"/>
                <w:szCs w:val="22"/>
                <w:lang w:eastAsia="lt-LT"/>
              </w:rPr>
              <w:t>6</w:t>
            </w:r>
          </w:p>
        </w:tc>
        <w:tc>
          <w:tcPr>
            <w:tcW w:w="960" w:type="pct"/>
            <w:tcBorders>
              <w:top w:val="single" w:sz="6" w:space="0" w:color="000000"/>
              <w:left w:val="single" w:sz="6" w:space="0" w:color="000000"/>
              <w:bottom w:val="single" w:sz="4" w:space="0" w:color="auto"/>
              <w:right w:val="single" w:sz="6" w:space="0" w:color="auto"/>
            </w:tcBorders>
            <w:vAlign w:val="center"/>
            <w:hideMark/>
          </w:tcPr>
          <w:p w14:paraId="43264357" w14:textId="77777777" w:rsidR="00573171" w:rsidRPr="009A235A" w:rsidRDefault="00573171" w:rsidP="00A95AF4">
            <w:pPr>
              <w:jc w:val="center"/>
              <w:rPr>
                <w:sz w:val="22"/>
                <w:szCs w:val="22"/>
                <w:lang w:eastAsia="lt-LT"/>
              </w:rPr>
            </w:pPr>
            <w:r w:rsidRPr="009A235A">
              <w:rPr>
                <w:sz w:val="22"/>
                <w:szCs w:val="22"/>
                <w:lang w:eastAsia="lt-LT"/>
              </w:rPr>
              <w:t>7</w:t>
            </w:r>
          </w:p>
        </w:tc>
      </w:tr>
      <w:tr w:rsidR="009A235A" w:rsidRPr="009A235A" w14:paraId="7126E14D" w14:textId="77777777" w:rsidTr="00A95AF4">
        <w:trPr>
          <w:cantSplit/>
        </w:trPr>
        <w:tc>
          <w:tcPr>
            <w:tcW w:w="949" w:type="pct"/>
            <w:tcBorders>
              <w:top w:val="single" w:sz="4" w:space="0" w:color="auto"/>
              <w:left w:val="single" w:sz="4" w:space="0" w:color="auto"/>
              <w:bottom w:val="single" w:sz="4" w:space="0" w:color="auto"/>
              <w:right w:val="single" w:sz="6" w:space="0" w:color="000000"/>
            </w:tcBorders>
            <w:vAlign w:val="center"/>
          </w:tcPr>
          <w:p w14:paraId="3E35160E" w14:textId="77777777" w:rsidR="00573171" w:rsidRPr="009A235A" w:rsidRDefault="00573171" w:rsidP="00A95AF4">
            <w:pPr>
              <w:jc w:val="center"/>
              <w:rPr>
                <w:b/>
                <w:bCs/>
                <w:sz w:val="22"/>
                <w:szCs w:val="22"/>
                <w:lang w:eastAsia="lt-LT"/>
              </w:rPr>
            </w:pPr>
            <w:r w:rsidRPr="009A235A">
              <w:rPr>
                <w:b/>
                <w:bCs/>
                <w:sz w:val="22"/>
                <w:szCs w:val="22"/>
                <w:lang w:eastAsia="lt-LT"/>
              </w:rPr>
              <w:t>Aplinkos oras iš 601 t.š. ir 602 t.š.</w:t>
            </w:r>
          </w:p>
          <w:p w14:paraId="159BF2E0" w14:textId="77777777" w:rsidR="00573171" w:rsidRPr="009A235A" w:rsidRDefault="00573171" w:rsidP="00A95AF4">
            <w:pPr>
              <w:jc w:val="center"/>
              <w:rPr>
                <w:sz w:val="22"/>
                <w:szCs w:val="22"/>
                <w:lang w:eastAsia="lt-LT"/>
              </w:rPr>
            </w:pPr>
            <w:r w:rsidRPr="009A235A">
              <w:rPr>
                <w:sz w:val="22"/>
                <w:szCs w:val="22"/>
                <w:lang w:eastAsia="lt-LT"/>
              </w:rPr>
              <w:t>Amoniakas (NH</w:t>
            </w:r>
            <w:r w:rsidRPr="009A235A">
              <w:rPr>
                <w:sz w:val="22"/>
                <w:szCs w:val="22"/>
                <w:vertAlign w:val="subscript"/>
                <w:lang w:eastAsia="lt-LT"/>
              </w:rPr>
              <w:t>3</w:t>
            </w:r>
            <w:r w:rsidRPr="009A235A">
              <w:rPr>
                <w:sz w:val="22"/>
                <w:szCs w:val="22"/>
                <w:lang w:eastAsia="lt-LT"/>
              </w:rPr>
              <w:t>)</w:t>
            </w:r>
          </w:p>
          <w:p w14:paraId="1AC14269" w14:textId="77777777" w:rsidR="00573171" w:rsidRPr="009A235A" w:rsidRDefault="00573171" w:rsidP="00A95AF4">
            <w:pPr>
              <w:jc w:val="center"/>
              <w:rPr>
                <w:sz w:val="22"/>
                <w:szCs w:val="22"/>
                <w:lang w:eastAsia="lt-LT"/>
              </w:rPr>
            </w:pPr>
            <w:r w:rsidRPr="009A235A">
              <w:rPr>
                <w:sz w:val="22"/>
                <w:szCs w:val="22"/>
                <w:lang w:eastAsia="lt-LT"/>
              </w:rPr>
              <w:t>Azoto oksidai (NOx) (C)</w:t>
            </w:r>
          </w:p>
          <w:p w14:paraId="031D711E" w14:textId="77777777" w:rsidR="00573171" w:rsidRPr="009A235A" w:rsidRDefault="00573171" w:rsidP="00A95AF4">
            <w:pPr>
              <w:jc w:val="center"/>
              <w:rPr>
                <w:sz w:val="22"/>
                <w:szCs w:val="22"/>
                <w:lang w:eastAsia="lt-LT"/>
              </w:rPr>
            </w:pPr>
            <w:r w:rsidRPr="009A235A">
              <w:rPr>
                <w:sz w:val="22"/>
                <w:szCs w:val="22"/>
                <w:lang w:eastAsia="lt-LT"/>
              </w:rPr>
              <w:t>Kvapai</w:t>
            </w:r>
          </w:p>
        </w:tc>
        <w:tc>
          <w:tcPr>
            <w:tcW w:w="503" w:type="pct"/>
            <w:tcBorders>
              <w:top w:val="single" w:sz="4" w:space="0" w:color="auto"/>
              <w:left w:val="single" w:sz="6" w:space="0" w:color="000000"/>
              <w:bottom w:val="single" w:sz="4" w:space="0" w:color="auto"/>
              <w:right w:val="single" w:sz="6" w:space="0" w:color="000000"/>
            </w:tcBorders>
            <w:vAlign w:val="center"/>
          </w:tcPr>
          <w:p w14:paraId="1B893D81" w14:textId="77777777" w:rsidR="00573171" w:rsidRPr="009A235A" w:rsidRDefault="00573171" w:rsidP="00A95AF4">
            <w:pPr>
              <w:jc w:val="center"/>
              <w:rPr>
                <w:sz w:val="22"/>
                <w:szCs w:val="22"/>
                <w:lang w:eastAsia="lt-LT"/>
              </w:rPr>
            </w:pPr>
          </w:p>
          <w:p w14:paraId="7B093AC7" w14:textId="77777777" w:rsidR="00573171" w:rsidRPr="009A235A" w:rsidRDefault="00573171" w:rsidP="00A95AF4">
            <w:pPr>
              <w:jc w:val="center"/>
              <w:rPr>
                <w:sz w:val="22"/>
                <w:szCs w:val="22"/>
                <w:lang w:eastAsia="lt-LT"/>
              </w:rPr>
            </w:pPr>
            <w:r w:rsidRPr="009A235A">
              <w:rPr>
                <w:sz w:val="22"/>
                <w:szCs w:val="22"/>
                <w:lang w:eastAsia="lt-LT"/>
              </w:rPr>
              <w:t>t/m.</w:t>
            </w:r>
          </w:p>
          <w:p w14:paraId="2C20EEFD" w14:textId="77777777" w:rsidR="00573171" w:rsidRPr="009A235A" w:rsidRDefault="00573171" w:rsidP="00A95AF4">
            <w:pPr>
              <w:jc w:val="center"/>
              <w:rPr>
                <w:sz w:val="22"/>
                <w:szCs w:val="22"/>
                <w:lang w:eastAsia="lt-LT"/>
              </w:rPr>
            </w:pPr>
            <w:r w:rsidRPr="009A235A">
              <w:rPr>
                <w:sz w:val="22"/>
                <w:szCs w:val="22"/>
                <w:lang w:eastAsia="lt-LT"/>
              </w:rPr>
              <w:t>t/m.</w:t>
            </w:r>
          </w:p>
          <w:p w14:paraId="067D1BC8" w14:textId="77777777" w:rsidR="00573171" w:rsidRPr="009A235A" w:rsidRDefault="00573171" w:rsidP="00A95AF4">
            <w:pPr>
              <w:jc w:val="center"/>
              <w:rPr>
                <w:sz w:val="22"/>
                <w:szCs w:val="22"/>
                <w:lang w:eastAsia="lt-LT"/>
              </w:rPr>
            </w:pPr>
            <w:r w:rsidRPr="009A235A">
              <w:rPr>
                <w:sz w:val="22"/>
                <w:szCs w:val="22"/>
                <w:lang w:eastAsia="lt-LT"/>
              </w:rPr>
              <w:t>OUE/s</w:t>
            </w:r>
          </w:p>
        </w:tc>
        <w:tc>
          <w:tcPr>
            <w:tcW w:w="462" w:type="pct"/>
            <w:tcBorders>
              <w:top w:val="single" w:sz="4" w:space="0" w:color="auto"/>
              <w:left w:val="single" w:sz="6" w:space="0" w:color="000000"/>
              <w:bottom w:val="single" w:sz="4" w:space="0" w:color="auto"/>
              <w:right w:val="single" w:sz="6" w:space="0" w:color="000000"/>
            </w:tcBorders>
            <w:vAlign w:val="center"/>
          </w:tcPr>
          <w:p w14:paraId="089F8028" w14:textId="77777777" w:rsidR="00573171" w:rsidRPr="009A235A" w:rsidRDefault="00573171" w:rsidP="00A95AF4">
            <w:pPr>
              <w:jc w:val="center"/>
              <w:rPr>
                <w:sz w:val="22"/>
                <w:szCs w:val="22"/>
                <w:lang w:eastAsia="lt-LT"/>
              </w:rPr>
            </w:pPr>
            <w:r w:rsidRPr="009A235A">
              <w:rPr>
                <w:sz w:val="22"/>
                <w:szCs w:val="22"/>
                <w:lang w:eastAsia="lt-LT"/>
              </w:rPr>
              <w:t>-</w:t>
            </w:r>
          </w:p>
        </w:tc>
        <w:tc>
          <w:tcPr>
            <w:tcW w:w="655" w:type="pct"/>
            <w:tcBorders>
              <w:top w:val="single" w:sz="4" w:space="0" w:color="auto"/>
              <w:left w:val="single" w:sz="6" w:space="0" w:color="000000"/>
              <w:bottom w:val="single" w:sz="4" w:space="0" w:color="auto"/>
              <w:right w:val="single" w:sz="6" w:space="0" w:color="000000"/>
            </w:tcBorders>
            <w:vAlign w:val="center"/>
          </w:tcPr>
          <w:p w14:paraId="6A04305B" w14:textId="77777777" w:rsidR="00573171" w:rsidRPr="009A235A" w:rsidRDefault="00573171" w:rsidP="00A95AF4">
            <w:pPr>
              <w:jc w:val="center"/>
              <w:rPr>
                <w:sz w:val="22"/>
                <w:szCs w:val="22"/>
                <w:lang w:eastAsia="lt-LT"/>
              </w:rPr>
            </w:pPr>
          </w:p>
          <w:p w14:paraId="3DC00B3E" w14:textId="77777777" w:rsidR="00573171" w:rsidRPr="009A235A" w:rsidRDefault="00573171" w:rsidP="00A95AF4">
            <w:pPr>
              <w:jc w:val="center"/>
              <w:rPr>
                <w:sz w:val="22"/>
                <w:szCs w:val="22"/>
                <w:lang w:eastAsia="lt-LT"/>
              </w:rPr>
            </w:pPr>
            <w:r w:rsidRPr="009A235A">
              <w:rPr>
                <w:sz w:val="22"/>
                <w:szCs w:val="22"/>
                <w:lang w:eastAsia="lt-LT"/>
              </w:rPr>
              <w:t>1,4336 t/m.*</w:t>
            </w:r>
          </w:p>
          <w:p w14:paraId="0B7C30DA" w14:textId="77777777" w:rsidR="00573171" w:rsidRPr="009A235A" w:rsidRDefault="00573171" w:rsidP="00A95AF4">
            <w:pPr>
              <w:jc w:val="center"/>
              <w:rPr>
                <w:sz w:val="22"/>
                <w:szCs w:val="22"/>
                <w:lang w:eastAsia="lt-LT"/>
              </w:rPr>
            </w:pPr>
            <w:r w:rsidRPr="009A235A">
              <w:rPr>
                <w:sz w:val="22"/>
                <w:szCs w:val="22"/>
                <w:lang w:eastAsia="lt-LT"/>
              </w:rPr>
              <w:t>0,0023 t/m.*</w:t>
            </w:r>
          </w:p>
          <w:p w14:paraId="366AE12E" w14:textId="77777777" w:rsidR="00573171" w:rsidRPr="009A235A" w:rsidRDefault="00573171" w:rsidP="00A95AF4">
            <w:pPr>
              <w:jc w:val="center"/>
              <w:rPr>
                <w:sz w:val="22"/>
                <w:szCs w:val="22"/>
                <w:lang w:eastAsia="lt-LT"/>
              </w:rPr>
            </w:pPr>
            <w:r w:rsidRPr="009A235A">
              <w:rPr>
                <w:sz w:val="22"/>
                <w:szCs w:val="22"/>
                <w:lang w:eastAsia="lt-LT"/>
              </w:rPr>
              <w:t>38411 OUE/s*</w:t>
            </w:r>
          </w:p>
        </w:tc>
        <w:tc>
          <w:tcPr>
            <w:tcW w:w="761" w:type="pct"/>
            <w:tcBorders>
              <w:top w:val="single" w:sz="4" w:space="0" w:color="auto"/>
              <w:left w:val="single" w:sz="6" w:space="0" w:color="000000"/>
              <w:bottom w:val="single" w:sz="4" w:space="0" w:color="auto"/>
              <w:right w:val="single" w:sz="6" w:space="0" w:color="000000"/>
            </w:tcBorders>
            <w:vAlign w:val="center"/>
          </w:tcPr>
          <w:p w14:paraId="3D4D6E37" w14:textId="77777777" w:rsidR="00573171" w:rsidRPr="009A235A" w:rsidRDefault="00573171" w:rsidP="00A95AF4">
            <w:pPr>
              <w:jc w:val="center"/>
              <w:rPr>
                <w:sz w:val="22"/>
                <w:szCs w:val="22"/>
                <w:lang w:eastAsia="lt-LT"/>
              </w:rPr>
            </w:pPr>
            <w:r w:rsidRPr="009A235A">
              <w:rPr>
                <w:sz w:val="22"/>
                <w:szCs w:val="22"/>
                <w:lang w:eastAsia="lt-LT"/>
              </w:rPr>
              <w:t>Dengimas plaukiojančia stogo danga</w:t>
            </w:r>
          </w:p>
        </w:tc>
        <w:tc>
          <w:tcPr>
            <w:tcW w:w="710" w:type="pct"/>
            <w:tcBorders>
              <w:top w:val="single" w:sz="4" w:space="0" w:color="auto"/>
              <w:left w:val="single" w:sz="6" w:space="0" w:color="000000"/>
              <w:bottom w:val="single" w:sz="4" w:space="0" w:color="auto"/>
              <w:right w:val="single" w:sz="6" w:space="0" w:color="000000"/>
            </w:tcBorders>
            <w:vAlign w:val="center"/>
          </w:tcPr>
          <w:p w14:paraId="5E89F8EA" w14:textId="77777777" w:rsidR="00573171" w:rsidRPr="009A235A" w:rsidRDefault="00573171" w:rsidP="00A95AF4">
            <w:pPr>
              <w:jc w:val="center"/>
              <w:rPr>
                <w:sz w:val="22"/>
                <w:szCs w:val="22"/>
                <w:lang w:eastAsia="lt-LT"/>
              </w:rPr>
            </w:pPr>
            <w:r w:rsidRPr="009A235A">
              <w:rPr>
                <w:sz w:val="22"/>
                <w:szCs w:val="22"/>
                <w:lang w:eastAsia="lt-LT"/>
              </w:rPr>
              <w:t>95% sumažėjimas:</w:t>
            </w:r>
          </w:p>
          <w:p w14:paraId="6E1F070A" w14:textId="77777777" w:rsidR="00573171" w:rsidRPr="009A235A" w:rsidRDefault="00573171" w:rsidP="00A95AF4">
            <w:pPr>
              <w:jc w:val="center"/>
              <w:rPr>
                <w:sz w:val="22"/>
                <w:szCs w:val="22"/>
                <w:lang w:eastAsia="lt-LT"/>
              </w:rPr>
            </w:pPr>
            <w:r w:rsidRPr="009A235A">
              <w:rPr>
                <w:sz w:val="22"/>
                <w:szCs w:val="22"/>
                <w:lang w:eastAsia="lt-LT"/>
              </w:rPr>
              <w:t>0,0717</w:t>
            </w:r>
          </w:p>
          <w:p w14:paraId="375E0943" w14:textId="77777777" w:rsidR="00573171" w:rsidRPr="009A235A" w:rsidRDefault="00573171" w:rsidP="00A95AF4">
            <w:pPr>
              <w:jc w:val="center"/>
              <w:rPr>
                <w:sz w:val="22"/>
                <w:szCs w:val="22"/>
                <w:lang w:eastAsia="lt-LT"/>
              </w:rPr>
            </w:pPr>
            <w:r w:rsidRPr="009A235A">
              <w:rPr>
                <w:sz w:val="22"/>
                <w:szCs w:val="22"/>
                <w:lang w:eastAsia="lt-LT"/>
              </w:rPr>
              <w:t>0,0001</w:t>
            </w:r>
          </w:p>
          <w:p w14:paraId="2D962848" w14:textId="77777777" w:rsidR="00573171" w:rsidRPr="009A235A" w:rsidRDefault="00573171" w:rsidP="00A95AF4">
            <w:pPr>
              <w:jc w:val="center"/>
              <w:rPr>
                <w:sz w:val="22"/>
                <w:szCs w:val="22"/>
                <w:lang w:eastAsia="lt-LT"/>
              </w:rPr>
            </w:pPr>
            <w:r w:rsidRPr="009A235A">
              <w:rPr>
                <w:sz w:val="22"/>
                <w:szCs w:val="22"/>
                <w:lang w:eastAsia="lt-LT"/>
              </w:rPr>
              <w:t>1921</w:t>
            </w:r>
          </w:p>
        </w:tc>
        <w:tc>
          <w:tcPr>
            <w:tcW w:w="960" w:type="pct"/>
            <w:tcBorders>
              <w:top w:val="single" w:sz="4" w:space="0" w:color="auto"/>
              <w:left w:val="single" w:sz="6" w:space="0" w:color="000000"/>
              <w:bottom w:val="single" w:sz="4" w:space="0" w:color="auto"/>
              <w:right w:val="single" w:sz="4" w:space="0" w:color="auto"/>
            </w:tcBorders>
            <w:vAlign w:val="center"/>
          </w:tcPr>
          <w:p w14:paraId="74941CEF" w14:textId="7BF3A5D9" w:rsidR="00573171" w:rsidRPr="009A235A" w:rsidRDefault="00573171" w:rsidP="00A95AF4">
            <w:pPr>
              <w:jc w:val="center"/>
              <w:rPr>
                <w:sz w:val="22"/>
                <w:szCs w:val="22"/>
                <w:lang w:eastAsia="lt-LT"/>
              </w:rPr>
            </w:pPr>
            <w:r w:rsidRPr="009A235A">
              <w:rPr>
                <w:sz w:val="22"/>
                <w:szCs w:val="22"/>
                <w:lang w:eastAsia="lt-LT"/>
              </w:rPr>
              <w:t>2025-10-01</w:t>
            </w:r>
          </w:p>
        </w:tc>
      </w:tr>
      <w:tr w:rsidR="009A235A" w:rsidRPr="009A235A" w14:paraId="6C4AFAF0" w14:textId="77777777" w:rsidTr="00A95AF4">
        <w:trPr>
          <w:cantSplit/>
        </w:trPr>
        <w:tc>
          <w:tcPr>
            <w:tcW w:w="949" w:type="pct"/>
            <w:tcBorders>
              <w:top w:val="single" w:sz="4" w:space="0" w:color="auto"/>
              <w:left w:val="single" w:sz="4" w:space="0" w:color="auto"/>
              <w:bottom w:val="single" w:sz="4" w:space="0" w:color="auto"/>
              <w:right w:val="single" w:sz="6" w:space="0" w:color="000000"/>
            </w:tcBorders>
            <w:vAlign w:val="center"/>
          </w:tcPr>
          <w:p w14:paraId="7B9E3723" w14:textId="77777777" w:rsidR="00573171" w:rsidRPr="009A235A" w:rsidRDefault="00573171" w:rsidP="00A95AF4">
            <w:pPr>
              <w:jc w:val="center"/>
              <w:rPr>
                <w:b/>
                <w:bCs/>
                <w:sz w:val="22"/>
                <w:szCs w:val="22"/>
                <w:lang w:eastAsia="lt-LT"/>
              </w:rPr>
            </w:pPr>
            <w:r w:rsidRPr="009A235A">
              <w:rPr>
                <w:b/>
                <w:bCs/>
                <w:sz w:val="22"/>
                <w:szCs w:val="22"/>
                <w:lang w:eastAsia="lt-LT"/>
              </w:rPr>
              <w:lastRenderedPageBreak/>
              <w:t>Aplinkos oras iš 601 t.š. ir 602 t.š..</w:t>
            </w:r>
          </w:p>
          <w:p w14:paraId="7FB636C4" w14:textId="77777777" w:rsidR="00573171" w:rsidRPr="009A235A" w:rsidRDefault="00573171" w:rsidP="00A95AF4">
            <w:pPr>
              <w:jc w:val="center"/>
              <w:rPr>
                <w:sz w:val="22"/>
                <w:szCs w:val="22"/>
                <w:lang w:eastAsia="lt-LT"/>
              </w:rPr>
            </w:pPr>
            <w:r w:rsidRPr="009A235A">
              <w:rPr>
                <w:sz w:val="22"/>
                <w:szCs w:val="22"/>
                <w:lang w:eastAsia="lt-LT"/>
              </w:rPr>
              <w:t>Amoniakas (NH</w:t>
            </w:r>
            <w:r w:rsidRPr="009A235A">
              <w:rPr>
                <w:sz w:val="22"/>
                <w:szCs w:val="22"/>
                <w:vertAlign w:val="subscript"/>
                <w:lang w:eastAsia="lt-LT"/>
              </w:rPr>
              <w:t>3</w:t>
            </w:r>
            <w:r w:rsidRPr="009A235A">
              <w:rPr>
                <w:sz w:val="22"/>
                <w:szCs w:val="22"/>
                <w:lang w:eastAsia="lt-LT"/>
              </w:rPr>
              <w:t>)</w:t>
            </w:r>
          </w:p>
          <w:p w14:paraId="0C60038E" w14:textId="77777777" w:rsidR="00573171" w:rsidRPr="009A235A" w:rsidRDefault="00573171" w:rsidP="00A95AF4">
            <w:pPr>
              <w:jc w:val="center"/>
              <w:rPr>
                <w:sz w:val="22"/>
                <w:szCs w:val="22"/>
                <w:lang w:eastAsia="lt-LT"/>
              </w:rPr>
            </w:pPr>
            <w:r w:rsidRPr="009A235A">
              <w:rPr>
                <w:sz w:val="22"/>
                <w:szCs w:val="22"/>
                <w:lang w:eastAsia="lt-LT"/>
              </w:rPr>
              <w:t>Azoto oksidai (NOx) (C)</w:t>
            </w:r>
          </w:p>
          <w:p w14:paraId="5A7505EC" w14:textId="77777777" w:rsidR="00573171" w:rsidRPr="009A235A" w:rsidRDefault="00573171" w:rsidP="00A95AF4">
            <w:pPr>
              <w:jc w:val="center"/>
              <w:rPr>
                <w:b/>
                <w:bCs/>
                <w:sz w:val="22"/>
                <w:szCs w:val="22"/>
                <w:lang w:eastAsia="lt-LT"/>
              </w:rPr>
            </w:pPr>
            <w:r w:rsidRPr="009A235A">
              <w:rPr>
                <w:sz w:val="22"/>
                <w:szCs w:val="22"/>
                <w:lang w:eastAsia="lt-LT"/>
              </w:rPr>
              <w:t>Kvapai</w:t>
            </w:r>
          </w:p>
        </w:tc>
        <w:tc>
          <w:tcPr>
            <w:tcW w:w="503" w:type="pct"/>
            <w:tcBorders>
              <w:top w:val="single" w:sz="4" w:space="0" w:color="auto"/>
              <w:left w:val="single" w:sz="6" w:space="0" w:color="000000"/>
              <w:bottom w:val="single" w:sz="4" w:space="0" w:color="auto"/>
              <w:right w:val="single" w:sz="6" w:space="0" w:color="000000"/>
            </w:tcBorders>
            <w:vAlign w:val="center"/>
          </w:tcPr>
          <w:p w14:paraId="5671166F" w14:textId="77777777" w:rsidR="00573171" w:rsidRPr="009A235A" w:rsidRDefault="00573171" w:rsidP="00A95AF4">
            <w:pPr>
              <w:jc w:val="center"/>
              <w:rPr>
                <w:sz w:val="22"/>
                <w:szCs w:val="22"/>
                <w:lang w:eastAsia="lt-LT"/>
              </w:rPr>
            </w:pPr>
          </w:p>
          <w:p w14:paraId="4B768926" w14:textId="77777777" w:rsidR="00573171" w:rsidRPr="009A235A" w:rsidRDefault="00573171" w:rsidP="00A95AF4">
            <w:pPr>
              <w:jc w:val="center"/>
              <w:rPr>
                <w:sz w:val="22"/>
                <w:szCs w:val="22"/>
                <w:lang w:eastAsia="lt-LT"/>
              </w:rPr>
            </w:pPr>
            <w:r w:rsidRPr="009A235A">
              <w:rPr>
                <w:sz w:val="22"/>
                <w:szCs w:val="22"/>
                <w:lang w:eastAsia="lt-LT"/>
              </w:rPr>
              <w:t>t/m.</w:t>
            </w:r>
          </w:p>
          <w:p w14:paraId="1D785511" w14:textId="77777777" w:rsidR="00573171" w:rsidRPr="009A235A" w:rsidRDefault="00573171" w:rsidP="00A95AF4">
            <w:pPr>
              <w:jc w:val="center"/>
              <w:rPr>
                <w:sz w:val="22"/>
                <w:szCs w:val="22"/>
                <w:lang w:eastAsia="lt-LT"/>
              </w:rPr>
            </w:pPr>
            <w:r w:rsidRPr="009A235A">
              <w:rPr>
                <w:sz w:val="22"/>
                <w:szCs w:val="22"/>
                <w:lang w:eastAsia="lt-LT"/>
              </w:rPr>
              <w:t>t/m.</w:t>
            </w:r>
          </w:p>
          <w:p w14:paraId="2C6433FC" w14:textId="77777777" w:rsidR="00573171" w:rsidRPr="009A235A" w:rsidRDefault="00573171" w:rsidP="00A95AF4">
            <w:pPr>
              <w:jc w:val="center"/>
              <w:rPr>
                <w:sz w:val="22"/>
                <w:szCs w:val="22"/>
                <w:lang w:eastAsia="lt-LT"/>
              </w:rPr>
            </w:pPr>
            <w:r w:rsidRPr="009A235A">
              <w:rPr>
                <w:sz w:val="22"/>
                <w:szCs w:val="22"/>
                <w:lang w:eastAsia="lt-LT"/>
              </w:rPr>
              <w:t>OUE/s</w:t>
            </w:r>
          </w:p>
        </w:tc>
        <w:tc>
          <w:tcPr>
            <w:tcW w:w="462" w:type="pct"/>
            <w:tcBorders>
              <w:top w:val="single" w:sz="4" w:space="0" w:color="auto"/>
              <w:left w:val="single" w:sz="6" w:space="0" w:color="000000"/>
              <w:bottom w:val="single" w:sz="4" w:space="0" w:color="auto"/>
              <w:right w:val="single" w:sz="6" w:space="0" w:color="000000"/>
            </w:tcBorders>
            <w:vAlign w:val="center"/>
          </w:tcPr>
          <w:p w14:paraId="1B2B16FA" w14:textId="77777777" w:rsidR="00573171" w:rsidRPr="009A235A" w:rsidRDefault="00573171" w:rsidP="00A95AF4">
            <w:pPr>
              <w:jc w:val="center"/>
              <w:rPr>
                <w:sz w:val="22"/>
                <w:szCs w:val="22"/>
                <w:lang w:eastAsia="lt-LT"/>
              </w:rPr>
            </w:pPr>
            <w:r w:rsidRPr="009A235A">
              <w:rPr>
                <w:sz w:val="22"/>
                <w:szCs w:val="22"/>
                <w:lang w:eastAsia="lt-LT"/>
              </w:rPr>
              <w:t>-</w:t>
            </w:r>
          </w:p>
        </w:tc>
        <w:tc>
          <w:tcPr>
            <w:tcW w:w="655" w:type="pct"/>
            <w:tcBorders>
              <w:top w:val="single" w:sz="4" w:space="0" w:color="auto"/>
              <w:left w:val="single" w:sz="6" w:space="0" w:color="000000"/>
              <w:bottom w:val="single" w:sz="4" w:space="0" w:color="auto"/>
              <w:right w:val="single" w:sz="6" w:space="0" w:color="000000"/>
            </w:tcBorders>
            <w:vAlign w:val="center"/>
          </w:tcPr>
          <w:p w14:paraId="5F1D32C9" w14:textId="77777777" w:rsidR="00573171" w:rsidRPr="009A235A" w:rsidRDefault="00573171" w:rsidP="00A95AF4">
            <w:pPr>
              <w:jc w:val="center"/>
              <w:rPr>
                <w:sz w:val="22"/>
                <w:szCs w:val="22"/>
                <w:lang w:eastAsia="lt-LT"/>
              </w:rPr>
            </w:pPr>
          </w:p>
          <w:p w14:paraId="7E322B2C" w14:textId="77777777" w:rsidR="00573171" w:rsidRPr="009A235A" w:rsidRDefault="00573171" w:rsidP="00A95AF4">
            <w:pPr>
              <w:jc w:val="center"/>
              <w:rPr>
                <w:sz w:val="22"/>
                <w:szCs w:val="22"/>
                <w:lang w:eastAsia="lt-LT"/>
              </w:rPr>
            </w:pPr>
            <w:r w:rsidRPr="009A235A">
              <w:rPr>
                <w:sz w:val="22"/>
                <w:szCs w:val="22"/>
                <w:lang w:eastAsia="lt-LT"/>
              </w:rPr>
              <w:t>1,4336 t/m.*</w:t>
            </w:r>
          </w:p>
          <w:p w14:paraId="65AF353D" w14:textId="77777777" w:rsidR="00573171" w:rsidRPr="009A235A" w:rsidRDefault="00573171" w:rsidP="00A95AF4">
            <w:pPr>
              <w:jc w:val="center"/>
              <w:rPr>
                <w:sz w:val="22"/>
                <w:szCs w:val="22"/>
                <w:lang w:eastAsia="lt-LT"/>
              </w:rPr>
            </w:pPr>
            <w:r w:rsidRPr="009A235A">
              <w:rPr>
                <w:sz w:val="22"/>
                <w:szCs w:val="22"/>
                <w:lang w:eastAsia="lt-LT"/>
              </w:rPr>
              <w:t>0,0023 t/m.*</w:t>
            </w:r>
          </w:p>
          <w:p w14:paraId="0D9A418D" w14:textId="77777777" w:rsidR="00573171" w:rsidRPr="009A235A" w:rsidRDefault="00573171" w:rsidP="00A95AF4">
            <w:pPr>
              <w:jc w:val="center"/>
              <w:rPr>
                <w:sz w:val="22"/>
                <w:szCs w:val="22"/>
                <w:lang w:eastAsia="lt-LT"/>
              </w:rPr>
            </w:pPr>
            <w:r w:rsidRPr="009A235A">
              <w:rPr>
                <w:sz w:val="22"/>
                <w:szCs w:val="22"/>
                <w:lang w:eastAsia="lt-LT"/>
              </w:rPr>
              <w:t>38411 OUE/s*</w:t>
            </w:r>
          </w:p>
        </w:tc>
        <w:tc>
          <w:tcPr>
            <w:tcW w:w="761" w:type="pct"/>
            <w:tcBorders>
              <w:top w:val="single" w:sz="4" w:space="0" w:color="auto"/>
              <w:left w:val="single" w:sz="6" w:space="0" w:color="000000"/>
              <w:bottom w:val="single" w:sz="4" w:space="0" w:color="auto"/>
              <w:right w:val="single" w:sz="6" w:space="0" w:color="000000"/>
            </w:tcBorders>
            <w:vAlign w:val="center"/>
          </w:tcPr>
          <w:p w14:paraId="71D17046" w14:textId="77777777" w:rsidR="00573171" w:rsidRPr="009A235A" w:rsidRDefault="00573171" w:rsidP="00A95AF4">
            <w:pPr>
              <w:jc w:val="center"/>
              <w:rPr>
                <w:sz w:val="22"/>
                <w:szCs w:val="22"/>
                <w:lang w:eastAsia="lt-LT"/>
              </w:rPr>
            </w:pPr>
            <w:r w:rsidRPr="009A235A">
              <w:rPr>
                <w:sz w:val="22"/>
                <w:szCs w:val="22"/>
                <w:lang w:eastAsia="lt-LT"/>
              </w:rPr>
              <w:t xml:space="preserve">Dengimas 6 mm storio aliejaus danga. </w:t>
            </w:r>
            <w:r w:rsidRPr="009A235A">
              <w:rPr>
                <w:b/>
                <w:bCs/>
                <w:sz w:val="22"/>
                <w:szCs w:val="22"/>
                <w:lang w:eastAsia="lt-LT"/>
              </w:rPr>
              <w:t>Priemonė laikina, taikoma iki 1-os priemonės įgyvendinimo</w:t>
            </w:r>
          </w:p>
        </w:tc>
        <w:tc>
          <w:tcPr>
            <w:tcW w:w="710" w:type="pct"/>
            <w:tcBorders>
              <w:top w:val="single" w:sz="4" w:space="0" w:color="auto"/>
              <w:left w:val="single" w:sz="6" w:space="0" w:color="000000"/>
              <w:bottom w:val="single" w:sz="4" w:space="0" w:color="auto"/>
              <w:right w:val="single" w:sz="6" w:space="0" w:color="000000"/>
            </w:tcBorders>
            <w:vAlign w:val="center"/>
          </w:tcPr>
          <w:p w14:paraId="0ACD1429" w14:textId="77777777" w:rsidR="00573171" w:rsidRPr="009A235A" w:rsidRDefault="00573171" w:rsidP="00A95AF4">
            <w:pPr>
              <w:jc w:val="center"/>
              <w:rPr>
                <w:sz w:val="22"/>
                <w:szCs w:val="22"/>
                <w:lang w:eastAsia="lt-LT"/>
              </w:rPr>
            </w:pPr>
            <w:r w:rsidRPr="009A235A">
              <w:rPr>
                <w:sz w:val="22"/>
                <w:szCs w:val="22"/>
                <w:lang w:eastAsia="lt-LT"/>
              </w:rPr>
              <w:t>85% sumažėjimas:</w:t>
            </w:r>
          </w:p>
          <w:p w14:paraId="788B1D91" w14:textId="77777777" w:rsidR="00573171" w:rsidRPr="009A235A" w:rsidRDefault="00573171" w:rsidP="00A95AF4">
            <w:pPr>
              <w:jc w:val="center"/>
              <w:rPr>
                <w:sz w:val="22"/>
                <w:szCs w:val="22"/>
                <w:lang w:eastAsia="lt-LT"/>
              </w:rPr>
            </w:pPr>
            <w:r w:rsidRPr="009A235A">
              <w:rPr>
                <w:sz w:val="22"/>
                <w:szCs w:val="22"/>
                <w:lang w:eastAsia="lt-LT"/>
              </w:rPr>
              <w:t>0,2150</w:t>
            </w:r>
          </w:p>
          <w:p w14:paraId="0BFA381E" w14:textId="77777777" w:rsidR="00573171" w:rsidRPr="009A235A" w:rsidRDefault="00573171" w:rsidP="00A95AF4">
            <w:pPr>
              <w:jc w:val="center"/>
              <w:rPr>
                <w:sz w:val="22"/>
                <w:szCs w:val="22"/>
                <w:lang w:eastAsia="lt-LT"/>
              </w:rPr>
            </w:pPr>
            <w:r w:rsidRPr="009A235A">
              <w:rPr>
                <w:sz w:val="22"/>
                <w:szCs w:val="22"/>
                <w:lang w:eastAsia="lt-LT"/>
              </w:rPr>
              <w:t>0,0003</w:t>
            </w:r>
          </w:p>
          <w:p w14:paraId="194794DE" w14:textId="77777777" w:rsidR="00573171" w:rsidRPr="009A235A" w:rsidRDefault="00573171" w:rsidP="00A95AF4">
            <w:pPr>
              <w:jc w:val="center"/>
              <w:rPr>
                <w:sz w:val="22"/>
                <w:szCs w:val="22"/>
                <w:lang w:eastAsia="lt-LT"/>
              </w:rPr>
            </w:pPr>
            <w:r w:rsidRPr="009A235A">
              <w:rPr>
                <w:sz w:val="22"/>
                <w:szCs w:val="22"/>
                <w:lang w:eastAsia="lt-LT"/>
              </w:rPr>
              <w:t>5762</w:t>
            </w:r>
          </w:p>
        </w:tc>
        <w:tc>
          <w:tcPr>
            <w:tcW w:w="960" w:type="pct"/>
            <w:tcBorders>
              <w:top w:val="single" w:sz="4" w:space="0" w:color="auto"/>
              <w:left w:val="single" w:sz="6" w:space="0" w:color="000000"/>
              <w:bottom w:val="single" w:sz="4" w:space="0" w:color="auto"/>
              <w:right w:val="single" w:sz="4" w:space="0" w:color="auto"/>
            </w:tcBorders>
            <w:vAlign w:val="center"/>
          </w:tcPr>
          <w:p w14:paraId="6A26C470" w14:textId="77777777" w:rsidR="00573171" w:rsidRPr="009A235A" w:rsidRDefault="00573171" w:rsidP="00A95AF4">
            <w:pPr>
              <w:jc w:val="center"/>
              <w:rPr>
                <w:sz w:val="22"/>
                <w:szCs w:val="22"/>
                <w:lang w:eastAsia="lt-LT"/>
              </w:rPr>
            </w:pPr>
            <w:r w:rsidRPr="009A235A">
              <w:rPr>
                <w:sz w:val="22"/>
                <w:szCs w:val="22"/>
                <w:lang w:eastAsia="lt-LT"/>
              </w:rPr>
              <w:t>2024-11-27</w:t>
            </w:r>
          </w:p>
        </w:tc>
      </w:tr>
    </w:tbl>
    <w:p w14:paraId="1389CBDE" w14:textId="77777777" w:rsidR="00573171" w:rsidRPr="009A235A" w:rsidRDefault="00573171" w:rsidP="00573171">
      <w:pPr>
        <w:rPr>
          <w:sz w:val="22"/>
          <w:szCs w:val="24"/>
          <w:lang w:eastAsia="lt-LT"/>
        </w:rPr>
      </w:pPr>
      <w:r w:rsidRPr="009A235A">
        <w:rPr>
          <w:sz w:val="22"/>
          <w:szCs w:val="24"/>
          <w:lang w:eastAsia="lt-LT"/>
        </w:rPr>
        <w:t>Pastabos:</w:t>
      </w:r>
    </w:p>
    <w:p w14:paraId="285EAEBC" w14:textId="77777777" w:rsidR="00573171" w:rsidRPr="009A235A" w:rsidRDefault="00573171" w:rsidP="00573171">
      <w:pPr>
        <w:pStyle w:val="Sraopastraipa"/>
        <w:ind w:left="1287"/>
        <w:rPr>
          <w:sz w:val="22"/>
          <w:szCs w:val="24"/>
          <w:lang w:eastAsia="lt-LT"/>
        </w:rPr>
      </w:pPr>
    </w:p>
    <w:p w14:paraId="54319FC7" w14:textId="7935D335" w:rsidR="0064756A" w:rsidRPr="009A235A" w:rsidRDefault="00573171" w:rsidP="00E1670D">
      <w:pPr>
        <w:rPr>
          <w:sz w:val="22"/>
          <w:szCs w:val="24"/>
          <w:lang w:eastAsia="lt-LT"/>
        </w:rPr>
      </w:pPr>
      <w:r w:rsidRPr="009A235A">
        <w:rPr>
          <w:sz w:val="22"/>
          <w:szCs w:val="24"/>
          <w:lang w:eastAsia="lt-LT"/>
        </w:rPr>
        <w:t>*- kiekvienam taršos šaltiniui Nr. 601, 602 po nurodytą kiekį</w:t>
      </w:r>
    </w:p>
    <w:p w14:paraId="702BA4CD" w14:textId="77777777" w:rsidR="001C3174" w:rsidRPr="009A235A" w:rsidRDefault="001C3174" w:rsidP="00F033C5">
      <w:pPr>
        <w:spacing w:line="276" w:lineRule="auto"/>
        <w:ind w:firstLine="567"/>
        <w:jc w:val="both"/>
        <w:rPr>
          <w:b/>
          <w:bCs/>
          <w:szCs w:val="24"/>
          <w:lang w:eastAsia="lt-LT"/>
        </w:rPr>
      </w:pPr>
    </w:p>
    <w:p w14:paraId="72496A25" w14:textId="65224E88" w:rsidR="00A65B6F" w:rsidRPr="009A235A" w:rsidRDefault="00A65B6F" w:rsidP="005F2605">
      <w:pPr>
        <w:ind w:firstLine="567"/>
        <w:jc w:val="both"/>
        <w:rPr>
          <w:b/>
          <w:bCs/>
          <w:szCs w:val="24"/>
          <w:lang w:eastAsia="lt-LT"/>
        </w:rPr>
      </w:pPr>
      <w:r w:rsidRPr="009A235A">
        <w:rPr>
          <w:b/>
          <w:bCs/>
          <w:szCs w:val="24"/>
          <w:lang w:eastAsia="lt-LT"/>
        </w:rPr>
        <w:t>7.</w:t>
      </w:r>
      <w:r w:rsidR="00683B0C" w:rsidRPr="009A235A">
        <w:rPr>
          <w:b/>
          <w:bCs/>
          <w:szCs w:val="24"/>
          <w:lang w:eastAsia="lt-LT"/>
        </w:rPr>
        <w:t xml:space="preserve"> Vandens išgavimas.</w:t>
      </w:r>
    </w:p>
    <w:p w14:paraId="7184E5A3" w14:textId="77777777" w:rsidR="00A65B6F" w:rsidRPr="009A235A" w:rsidRDefault="00A65B6F" w:rsidP="005F2605">
      <w:pPr>
        <w:ind w:firstLine="567"/>
        <w:jc w:val="both"/>
        <w:rPr>
          <w:szCs w:val="28"/>
          <w:lang w:eastAsia="lt-LT"/>
        </w:rPr>
      </w:pPr>
    </w:p>
    <w:p w14:paraId="210AE2AB" w14:textId="15FC620A" w:rsidR="005F2605" w:rsidRPr="009A235A" w:rsidRDefault="005F2605" w:rsidP="005D0E43">
      <w:pPr>
        <w:ind w:firstLine="567"/>
        <w:jc w:val="both"/>
        <w:rPr>
          <w:szCs w:val="24"/>
          <w:lang w:eastAsia="lt-LT"/>
        </w:rPr>
      </w:pPr>
      <w:r w:rsidRPr="009A235A">
        <w:rPr>
          <w:szCs w:val="24"/>
          <w:lang w:eastAsia="lt-LT"/>
        </w:rPr>
        <w:t>Buitinėms reikmėms, gyvulių girdymui, technologinėms reikmėms išgaunamas vanduo iš požeminio vandens vandenvietės 5257. Vandenvietė sudaro vienas požeminis gręžinys Nr. 70726.</w:t>
      </w:r>
    </w:p>
    <w:p w14:paraId="39A67C0F" w14:textId="5EE8848A" w:rsidR="005F2605" w:rsidRPr="009A235A" w:rsidRDefault="005F2605" w:rsidP="005D0E43">
      <w:pPr>
        <w:ind w:firstLine="567"/>
        <w:jc w:val="both"/>
        <w:rPr>
          <w:b/>
          <w:bCs/>
          <w:szCs w:val="24"/>
          <w:lang w:eastAsia="lt-LT"/>
        </w:rPr>
      </w:pPr>
      <w:r w:rsidRPr="009A235A">
        <w:rPr>
          <w:szCs w:val="24"/>
          <w:lang w:eastAsia="lt-LT"/>
        </w:rPr>
        <w:t>Požeminio vandens išteklių įvertinimo ir apsaugos zonų projekte (16 psl.) nurodoma, kad leidžiamas maksimalus vandens sunaudojimas – 40 m</w:t>
      </w:r>
      <w:r w:rsidRPr="009A235A">
        <w:rPr>
          <w:szCs w:val="24"/>
          <w:vertAlign w:val="superscript"/>
          <w:lang w:eastAsia="lt-LT"/>
        </w:rPr>
        <w:t>3</w:t>
      </w:r>
      <w:r w:rsidRPr="009A235A">
        <w:rPr>
          <w:szCs w:val="24"/>
          <w:lang w:eastAsia="lt-LT"/>
        </w:rPr>
        <w:t>/parą, arba 14,6 tūkst. m</w:t>
      </w:r>
      <w:r w:rsidRPr="009A235A">
        <w:rPr>
          <w:szCs w:val="24"/>
          <w:vertAlign w:val="superscript"/>
          <w:lang w:eastAsia="lt-LT"/>
        </w:rPr>
        <w:t>3</w:t>
      </w:r>
      <w:r w:rsidRPr="009A235A">
        <w:rPr>
          <w:szCs w:val="24"/>
          <w:lang w:eastAsia="lt-LT"/>
        </w:rPr>
        <w:t xml:space="preserve"> per metus. Planuojamas ŽŪB „Gražionių bekonas“ Jadvimpolio padalinio vandens poreikis 7,524 tūkst. m</w:t>
      </w:r>
      <w:r w:rsidRPr="009A235A">
        <w:rPr>
          <w:szCs w:val="24"/>
          <w:vertAlign w:val="superscript"/>
          <w:lang w:eastAsia="lt-LT"/>
        </w:rPr>
        <w:t xml:space="preserve">3 </w:t>
      </w:r>
      <w:r w:rsidRPr="009A235A">
        <w:rPr>
          <w:szCs w:val="24"/>
          <w:lang w:eastAsia="lt-LT"/>
        </w:rPr>
        <w:t>per metus, 20,6 m</w:t>
      </w:r>
      <w:r w:rsidRPr="009A235A">
        <w:rPr>
          <w:szCs w:val="24"/>
          <w:vertAlign w:val="superscript"/>
          <w:lang w:eastAsia="lt-LT"/>
        </w:rPr>
        <w:t>3</w:t>
      </w:r>
      <w:r w:rsidRPr="009A235A">
        <w:rPr>
          <w:szCs w:val="24"/>
          <w:lang w:eastAsia="lt-LT"/>
        </w:rPr>
        <w:t>/parą ir 0,86 m</w:t>
      </w:r>
      <w:r w:rsidRPr="009A235A">
        <w:rPr>
          <w:szCs w:val="24"/>
          <w:vertAlign w:val="superscript"/>
          <w:lang w:eastAsia="lt-LT"/>
        </w:rPr>
        <w:t>3</w:t>
      </w:r>
      <w:r w:rsidRPr="009A235A">
        <w:rPr>
          <w:szCs w:val="24"/>
          <w:lang w:eastAsia="lt-LT"/>
        </w:rPr>
        <w:t>/valandą. Turimo gręžinio išteklių pilnai pakanka planuojamam kiaulių kiekiui užauginti.</w:t>
      </w:r>
    </w:p>
    <w:p w14:paraId="1BC6C19D" w14:textId="77777777" w:rsidR="009B0C77" w:rsidRPr="009A235A" w:rsidRDefault="009B0C77" w:rsidP="005D0E43">
      <w:pPr>
        <w:ind w:firstLine="567"/>
        <w:jc w:val="both"/>
        <w:rPr>
          <w:szCs w:val="24"/>
          <w:lang w:eastAsia="lt-LT"/>
        </w:rPr>
      </w:pPr>
    </w:p>
    <w:p w14:paraId="07EC6ED2" w14:textId="193184F7" w:rsidR="00DC4BB5" w:rsidRPr="009A235A" w:rsidRDefault="00683B0C" w:rsidP="005D0E43">
      <w:pPr>
        <w:ind w:firstLine="567"/>
        <w:jc w:val="both"/>
        <w:rPr>
          <w:szCs w:val="24"/>
          <w:lang w:eastAsia="lt-LT"/>
        </w:rPr>
      </w:pPr>
      <w:r w:rsidRPr="009A235A">
        <w:rPr>
          <w:szCs w:val="24"/>
          <w:lang w:eastAsia="lt-LT"/>
        </w:rPr>
        <w:t>4 lentelė. Duomenys apie paviršinį vandens telkinį, iš kurio leidžiama išgauti vandenį, vandens išgavimo vietą ir leidžiamą išgauti vandens kiekį</w:t>
      </w:r>
    </w:p>
    <w:p w14:paraId="56D35D55" w14:textId="2679E4E9" w:rsidR="008B2355" w:rsidRPr="009A235A" w:rsidRDefault="008B2355" w:rsidP="005D0E43">
      <w:pPr>
        <w:ind w:firstLine="567"/>
        <w:jc w:val="both"/>
        <w:rPr>
          <w:szCs w:val="24"/>
          <w:lang w:eastAsia="lt-LT"/>
        </w:rPr>
      </w:pPr>
      <w:r w:rsidRPr="009A235A">
        <w:rPr>
          <w:szCs w:val="24"/>
        </w:rPr>
        <w:t>Iš paviršinio vandens telkinio vandens išgauti nenumatoma</w:t>
      </w:r>
      <w:r w:rsidR="005119FC" w:rsidRPr="009A235A">
        <w:rPr>
          <w:szCs w:val="24"/>
        </w:rPr>
        <w:t xml:space="preserve">. </w:t>
      </w:r>
      <w:r w:rsidRPr="009A235A">
        <w:rPr>
          <w:szCs w:val="24"/>
        </w:rPr>
        <w:t>4 lentelė nepildoma.</w:t>
      </w:r>
    </w:p>
    <w:p w14:paraId="62FFC7CB" w14:textId="77777777" w:rsidR="009B0C77" w:rsidRPr="009A235A" w:rsidRDefault="009B0C77" w:rsidP="00B90DE3">
      <w:pPr>
        <w:tabs>
          <w:tab w:val="left" w:pos="1024"/>
        </w:tabs>
        <w:spacing w:line="276" w:lineRule="auto"/>
        <w:ind w:firstLine="567"/>
        <w:rPr>
          <w:szCs w:val="24"/>
          <w:lang w:eastAsia="lt-LT"/>
        </w:rPr>
      </w:pPr>
    </w:p>
    <w:p w14:paraId="316ED407" w14:textId="32FE5B42" w:rsidR="00AA05FD" w:rsidRPr="009A235A" w:rsidRDefault="00683B0C" w:rsidP="00B90DE3">
      <w:pPr>
        <w:tabs>
          <w:tab w:val="left" w:pos="1024"/>
        </w:tabs>
        <w:spacing w:line="276" w:lineRule="auto"/>
        <w:ind w:firstLine="567"/>
        <w:rPr>
          <w:szCs w:val="24"/>
          <w:lang w:eastAsia="lt-LT"/>
        </w:rPr>
      </w:pPr>
      <w:r w:rsidRPr="009A235A">
        <w:rPr>
          <w:szCs w:val="24"/>
          <w:lang w:eastAsia="lt-LT"/>
        </w:rPr>
        <w:t>5 lentelė. Duomenys apie leidžiamą išgauti požeminio vandens kiekį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5"/>
        <w:gridCol w:w="1933"/>
        <w:gridCol w:w="2257"/>
        <w:gridCol w:w="1780"/>
        <w:gridCol w:w="1546"/>
        <w:gridCol w:w="2509"/>
        <w:gridCol w:w="2902"/>
      </w:tblGrid>
      <w:tr w:rsidR="009A235A" w:rsidRPr="009A235A" w14:paraId="1A53819A" w14:textId="77777777" w:rsidTr="00555B04">
        <w:tc>
          <w:tcPr>
            <w:tcW w:w="234" w:type="pct"/>
            <w:tcBorders>
              <w:top w:val="single" w:sz="4" w:space="0" w:color="auto"/>
              <w:left w:val="single" w:sz="4" w:space="0" w:color="auto"/>
              <w:bottom w:val="single" w:sz="4" w:space="0" w:color="auto"/>
              <w:right w:val="single" w:sz="4" w:space="0" w:color="auto"/>
            </w:tcBorders>
          </w:tcPr>
          <w:p w14:paraId="6AE5BA03" w14:textId="77777777" w:rsidR="00E56E04" w:rsidRPr="009A235A" w:rsidRDefault="00E56E04" w:rsidP="00A95AF4">
            <w:pPr>
              <w:suppressAutoHyphens/>
              <w:textAlignment w:val="baseline"/>
              <w:rPr>
                <w:sz w:val="18"/>
                <w:lang w:eastAsia="lt-LT"/>
              </w:rPr>
            </w:pPr>
            <w:r w:rsidRPr="009A235A">
              <w:rPr>
                <w:sz w:val="18"/>
                <w:lang w:eastAsia="lt-LT"/>
              </w:rPr>
              <w:t>Eil. Nr.</w:t>
            </w:r>
          </w:p>
        </w:tc>
        <w:tc>
          <w:tcPr>
            <w:tcW w:w="2771" w:type="pct"/>
            <w:gridSpan w:val="4"/>
            <w:tcBorders>
              <w:top w:val="single" w:sz="4" w:space="0" w:color="auto"/>
              <w:left w:val="single" w:sz="4" w:space="0" w:color="auto"/>
              <w:bottom w:val="single" w:sz="4" w:space="0" w:color="auto"/>
              <w:right w:val="single" w:sz="4" w:space="0" w:color="auto"/>
            </w:tcBorders>
          </w:tcPr>
          <w:p w14:paraId="0A1E03F2" w14:textId="77777777" w:rsidR="00E56E04" w:rsidRPr="009A235A" w:rsidRDefault="00E56E04" w:rsidP="00A95AF4">
            <w:pPr>
              <w:suppressAutoHyphens/>
              <w:ind w:left="284"/>
              <w:jc w:val="center"/>
              <w:textAlignment w:val="baseline"/>
              <w:rPr>
                <w:sz w:val="18"/>
                <w:lang w:eastAsia="lt-LT"/>
              </w:rPr>
            </w:pPr>
            <w:r w:rsidRPr="009A235A">
              <w:rPr>
                <w:sz w:val="18"/>
                <w:lang w:eastAsia="lt-LT"/>
              </w:rPr>
              <w:t>Vandenvietės</w:t>
            </w:r>
          </w:p>
        </w:tc>
        <w:tc>
          <w:tcPr>
            <w:tcW w:w="1995" w:type="pct"/>
            <w:gridSpan w:val="2"/>
            <w:tcBorders>
              <w:top w:val="single" w:sz="4" w:space="0" w:color="auto"/>
              <w:left w:val="single" w:sz="4" w:space="0" w:color="auto"/>
              <w:bottom w:val="single" w:sz="4" w:space="0" w:color="auto"/>
              <w:right w:val="single" w:sz="4" w:space="0" w:color="auto"/>
            </w:tcBorders>
          </w:tcPr>
          <w:p w14:paraId="3C8A2252" w14:textId="77777777" w:rsidR="00E56E04" w:rsidRPr="009A235A" w:rsidRDefault="00E56E04" w:rsidP="00A95AF4">
            <w:pPr>
              <w:suppressAutoHyphens/>
              <w:ind w:left="284"/>
              <w:jc w:val="center"/>
              <w:textAlignment w:val="baseline"/>
              <w:rPr>
                <w:sz w:val="18"/>
                <w:lang w:eastAsia="lt-LT"/>
              </w:rPr>
            </w:pPr>
            <w:r w:rsidRPr="009A235A">
              <w:rPr>
                <w:sz w:val="18"/>
                <w:lang w:eastAsia="lt-LT"/>
              </w:rPr>
              <w:t>Eksploataciniai gręžiniai</w:t>
            </w:r>
          </w:p>
        </w:tc>
      </w:tr>
      <w:tr w:rsidR="009A235A" w:rsidRPr="009A235A" w14:paraId="25C131F7" w14:textId="77777777" w:rsidTr="00555B04">
        <w:tc>
          <w:tcPr>
            <w:tcW w:w="234" w:type="pct"/>
            <w:tcBorders>
              <w:top w:val="single" w:sz="4" w:space="0" w:color="auto"/>
              <w:left w:val="single" w:sz="4" w:space="0" w:color="auto"/>
              <w:bottom w:val="single" w:sz="4" w:space="0" w:color="auto"/>
              <w:right w:val="single" w:sz="4" w:space="0" w:color="auto"/>
            </w:tcBorders>
          </w:tcPr>
          <w:p w14:paraId="109FB44F" w14:textId="77777777" w:rsidR="00E56E04" w:rsidRPr="009A235A" w:rsidRDefault="00E56E04" w:rsidP="00A95AF4">
            <w:pPr>
              <w:suppressAutoHyphens/>
              <w:jc w:val="center"/>
              <w:textAlignment w:val="baseline"/>
              <w:rPr>
                <w:sz w:val="18"/>
                <w:lang w:eastAsia="lt-LT"/>
              </w:rPr>
            </w:pPr>
          </w:p>
        </w:tc>
        <w:tc>
          <w:tcPr>
            <w:tcW w:w="713" w:type="pct"/>
            <w:tcBorders>
              <w:top w:val="single" w:sz="4" w:space="0" w:color="auto"/>
              <w:left w:val="single" w:sz="4" w:space="0" w:color="auto"/>
              <w:bottom w:val="single" w:sz="4" w:space="0" w:color="auto"/>
              <w:right w:val="single" w:sz="4" w:space="0" w:color="auto"/>
            </w:tcBorders>
          </w:tcPr>
          <w:p w14:paraId="59D4F97D" w14:textId="77777777" w:rsidR="00E56E04" w:rsidRPr="009A235A" w:rsidRDefault="00E56E04" w:rsidP="00A95AF4">
            <w:pPr>
              <w:suppressAutoHyphens/>
              <w:textAlignment w:val="baseline"/>
              <w:rPr>
                <w:sz w:val="18"/>
                <w:lang w:eastAsia="lt-LT"/>
              </w:rPr>
            </w:pPr>
            <w:r w:rsidRPr="009A235A">
              <w:rPr>
                <w:sz w:val="18"/>
                <w:lang w:eastAsia="lt-LT"/>
              </w:rPr>
              <w:t>Pavadinimas</w:t>
            </w:r>
          </w:p>
        </w:tc>
        <w:tc>
          <w:tcPr>
            <w:tcW w:w="832" w:type="pct"/>
            <w:tcBorders>
              <w:top w:val="single" w:sz="4" w:space="0" w:color="auto"/>
              <w:left w:val="single" w:sz="4" w:space="0" w:color="auto"/>
              <w:bottom w:val="single" w:sz="4" w:space="0" w:color="auto"/>
              <w:right w:val="single" w:sz="4" w:space="0" w:color="auto"/>
            </w:tcBorders>
          </w:tcPr>
          <w:p w14:paraId="5A74127D" w14:textId="77777777" w:rsidR="00E56E04" w:rsidRPr="009A235A" w:rsidRDefault="00E56E04" w:rsidP="00A95AF4">
            <w:pPr>
              <w:suppressAutoHyphens/>
              <w:textAlignment w:val="baseline"/>
              <w:rPr>
                <w:sz w:val="18"/>
                <w:lang w:eastAsia="lt-LT"/>
              </w:rPr>
            </w:pPr>
            <w:r w:rsidRPr="009A235A">
              <w:rPr>
                <w:sz w:val="18"/>
                <w:lang w:eastAsia="lt-LT"/>
              </w:rPr>
              <w:t>Adresas</w:t>
            </w:r>
          </w:p>
        </w:tc>
        <w:tc>
          <w:tcPr>
            <w:tcW w:w="656" w:type="pct"/>
            <w:tcBorders>
              <w:top w:val="single" w:sz="4" w:space="0" w:color="auto"/>
              <w:left w:val="single" w:sz="4" w:space="0" w:color="auto"/>
              <w:bottom w:val="single" w:sz="4" w:space="0" w:color="auto"/>
              <w:right w:val="single" w:sz="4" w:space="0" w:color="auto"/>
            </w:tcBorders>
          </w:tcPr>
          <w:p w14:paraId="31F63CB2" w14:textId="77777777" w:rsidR="00E56E04" w:rsidRPr="009A235A" w:rsidRDefault="00E56E04" w:rsidP="00A95AF4">
            <w:pPr>
              <w:suppressAutoHyphens/>
              <w:jc w:val="center"/>
              <w:textAlignment w:val="baseline"/>
              <w:rPr>
                <w:sz w:val="18"/>
                <w:lang w:eastAsia="lt-LT"/>
              </w:rPr>
            </w:pPr>
            <w:r w:rsidRPr="009A235A">
              <w:rPr>
                <w:sz w:val="18"/>
                <w:lang w:eastAsia="lt-LT"/>
              </w:rPr>
              <w:t>Pogrupis</w:t>
            </w:r>
          </w:p>
        </w:tc>
        <w:tc>
          <w:tcPr>
            <w:tcW w:w="570" w:type="pct"/>
            <w:tcBorders>
              <w:top w:val="single" w:sz="4" w:space="0" w:color="auto"/>
              <w:left w:val="single" w:sz="4" w:space="0" w:color="auto"/>
              <w:bottom w:val="single" w:sz="4" w:space="0" w:color="auto"/>
              <w:right w:val="single" w:sz="4" w:space="0" w:color="auto"/>
            </w:tcBorders>
          </w:tcPr>
          <w:p w14:paraId="4E835919" w14:textId="77777777" w:rsidR="00E56E04" w:rsidRPr="009A235A" w:rsidRDefault="00E56E04" w:rsidP="00A95AF4">
            <w:pPr>
              <w:suppressAutoHyphens/>
              <w:jc w:val="center"/>
              <w:textAlignment w:val="baseline"/>
              <w:rPr>
                <w:sz w:val="18"/>
                <w:lang w:eastAsia="lt-LT"/>
              </w:rPr>
            </w:pPr>
            <w:r w:rsidRPr="009A235A">
              <w:rPr>
                <w:sz w:val="18"/>
                <w:lang w:eastAsia="lt-LT"/>
              </w:rPr>
              <w:t>Kodas Žemės gelmių registre</w:t>
            </w:r>
          </w:p>
        </w:tc>
        <w:tc>
          <w:tcPr>
            <w:tcW w:w="925" w:type="pct"/>
            <w:tcBorders>
              <w:top w:val="single" w:sz="4" w:space="0" w:color="auto"/>
              <w:left w:val="single" w:sz="4" w:space="0" w:color="auto"/>
              <w:bottom w:val="single" w:sz="4" w:space="0" w:color="auto"/>
              <w:right w:val="single" w:sz="4" w:space="0" w:color="auto"/>
            </w:tcBorders>
          </w:tcPr>
          <w:p w14:paraId="1FFDE528" w14:textId="77777777" w:rsidR="00E56E04" w:rsidRPr="009A235A" w:rsidRDefault="00E56E04" w:rsidP="00A95AF4">
            <w:pPr>
              <w:suppressAutoHyphens/>
              <w:jc w:val="center"/>
              <w:textAlignment w:val="baseline"/>
              <w:rPr>
                <w:sz w:val="18"/>
                <w:lang w:eastAsia="lt-LT"/>
              </w:rPr>
            </w:pPr>
            <w:r w:rsidRPr="009A235A">
              <w:rPr>
                <w:sz w:val="18"/>
                <w:lang w:eastAsia="lt-LT"/>
              </w:rPr>
              <w:t>Nr. žemės gelmių registre</w:t>
            </w:r>
          </w:p>
        </w:tc>
        <w:tc>
          <w:tcPr>
            <w:tcW w:w="1070" w:type="pct"/>
            <w:tcBorders>
              <w:top w:val="single" w:sz="4" w:space="0" w:color="auto"/>
              <w:left w:val="single" w:sz="4" w:space="0" w:color="auto"/>
              <w:bottom w:val="single" w:sz="4" w:space="0" w:color="auto"/>
              <w:right w:val="single" w:sz="4" w:space="0" w:color="auto"/>
            </w:tcBorders>
          </w:tcPr>
          <w:p w14:paraId="6A4CF789" w14:textId="77777777" w:rsidR="00E56E04" w:rsidRPr="009A235A" w:rsidRDefault="00E56E04" w:rsidP="00A95AF4">
            <w:pPr>
              <w:suppressAutoHyphens/>
              <w:jc w:val="center"/>
              <w:textAlignment w:val="baseline"/>
              <w:rPr>
                <w:sz w:val="18"/>
                <w:lang w:eastAsia="lt-LT"/>
              </w:rPr>
            </w:pPr>
            <w:r w:rsidRPr="009A235A">
              <w:rPr>
                <w:sz w:val="18"/>
                <w:lang w:eastAsia="lt-LT"/>
              </w:rPr>
              <w:t>Leidžiamas našumas m</w:t>
            </w:r>
            <w:r w:rsidRPr="009A235A">
              <w:rPr>
                <w:sz w:val="18"/>
                <w:vertAlign w:val="superscript"/>
                <w:lang w:eastAsia="lt-LT"/>
              </w:rPr>
              <w:t>3</w:t>
            </w:r>
            <w:r w:rsidRPr="009A235A">
              <w:rPr>
                <w:sz w:val="18"/>
                <w:lang w:eastAsia="lt-LT"/>
              </w:rPr>
              <w:t>/h</w:t>
            </w:r>
          </w:p>
        </w:tc>
      </w:tr>
      <w:tr w:rsidR="009A235A" w:rsidRPr="009A235A" w14:paraId="53BE4805" w14:textId="77777777" w:rsidTr="00555B04">
        <w:tc>
          <w:tcPr>
            <w:tcW w:w="234" w:type="pct"/>
            <w:tcBorders>
              <w:top w:val="single" w:sz="4" w:space="0" w:color="auto"/>
              <w:left w:val="single" w:sz="4" w:space="0" w:color="auto"/>
              <w:bottom w:val="single" w:sz="4" w:space="0" w:color="auto"/>
              <w:right w:val="single" w:sz="4" w:space="0" w:color="auto"/>
            </w:tcBorders>
          </w:tcPr>
          <w:p w14:paraId="7FA6997B" w14:textId="77777777" w:rsidR="00E56E04" w:rsidRPr="009A235A" w:rsidRDefault="00E56E04" w:rsidP="00A95AF4">
            <w:pPr>
              <w:suppressAutoHyphens/>
              <w:jc w:val="center"/>
              <w:textAlignment w:val="baseline"/>
              <w:rPr>
                <w:sz w:val="18"/>
                <w:lang w:eastAsia="lt-LT"/>
              </w:rPr>
            </w:pPr>
            <w:r w:rsidRPr="009A235A">
              <w:rPr>
                <w:sz w:val="18"/>
                <w:lang w:eastAsia="lt-LT"/>
              </w:rPr>
              <w:t>1</w:t>
            </w:r>
          </w:p>
        </w:tc>
        <w:tc>
          <w:tcPr>
            <w:tcW w:w="713" w:type="pct"/>
            <w:tcBorders>
              <w:top w:val="single" w:sz="4" w:space="0" w:color="auto"/>
              <w:left w:val="single" w:sz="4" w:space="0" w:color="auto"/>
              <w:bottom w:val="single" w:sz="4" w:space="0" w:color="auto"/>
              <w:right w:val="single" w:sz="4" w:space="0" w:color="auto"/>
            </w:tcBorders>
          </w:tcPr>
          <w:p w14:paraId="355B1233" w14:textId="77777777" w:rsidR="00E56E04" w:rsidRPr="009A235A" w:rsidRDefault="00E56E04" w:rsidP="00A95AF4">
            <w:pPr>
              <w:suppressAutoHyphens/>
              <w:jc w:val="center"/>
              <w:textAlignment w:val="baseline"/>
              <w:rPr>
                <w:sz w:val="18"/>
                <w:lang w:eastAsia="lt-LT"/>
              </w:rPr>
            </w:pPr>
            <w:r w:rsidRPr="009A235A">
              <w:rPr>
                <w:sz w:val="18"/>
                <w:lang w:eastAsia="lt-LT"/>
              </w:rPr>
              <w:t>2</w:t>
            </w:r>
          </w:p>
        </w:tc>
        <w:tc>
          <w:tcPr>
            <w:tcW w:w="832" w:type="pct"/>
            <w:tcBorders>
              <w:top w:val="single" w:sz="4" w:space="0" w:color="auto"/>
              <w:left w:val="single" w:sz="4" w:space="0" w:color="auto"/>
              <w:bottom w:val="single" w:sz="4" w:space="0" w:color="auto"/>
              <w:right w:val="single" w:sz="4" w:space="0" w:color="auto"/>
            </w:tcBorders>
          </w:tcPr>
          <w:p w14:paraId="01D5F497" w14:textId="77777777" w:rsidR="00E56E04" w:rsidRPr="009A235A" w:rsidRDefault="00E56E04" w:rsidP="00A95AF4">
            <w:pPr>
              <w:suppressAutoHyphens/>
              <w:jc w:val="center"/>
              <w:textAlignment w:val="baseline"/>
              <w:rPr>
                <w:sz w:val="18"/>
                <w:lang w:eastAsia="lt-LT"/>
              </w:rPr>
            </w:pPr>
            <w:r w:rsidRPr="009A235A">
              <w:rPr>
                <w:sz w:val="18"/>
                <w:lang w:eastAsia="lt-LT"/>
              </w:rPr>
              <w:t>3</w:t>
            </w:r>
          </w:p>
        </w:tc>
        <w:tc>
          <w:tcPr>
            <w:tcW w:w="656" w:type="pct"/>
            <w:tcBorders>
              <w:top w:val="single" w:sz="4" w:space="0" w:color="auto"/>
              <w:left w:val="single" w:sz="4" w:space="0" w:color="auto"/>
              <w:bottom w:val="single" w:sz="4" w:space="0" w:color="auto"/>
              <w:right w:val="single" w:sz="4" w:space="0" w:color="auto"/>
            </w:tcBorders>
          </w:tcPr>
          <w:p w14:paraId="0814F1F7" w14:textId="77777777" w:rsidR="00E56E04" w:rsidRPr="009A235A" w:rsidRDefault="00E56E04" w:rsidP="00A95AF4">
            <w:pPr>
              <w:suppressAutoHyphens/>
              <w:jc w:val="center"/>
              <w:textAlignment w:val="baseline"/>
              <w:rPr>
                <w:sz w:val="18"/>
                <w:lang w:eastAsia="lt-LT"/>
              </w:rPr>
            </w:pPr>
            <w:r w:rsidRPr="009A235A">
              <w:rPr>
                <w:sz w:val="18"/>
                <w:lang w:eastAsia="lt-LT"/>
              </w:rPr>
              <w:t>4</w:t>
            </w:r>
          </w:p>
        </w:tc>
        <w:tc>
          <w:tcPr>
            <w:tcW w:w="570" w:type="pct"/>
            <w:tcBorders>
              <w:top w:val="single" w:sz="4" w:space="0" w:color="auto"/>
              <w:left w:val="single" w:sz="4" w:space="0" w:color="auto"/>
              <w:bottom w:val="single" w:sz="4" w:space="0" w:color="auto"/>
              <w:right w:val="single" w:sz="4" w:space="0" w:color="auto"/>
            </w:tcBorders>
          </w:tcPr>
          <w:p w14:paraId="2693518C" w14:textId="77777777" w:rsidR="00E56E04" w:rsidRPr="009A235A" w:rsidRDefault="00E56E04" w:rsidP="00A95AF4">
            <w:pPr>
              <w:suppressAutoHyphens/>
              <w:jc w:val="center"/>
              <w:textAlignment w:val="baseline"/>
              <w:rPr>
                <w:sz w:val="18"/>
                <w:lang w:eastAsia="lt-LT"/>
              </w:rPr>
            </w:pPr>
            <w:r w:rsidRPr="009A235A">
              <w:rPr>
                <w:sz w:val="18"/>
                <w:lang w:eastAsia="lt-LT"/>
              </w:rPr>
              <w:t>5</w:t>
            </w:r>
          </w:p>
        </w:tc>
        <w:tc>
          <w:tcPr>
            <w:tcW w:w="925" w:type="pct"/>
            <w:tcBorders>
              <w:top w:val="single" w:sz="4" w:space="0" w:color="auto"/>
              <w:left w:val="single" w:sz="4" w:space="0" w:color="auto"/>
              <w:bottom w:val="single" w:sz="4" w:space="0" w:color="auto"/>
              <w:right w:val="single" w:sz="4" w:space="0" w:color="auto"/>
            </w:tcBorders>
          </w:tcPr>
          <w:p w14:paraId="7CAC36E5" w14:textId="77777777" w:rsidR="00E56E04" w:rsidRPr="009A235A" w:rsidRDefault="00E56E04" w:rsidP="00A95AF4">
            <w:pPr>
              <w:suppressAutoHyphens/>
              <w:jc w:val="center"/>
              <w:textAlignment w:val="baseline"/>
              <w:rPr>
                <w:sz w:val="18"/>
                <w:lang w:eastAsia="lt-LT"/>
              </w:rPr>
            </w:pPr>
            <w:r w:rsidRPr="009A235A">
              <w:rPr>
                <w:sz w:val="18"/>
                <w:lang w:eastAsia="lt-LT"/>
              </w:rPr>
              <w:t>6</w:t>
            </w:r>
          </w:p>
        </w:tc>
        <w:tc>
          <w:tcPr>
            <w:tcW w:w="1070" w:type="pct"/>
            <w:tcBorders>
              <w:top w:val="single" w:sz="4" w:space="0" w:color="auto"/>
              <w:left w:val="single" w:sz="4" w:space="0" w:color="auto"/>
              <w:bottom w:val="single" w:sz="4" w:space="0" w:color="auto"/>
              <w:right w:val="single" w:sz="4" w:space="0" w:color="auto"/>
            </w:tcBorders>
          </w:tcPr>
          <w:p w14:paraId="75C2F858" w14:textId="77777777" w:rsidR="00E56E04" w:rsidRPr="009A235A" w:rsidRDefault="00E56E04" w:rsidP="00A95AF4">
            <w:pPr>
              <w:suppressAutoHyphens/>
              <w:jc w:val="center"/>
              <w:textAlignment w:val="baseline"/>
              <w:rPr>
                <w:sz w:val="18"/>
                <w:lang w:eastAsia="lt-LT"/>
              </w:rPr>
            </w:pPr>
            <w:r w:rsidRPr="009A235A">
              <w:rPr>
                <w:sz w:val="18"/>
                <w:lang w:eastAsia="lt-LT"/>
              </w:rPr>
              <w:t>7</w:t>
            </w:r>
          </w:p>
        </w:tc>
      </w:tr>
      <w:tr w:rsidR="009A235A" w:rsidRPr="009A235A" w14:paraId="2B3D296D" w14:textId="77777777" w:rsidTr="00555B04">
        <w:trPr>
          <w:trHeight w:val="743"/>
        </w:trPr>
        <w:tc>
          <w:tcPr>
            <w:tcW w:w="234" w:type="pct"/>
            <w:tcBorders>
              <w:top w:val="single" w:sz="4" w:space="0" w:color="auto"/>
              <w:left w:val="single" w:sz="4" w:space="0" w:color="auto"/>
              <w:bottom w:val="single" w:sz="4" w:space="0" w:color="auto"/>
              <w:right w:val="single" w:sz="4" w:space="0" w:color="auto"/>
            </w:tcBorders>
          </w:tcPr>
          <w:p w14:paraId="45DDD1FD" w14:textId="77777777" w:rsidR="00E56E04" w:rsidRPr="009A235A" w:rsidRDefault="00E56E04" w:rsidP="006D49B1">
            <w:pPr>
              <w:suppressAutoHyphens/>
              <w:ind w:left="284"/>
              <w:textAlignment w:val="baseline"/>
              <w:rPr>
                <w:sz w:val="18"/>
                <w:lang w:eastAsia="lt-LT"/>
              </w:rPr>
            </w:pPr>
            <w:r w:rsidRPr="009A235A">
              <w:rPr>
                <w:sz w:val="18"/>
                <w:lang w:eastAsia="lt-LT"/>
              </w:rPr>
              <w:t>1.</w:t>
            </w:r>
          </w:p>
        </w:tc>
        <w:tc>
          <w:tcPr>
            <w:tcW w:w="713" w:type="pct"/>
            <w:tcBorders>
              <w:top w:val="single" w:sz="4" w:space="0" w:color="auto"/>
              <w:left w:val="single" w:sz="4" w:space="0" w:color="auto"/>
              <w:bottom w:val="single" w:sz="4" w:space="0" w:color="auto"/>
              <w:right w:val="single" w:sz="4" w:space="0" w:color="auto"/>
            </w:tcBorders>
          </w:tcPr>
          <w:p w14:paraId="69CDBF82" w14:textId="267BAFD3" w:rsidR="00E56E04" w:rsidRPr="009A235A" w:rsidRDefault="00E53AC9" w:rsidP="006D49B1">
            <w:pPr>
              <w:suppressAutoHyphens/>
              <w:textAlignment w:val="baseline"/>
              <w:rPr>
                <w:sz w:val="18"/>
                <w:lang w:eastAsia="lt-LT"/>
              </w:rPr>
            </w:pPr>
            <w:r w:rsidRPr="009A235A">
              <w:rPr>
                <w:szCs w:val="24"/>
                <w:lang w:eastAsia="lt-LT"/>
              </w:rPr>
              <w:t>ŽŪB „Gražionių bekonas“ Jadvimpolio padalinys</w:t>
            </w:r>
          </w:p>
        </w:tc>
        <w:tc>
          <w:tcPr>
            <w:tcW w:w="832" w:type="pct"/>
            <w:tcBorders>
              <w:top w:val="single" w:sz="4" w:space="0" w:color="auto"/>
              <w:left w:val="single" w:sz="4" w:space="0" w:color="auto"/>
              <w:bottom w:val="single" w:sz="4" w:space="0" w:color="auto"/>
              <w:right w:val="single" w:sz="4" w:space="0" w:color="auto"/>
            </w:tcBorders>
          </w:tcPr>
          <w:p w14:paraId="1538CDF3" w14:textId="6E047765" w:rsidR="00E56E04" w:rsidRPr="009A235A" w:rsidRDefault="00342908" w:rsidP="006D49B1">
            <w:pPr>
              <w:suppressAutoHyphens/>
              <w:textAlignment w:val="baseline"/>
              <w:rPr>
                <w:sz w:val="18"/>
                <w:lang w:eastAsia="lt-LT"/>
              </w:rPr>
            </w:pPr>
            <w:r w:rsidRPr="009A235A">
              <w:rPr>
                <w:szCs w:val="24"/>
              </w:rPr>
              <w:t>Šiaulių apskr., Radviliškio r. sav., Baisogalos sen., Jadvimpolio k.1</w:t>
            </w:r>
          </w:p>
        </w:tc>
        <w:tc>
          <w:tcPr>
            <w:tcW w:w="656" w:type="pct"/>
            <w:tcBorders>
              <w:top w:val="single" w:sz="4" w:space="0" w:color="auto"/>
              <w:left w:val="single" w:sz="4" w:space="0" w:color="auto"/>
              <w:bottom w:val="single" w:sz="4" w:space="0" w:color="auto"/>
              <w:right w:val="single" w:sz="4" w:space="0" w:color="auto"/>
            </w:tcBorders>
          </w:tcPr>
          <w:p w14:paraId="3F419016" w14:textId="71CD0348" w:rsidR="00E56E04" w:rsidRPr="009A235A" w:rsidRDefault="00E14B40" w:rsidP="00A95AF4">
            <w:pPr>
              <w:suppressAutoHyphens/>
              <w:ind w:left="284"/>
              <w:textAlignment w:val="baseline"/>
              <w:rPr>
                <w:sz w:val="18"/>
                <w:lang w:eastAsia="lt-LT"/>
              </w:rPr>
            </w:pPr>
            <w:r w:rsidRPr="009A235A">
              <w:rPr>
                <w:szCs w:val="24"/>
              </w:rPr>
              <w:t>II</w:t>
            </w:r>
            <w:r w:rsidR="00AF710E">
              <w:rPr>
                <w:szCs w:val="24"/>
              </w:rPr>
              <w:t>a</w:t>
            </w:r>
            <w:r w:rsidR="00AF710E" w:rsidRPr="00AF710E">
              <w:rPr>
                <w:szCs w:val="24"/>
                <w:vertAlign w:val="superscript"/>
              </w:rPr>
              <w:t>2</w:t>
            </w:r>
            <w:r w:rsidRPr="009A235A">
              <w:rPr>
                <w:szCs w:val="24"/>
              </w:rPr>
              <w:t>, pusiau uždarų vandenviečių grup</w:t>
            </w:r>
            <w:r w:rsidR="00F31894" w:rsidRPr="009A235A">
              <w:rPr>
                <w:szCs w:val="24"/>
              </w:rPr>
              <w:t>ė</w:t>
            </w:r>
          </w:p>
        </w:tc>
        <w:tc>
          <w:tcPr>
            <w:tcW w:w="570" w:type="pct"/>
            <w:tcBorders>
              <w:top w:val="single" w:sz="4" w:space="0" w:color="auto"/>
              <w:left w:val="single" w:sz="4" w:space="0" w:color="auto"/>
              <w:bottom w:val="single" w:sz="4" w:space="0" w:color="auto"/>
              <w:right w:val="single" w:sz="4" w:space="0" w:color="auto"/>
            </w:tcBorders>
          </w:tcPr>
          <w:p w14:paraId="5141674B" w14:textId="2FE4E846" w:rsidR="00E56E04" w:rsidRPr="009A235A" w:rsidRDefault="00CD54C8" w:rsidP="006D49B1">
            <w:pPr>
              <w:suppressAutoHyphens/>
              <w:ind w:left="284"/>
              <w:jc w:val="center"/>
              <w:textAlignment w:val="baseline"/>
              <w:rPr>
                <w:sz w:val="18"/>
                <w:lang w:eastAsia="lt-LT"/>
              </w:rPr>
            </w:pPr>
            <w:r w:rsidRPr="009A235A">
              <w:rPr>
                <w:szCs w:val="24"/>
                <w:lang w:eastAsia="lt-LT"/>
              </w:rPr>
              <w:t>5257</w:t>
            </w:r>
          </w:p>
        </w:tc>
        <w:tc>
          <w:tcPr>
            <w:tcW w:w="925" w:type="pct"/>
            <w:tcBorders>
              <w:top w:val="single" w:sz="4" w:space="0" w:color="auto"/>
              <w:left w:val="single" w:sz="4" w:space="0" w:color="auto"/>
              <w:bottom w:val="single" w:sz="4" w:space="0" w:color="auto"/>
              <w:right w:val="single" w:sz="4" w:space="0" w:color="auto"/>
            </w:tcBorders>
          </w:tcPr>
          <w:p w14:paraId="55249724" w14:textId="29E64F84" w:rsidR="00E56E04" w:rsidRPr="009A235A" w:rsidRDefault="00117AAB" w:rsidP="00117AAB">
            <w:pPr>
              <w:suppressAutoHyphens/>
              <w:ind w:left="284"/>
              <w:jc w:val="center"/>
              <w:textAlignment w:val="baseline"/>
              <w:rPr>
                <w:sz w:val="18"/>
                <w:lang w:eastAsia="lt-LT"/>
              </w:rPr>
            </w:pPr>
            <w:r w:rsidRPr="009A235A">
              <w:rPr>
                <w:szCs w:val="24"/>
                <w:lang w:eastAsia="lt-LT"/>
              </w:rPr>
              <w:t>70726</w:t>
            </w:r>
          </w:p>
        </w:tc>
        <w:tc>
          <w:tcPr>
            <w:tcW w:w="1070" w:type="pct"/>
            <w:tcBorders>
              <w:top w:val="single" w:sz="4" w:space="0" w:color="auto"/>
              <w:left w:val="single" w:sz="4" w:space="0" w:color="auto"/>
              <w:bottom w:val="single" w:sz="4" w:space="0" w:color="auto"/>
              <w:right w:val="single" w:sz="4" w:space="0" w:color="auto"/>
            </w:tcBorders>
          </w:tcPr>
          <w:p w14:paraId="77C71352" w14:textId="0C6E3A72" w:rsidR="00E56E04" w:rsidRPr="009A235A" w:rsidRDefault="000D63F6" w:rsidP="006D49B1">
            <w:pPr>
              <w:suppressAutoHyphens/>
              <w:ind w:left="284"/>
              <w:jc w:val="center"/>
              <w:textAlignment w:val="baseline"/>
              <w:rPr>
                <w:sz w:val="18"/>
                <w:lang w:eastAsia="lt-LT"/>
              </w:rPr>
            </w:pPr>
            <w:r w:rsidRPr="009A235A">
              <w:rPr>
                <w:szCs w:val="24"/>
                <w:lang w:eastAsia="lt-LT"/>
              </w:rPr>
              <w:t>1</w:t>
            </w:r>
            <w:r w:rsidR="002B6CD7" w:rsidRPr="009A235A">
              <w:rPr>
                <w:szCs w:val="24"/>
                <w:lang w:eastAsia="lt-LT"/>
              </w:rPr>
              <w:t>,</w:t>
            </w:r>
            <w:r w:rsidRPr="009A235A">
              <w:rPr>
                <w:szCs w:val="24"/>
                <w:lang w:eastAsia="lt-LT"/>
              </w:rPr>
              <w:t>7</w:t>
            </w:r>
            <w:r w:rsidR="005A6A63" w:rsidRPr="009A235A">
              <w:rPr>
                <w:szCs w:val="24"/>
                <w:lang w:eastAsia="lt-LT"/>
              </w:rPr>
              <w:t xml:space="preserve"> m</w:t>
            </w:r>
            <w:r w:rsidR="005A6A63" w:rsidRPr="009A235A">
              <w:rPr>
                <w:szCs w:val="24"/>
                <w:vertAlign w:val="superscript"/>
                <w:lang w:eastAsia="lt-LT"/>
              </w:rPr>
              <w:t>3</w:t>
            </w:r>
            <w:r w:rsidR="005A6A63" w:rsidRPr="009A235A">
              <w:rPr>
                <w:szCs w:val="24"/>
                <w:lang w:eastAsia="lt-LT"/>
              </w:rPr>
              <w:t>/</w:t>
            </w:r>
            <w:r w:rsidR="002B6CD7" w:rsidRPr="009A235A">
              <w:rPr>
                <w:szCs w:val="24"/>
                <w:lang w:eastAsia="lt-LT"/>
              </w:rPr>
              <w:t>h</w:t>
            </w:r>
          </w:p>
        </w:tc>
      </w:tr>
    </w:tbl>
    <w:p w14:paraId="08F6E116" w14:textId="77777777" w:rsidR="006D49B1" w:rsidRPr="009A235A" w:rsidRDefault="006D49B1" w:rsidP="00D025F6">
      <w:pPr>
        <w:ind w:firstLine="567"/>
        <w:rPr>
          <w:b/>
          <w:bCs/>
          <w:szCs w:val="24"/>
          <w:lang w:eastAsia="lt-LT"/>
        </w:rPr>
      </w:pPr>
    </w:p>
    <w:p w14:paraId="7F3D1C6C" w14:textId="77777777" w:rsidR="006D49B1" w:rsidRPr="009A235A" w:rsidRDefault="006D49B1" w:rsidP="00D025F6">
      <w:pPr>
        <w:ind w:firstLine="567"/>
        <w:rPr>
          <w:b/>
          <w:bCs/>
          <w:szCs w:val="24"/>
          <w:lang w:eastAsia="lt-LT"/>
        </w:rPr>
      </w:pPr>
    </w:p>
    <w:p w14:paraId="149027EA" w14:textId="7FC7369B" w:rsidR="00D025F6" w:rsidRPr="009A235A" w:rsidRDefault="00683B0C" w:rsidP="00D025F6">
      <w:pPr>
        <w:ind w:firstLine="567"/>
        <w:rPr>
          <w:b/>
          <w:bCs/>
          <w:szCs w:val="24"/>
          <w:lang w:eastAsia="lt-LT"/>
        </w:rPr>
      </w:pPr>
      <w:r w:rsidRPr="009A235A">
        <w:rPr>
          <w:b/>
          <w:bCs/>
          <w:szCs w:val="24"/>
          <w:lang w:eastAsia="lt-LT"/>
        </w:rPr>
        <w:lastRenderedPageBreak/>
        <w:t>8. Tarša į aplinkos orą.</w:t>
      </w:r>
    </w:p>
    <w:p w14:paraId="416DCCF9" w14:textId="77777777" w:rsidR="00D025F6" w:rsidRPr="009A235A" w:rsidRDefault="00D025F6" w:rsidP="00D025F6">
      <w:pPr>
        <w:ind w:firstLine="567"/>
        <w:rPr>
          <w:b/>
          <w:bCs/>
          <w:szCs w:val="24"/>
          <w:lang w:eastAsia="lt-LT"/>
        </w:rPr>
      </w:pPr>
    </w:p>
    <w:p w14:paraId="74D6E493" w14:textId="40F26A3A" w:rsidR="00FE3BF6" w:rsidRPr="009A235A" w:rsidRDefault="00F22A0C" w:rsidP="00A544B1">
      <w:pPr>
        <w:spacing w:line="276" w:lineRule="auto"/>
        <w:ind w:firstLine="567"/>
        <w:jc w:val="both"/>
        <w:rPr>
          <w:szCs w:val="24"/>
        </w:rPr>
      </w:pPr>
      <w:r w:rsidRPr="009A235A">
        <w:rPr>
          <w:szCs w:val="24"/>
        </w:rPr>
        <w:t>ŽŪB „Gražionių bekonas“ Jadvimpolio padalinyje yra 40 organizuoti stacionarus aplinkos oro taršos šaltiniai ir 2 neorganizuoti stacionarus aplinkos oro taršos šaltiniai. Viso – 42 vnt.</w:t>
      </w:r>
    </w:p>
    <w:p w14:paraId="172E4505" w14:textId="77777777" w:rsidR="00F22A0C" w:rsidRPr="009A235A" w:rsidRDefault="00F22A0C" w:rsidP="00A544B1">
      <w:pPr>
        <w:spacing w:line="276" w:lineRule="auto"/>
        <w:ind w:firstLine="567"/>
        <w:jc w:val="both"/>
        <w:rPr>
          <w:rFonts w:eastAsiaTheme="minorHAnsi"/>
          <w:szCs w:val="24"/>
        </w:rPr>
      </w:pPr>
    </w:p>
    <w:p w14:paraId="493F9437" w14:textId="77777777" w:rsidR="00F22A0C" w:rsidRPr="009A235A" w:rsidRDefault="00F22A0C" w:rsidP="00F22A0C">
      <w:pPr>
        <w:ind w:firstLine="567"/>
        <w:jc w:val="both"/>
        <w:rPr>
          <w:szCs w:val="24"/>
          <w:lang w:eastAsia="lt-LT"/>
        </w:rPr>
      </w:pPr>
      <w:r w:rsidRPr="009A235A">
        <w:rPr>
          <w:szCs w:val="24"/>
          <w:lang w:eastAsia="lt-LT"/>
        </w:rPr>
        <w:t>6 lentelė. Leidžiami išmesti į aplinkos orą teršalai ir jų kiekis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9"/>
        <w:gridCol w:w="1779"/>
        <w:gridCol w:w="5124"/>
      </w:tblGrid>
      <w:tr w:rsidR="009A235A" w:rsidRPr="009A235A" w14:paraId="4DD8D11F" w14:textId="77777777" w:rsidTr="00A95AF4">
        <w:trPr>
          <w:trHeight w:val="404"/>
        </w:trPr>
        <w:tc>
          <w:tcPr>
            <w:tcW w:w="2455" w:type="pct"/>
            <w:tcBorders>
              <w:top w:val="single" w:sz="4" w:space="0" w:color="auto"/>
              <w:left w:val="single" w:sz="4" w:space="0" w:color="auto"/>
              <w:bottom w:val="single" w:sz="4" w:space="0" w:color="auto"/>
              <w:right w:val="single" w:sz="4" w:space="0" w:color="auto"/>
            </w:tcBorders>
            <w:vAlign w:val="center"/>
          </w:tcPr>
          <w:p w14:paraId="49F917AA" w14:textId="77777777" w:rsidR="003D2EE4" w:rsidRPr="009A235A" w:rsidRDefault="003D2EE4" w:rsidP="00A95AF4">
            <w:pPr>
              <w:jc w:val="center"/>
              <w:rPr>
                <w:szCs w:val="24"/>
                <w:lang w:eastAsia="lt-LT"/>
              </w:rPr>
            </w:pPr>
            <w:r w:rsidRPr="009A235A">
              <w:rPr>
                <w:szCs w:val="24"/>
                <w:lang w:eastAsia="lt-LT"/>
              </w:rPr>
              <w:t>Teršalo pavadinimas</w:t>
            </w:r>
          </w:p>
        </w:tc>
        <w:tc>
          <w:tcPr>
            <w:tcW w:w="656" w:type="pct"/>
            <w:tcBorders>
              <w:top w:val="single" w:sz="4" w:space="0" w:color="auto"/>
              <w:left w:val="single" w:sz="4" w:space="0" w:color="auto"/>
              <w:bottom w:val="single" w:sz="4" w:space="0" w:color="auto"/>
              <w:right w:val="single" w:sz="4" w:space="0" w:color="auto"/>
            </w:tcBorders>
            <w:vAlign w:val="center"/>
          </w:tcPr>
          <w:p w14:paraId="740DA707" w14:textId="77777777" w:rsidR="003D2EE4" w:rsidRPr="009A235A" w:rsidRDefault="003D2EE4" w:rsidP="00A95AF4">
            <w:pPr>
              <w:jc w:val="center"/>
              <w:rPr>
                <w:szCs w:val="24"/>
                <w:vertAlign w:val="superscript"/>
                <w:lang w:eastAsia="lt-LT"/>
              </w:rPr>
            </w:pPr>
            <w:r w:rsidRPr="009A235A">
              <w:rPr>
                <w:szCs w:val="24"/>
                <w:lang w:eastAsia="lt-LT"/>
              </w:rPr>
              <w:t>Teršalo kodas</w:t>
            </w:r>
          </w:p>
        </w:tc>
        <w:tc>
          <w:tcPr>
            <w:tcW w:w="1889" w:type="pct"/>
            <w:tcBorders>
              <w:top w:val="single" w:sz="4" w:space="0" w:color="auto"/>
              <w:left w:val="single" w:sz="4" w:space="0" w:color="auto"/>
              <w:bottom w:val="single" w:sz="4" w:space="0" w:color="auto"/>
              <w:right w:val="single" w:sz="4" w:space="0" w:color="auto"/>
            </w:tcBorders>
            <w:vAlign w:val="center"/>
          </w:tcPr>
          <w:p w14:paraId="4ACDA251" w14:textId="22F9DC6C" w:rsidR="003D2EE4" w:rsidRPr="009A235A" w:rsidRDefault="000C7BB6" w:rsidP="00A95AF4">
            <w:pPr>
              <w:jc w:val="center"/>
              <w:rPr>
                <w:szCs w:val="24"/>
                <w:lang w:eastAsia="lt-LT"/>
              </w:rPr>
            </w:pPr>
            <w:r w:rsidRPr="009A235A">
              <w:rPr>
                <w:szCs w:val="24"/>
                <w:lang w:eastAsia="lt-LT"/>
              </w:rPr>
              <w:t>Leidžiama</w:t>
            </w:r>
            <w:r w:rsidR="003D2EE4" w:rsidRPr="009A235A">
              <w:rPr>
                <w:szCs w:val="24"/>
                <w:lang w:eastAsia="lt-LT"/>
              </w:rPr>
              <w:t xml:space="preserve"> išmesti, t/m.</w:t>
            </w:r>
          </w:p>
        </w:tc>
      </w:tr>
      <w:tr w:rsidR="009A235A" w:rsidRPr="009A235A" w14:paraId="37F36CF5" w14:textId="77777777" w:rsidTr="00A95AF4">
        <w:tc>
          <w:tcPr>
            <w:tcW w:w="2455" w:type="pct"/>
            <w:tcBorders>
              <w:top w:val="single" w:sz="4" w:space="0" w:color="auto"/>
              <w:left w:val="single" w:sz="4" w:space="0" w:color="auto"/>
              <w:bottom w:val="single" w:sz="4" w:space="0" w:color="auto"/>
              <w:right w:val="single" w:sz="4" w:space="0" w:color="auto"/>
            </w:tcBorders>
          </w:tcPr>
          <w:p w14:paraId="11DB67FC" w14:textId="77777777" w:rsidR="003D2EE4" w:rsidRPr="009A235A" w:rsidRDefault="003D2EE4" w:rsidP="00A95AF4">
            <w:pPr>
              <w:jc w:val="center"/>
              <w:rPr>
                <w:szCs w:val="24"/>
                <w:lang w:eastAsia="lt-LT"/>
              </w:rPr>
            </w:pPr>
            <w:r w:rsidRPr="009A235A">
              <w:rPr>
                <w:szCs w:val="24"/>
                <w:lang w:eastAsia="lt-LT"/>
              </w:rPr>
              <w:t>1</w:t>
            </w:r>
          </w:p>
        </w:tc>
        <w:tc>
          <w:tcPr>
            <w:tcW w:w="656" w:type="pct"/>
            <w:tcBorders>
              <w:top w:val="single" w:sz="4" w:space="0" w:color="auto"/>
              <w:left w:val="single" w:sz="4" w:space="0" w:color="auto"/>
              <w:bottom w:val="single" w:sz="4" w:space="0" w:color="auto"/>
              <w:right w:val="single" w:sz="4" w:space="0" w:color="auto"/>
            </w:tcBorders>
          </w:tcPr>
          <w:p w14:paraId="2930DA3B" w14:textId="77777777" w:rsidR="003D2EE4" w:rsidRPr="009A235A" w:rsidRDefault="003D2EE4" w:rsidP="00A95AF4">
            <w:pPr>
              <w:jc w:val="center"/>
              <w:rPr>
                <w:szCs w:val="24"/>
                <w:lang w:eastAsia="lt-LT"/>
              </w:rPr>
            </w:pPr>
            <w:r w:rsidRPr="009A235A">
              <w:rPr>
                <w:szCs w:val="24"/>
                <w:lang w:eastAsia="lt-LT"/>
              </w:rPr>
              <w:t>2</w:t>
            </w:r>
          </w:p>
        </w:tc>
        <w:tc>
          <w:tcPr>
            <w:tcW w:w="1889" w:type="pct"/>
            <w:tcBorders>
              <w:top w:val="single" w:sz="4" w:space="0" w:color="auto"/>
              <w:left w:val="single" w:sz="4" w:space="0" w:color="auto"/>
              <w:bottom w:val="single" w:sz="4" w:space="0" w:color="auto"/>
              <w:right w:val="single" w:sz="4" w:space="0" w:color="auto"/>
            </w:tcBorders>
          </w:tcPr>
          <w:p w14:paraId="5230DF4D" w14:textId="77777777" w:rsidR="003D2EE4" w:rsidRPr="009A235A" w:rsidRDefault="003D2EE4" w:rsidP="00A95AF4">
            <w:pPr>
              <w:jc w:val="center"/>
              <w:rPr>
                <w:szCs w:val="24"/>
                <w:lang w:eastAsia="lt-LT"/>
              </w:rPr>
            </w:pPr>
            <w:r w:rsidRPr="009A235A">
              <w:rPr>
                <w:szCs w:val="24"/>
                <w:lang w:eastAsia="lt-LT"/>
              </w:rPr>
              <w:t>3</w:t>
            </w:r>
          </w:p>
        </w:tc>
      </w:tr>
      <w:tr w:rsidR="009A235A" w:rsidRPr="009A235A" w14:paraId="1DEDEAC5" w14:textId="77777777" w:rsidTr="00A95AF4">
        <w:trPr>
          <w:trHeight w:val="164"/>
        </w:trPr>
        <w:tc>
          <w:tcPr>
            <w:tcW w:w="2455" w:type="pct"/>
            <w:tcBorders>
              <w:top w:val="single" w:sz="4" w:space="0" w:color="auto"/>
              <w:left w:val="single" w:sz="4" w:space="0" w:color="auto"/>
              <w:bottom w:val="single" w:sz="4" w:space="0" w:color="auto"/>
              <w:right w:val="single" w:sz="4" w:space="0" w:color="auto"/>
            </w:tcBorders>
          </w:tcPr>
          <w:p w14:paraId="10A7C0A2" w14:textId="77777777" w:rsidR="003D2EE4" w:rsidRPr="009A235A" w:rsidRDefault="003D2EE4" w:rsidP="00A95AF4">
            <w:pPr>
              <w:rPr>
                <w:szCs w:val="24"/>
                <w:lang w:eastAsia="lt-LT"/>
              </w:rPr>
            </w:pPr>
            <w:r w:rsidRPr="009A235A">
              <w:rPr>
                <w:szCs w:val="24"/>
                <w:lang w:eastAsia="lt-LT"/>
              </w:rPr>
              <w:t>Anglies monoksidas (A)</w:t>
            </w:r>
          </w:p>
        </w:tc>
        <w:tc>
          <w:tcPr>
            <w:tcW w:w="656" w:type="pct"/>
            <w:tcBorders>
              <w:top w:val="single" w:sz="4" w:space="0" w:color="auto"/>
              <w:left w:val="single" w:sz="4" w:space="0" w:color="auto"/>
              <w:bottom w:val="single" w:sz="4" w:space="0" w:color="auto"/>
              <w:right w:val="single" w:sz="4" w:space="0" w:color="auto"/>
            </w:tcBorders>
          </w:tcPr>
          <w:p w14:paraId="0E95C139" w14:textId="77777777" w:rsidR="003D2EE4" w:rsidRPr="009A235A" w:rsidRDefault="003D2EE4" w:rsidP="00A95AF4">
            <w:pPr>
              <w:jc w:val="center"/>
              <w:rPr>
                <w:szCs w:val="24"/>
                <w:lang w:eastAsia="lt-LT"/>
              </w:rPr>
            </w:pPr>
            <w:r w:rsidRPr="009A235A">
              <w:rPr>
                <w:szCs w:val="24"/>
                <w:lang w:eastAsia="lt-LT"/>
              </w:rPr>
              <w:t>177</w:t>
            </w:r>
          </w:p>
        </w:tc>
        <w:tc>
          <w:tcPr>
            <w:tcW w:w="1889" w:type="pct"/>
            <w:tcBorders>
              <w:top w:val="single" w:sz="4" w:space="0" w:color="auto"/>
              <w:left w:val="single" w:sz="4" w:space="0" w:color="auto"/>
              <w:bottom w:val="single" w:sz="4" w:space="0" w:color="auto"/>
              <w:right w:val="single" w:sz="4" w:space="0" w:color="auto"/>
            </w:tcBorders>
          </w:tcPr>
          <w:p w14:paraId="22226E4B" w14:textId="77777777" w:rsidR="003D2EE4" w:rsidRPr="009A235A" w:rsidRDefault="003D2EE4" w:rsidP="00A95AF4">
            <w:pPr>
              <w:jc w:val="center"/>
              <w:rPr>
                <w:szCs w:val="24"/>
                <w:lang w:eastAsia="lt-LT"/>
              </w:rPr>
            </w:pPr>
            <w:r w:rsidRPr="009A235A">
              <w:rPr>
                <w:szCs w:val="24"/>
                <w:lang w:eastAsia="lt-LT"/>
              </w:rPr>
              <w:t>7,9952</w:t>
            </w:r>
          </w:p>
        </w:tc>
      </w:tr>
      <w:tr w:rsidR="009A235A" w:rsidRPr="009A235A" w14:paraId="38EF88CF" w14:textId="77777777" w:rsidTr="00A95AF4">
        <w:trPr>
          <w:trHeight w:val="164"/>
        </w:trPr>
        <w:tc>
          <w:tcPr>
            <w:tcW w:w="2455" w:type="pct"/>
            <w:tcBorders>
              <w:top w:val="single" w:sz="4" w:space="0" w:color="auto"/>
              <w:left w:val="single" w:sz="4" w:space="0" w:color="auto"/>
              <w:bottom w:val="single" w:sz="4" w:space="0" w:color="auto"/>
              <w:right w:val="single" w:sz="4" w:space="0" w:color="auto"/>
            </w:tcBorders>
          </w:tcPr>
          <w:p w14:paraId="4B5451E5" w14:textId="77777777" w:rsidR="003D2EE4" w:rsidRPr="009A235A" w:rsidRDefault="003D2EE4" w:rsidP="00A95AF4">
            <w:pPr>
              <w:rPr>
                <w:szCs w:val="24"/>
                <w:lang w:eastAsia="lt-LT"/>
              </w:rPr>
            </w:pPr>
            <w:r w:rsidRPr="009A235A">
              <w:rPr>
                <w:szCs w:val="24"/>
                <w:lang w:eastAsia="lt-LT"/>
              </w:rPr>
              <w:t>Azoto oksidai (NOx)(A)</w:t>
            </w:r>
          </w:p>
        </w:tc>
        <w:tc>
          <w:tcPr>
            <w:tcW w:w="656" w:type="pct"/>
            <w:tcBorders>
              <w:top w:val="single" w:sz="4" w:space="0" w:color="auto"/>
              <w:left w:val="single" w:sz="4" w:space="0" w:color="auto"/>
              <w:bottom w:val="single" w:sz="4" w:space="0" w:color="auto"/>
              <w:right w:val="single" w:sz="4" w:space="0" w:color="auto"/>
            </w:tcBorders>
          </w:tcPr>
          <w:p w14:paraId="7CD69F38" w14:textId="77777777" w:rsidR="003D2EE4" w:rsidRPr="009A235A" w:rsidRDefault="003D2EE4" w:rsidP="00A95AF4">
            <w:pPr>
              <w:jc w:val="center"/>
              <w:rPr>
                <w:szCs w:val="24"/>
                <w:lang w:eastAsia="lt-LT"/>
              </w:rPr>
            </w:pPr>
            <w:r w:rsidRPr="009A235A">
              <w:rPr>
                <w:szCs w:val="24"/>
                <w:lang w:eastAsia="lt-LT"/>
              </w:rPr>
              <w:t>250</w:t>
            </w:r>
          </w:p>
        </w:tc>
        <w:tc>
          <w:tcPr>
            <w:tcW w:w="1889" w:type="pct"/>
            <w:tcBorders>
              <w:top w:val="single" w:sz="4" w:space="0" w:color="auto"/>
              <w:left w:val="single" w:sz="4" w:space="0" w:color="auto"/>
              <w:bottom w:val="single" w:sz="4" w:space="0" w:color="auto"/>
              <w:right w:val="single" w:sz="4" w:space="0" w:color="auto"/>
            </w:tcBorders>
          </w:tcPr>
          <w:p w14:paraId="50A7302A" w14:textId="77777777" w:rsidR="003D2EE4" w:rsidRPr="009A235A" w:rsidRDefault="003D2EE4" w:rsidP="00A95AF4">
            <w:pPr>
              <w:jc w:val="center"/>
              <w:rPr>
                <w:szCs w:val="24"/>
                <w:lang w:eastAsia="lt-LT"/>
              </w:rPr>
            </w:pPr>
            <w:r w:rsidRPr="009A235A">
              <w:rPr>
                <w:szCs w:val="24"/>
                <w:lang w:eastAsia="lt-LT"/>
              </w:rPr>
              <w:t>0,6396</w:t>
            </w:r>
          </w:p>
        </w:tc>
      </w:tr>
      <w:tr w:rsidR="009A235A" w:rsidRPr="009A235A" w14:paraId="49801E98" w14:textId="77777777" w:rsidTr="00A95AF4">
        <w:tc>
          <w:tcPr>
            <w:tcW w:w="2455" w:type="pct"/>
            <w:tcBorders>
              <w:top w:val="single" w:sz="4" w:space="0" w:color="auto"/>
              <w:left w:val="single" w:sz="4" w:space="0" w:color="auto"/>
              <w:bottom w:val="single" w:sz="4" w:space="0" w:color="auto"/>
              <w:right w:val="single" w:sz="4" w:space="0" w:color="auto"/>
            </w:tcBorders>
          </w:tcPr>
          <w:p w14:paraId="586046F6" w14:textId="77777777" w:rsidR="003D2EE4" w:rsidRPr="009A235A" w:rsidRDefault="003D2EE4" w:rsidP="00A95AF4">
            <w:pPr>
              <w:rPr>
                <w:szCs w:val="24"/>
                <w:lang w:eastAsia="lt-LT"/>
              </w:rPr>
            </w:pPr>
            <w:r w:rsidRPr="009A235A">
              <w:rPr>
                <w:szCs w:val="24"/>
                <w:lang w:eastAsia="lt-LT"/>
              </w:rPr>
              <w:t>Azoto oksidai (NOx)(C)</w:t>
            </w:r>
          </w:p>
        </w:tc>
        <w:tc>
          <w:tcPr>
            <w:tcW w:w="656" w:type="pct"/>
            <w:tcBorders>
              <w:top w:val="single" w:sz="4" w:space="0" w:color="auto"/>
              <w:left w:val="single" w:sz="4" w:space="0" w:color="auto"/>
              <w:bottom w:val="single" w:sz="4" w:space="0" w:color="auto"/>
              <w:right w:val="single" w:sz="4" w:space="0" w:color="auto"/>
            </w:tcBorders>
          </w:tcPr>
          <w:p w14:paraId="008F3C70" w14:textId="77777777" w:rsidR="003D2EE4" w:rsidRPr="009A235A" w:rsidRDefault="003D2EE4" w:rsidP="00A95AF4">
            <w:pPr>
              <w:jc w:val="center"/>
              <w:rPr>
                <w:szCs w:val="24"/>
                <w:lang w:eastAsia="lt-LT"/>
              </w:rPr>
            </w:pPr>
            <w:r w:rsidRPr="009A235A">
              <w:rPr>
                <w:szCs w:val="24"/>
                <w:lang w:eastAsia="lt-LT"/>
              </w:rPr>
              <w:t>6044</w:t>
            </w:r>
          </w:p>
        </w:tc>
        <w:tc>
          <w:tcPr>
            <w:tcW w:w="1889" w:type="pct"/>
            <w:tcBorders>
              <w:top w:val="single" w:sz="4" w:space="0" w:color="auto"/>
              <w:left w:val="single" w:sz="4" w:space="0" w:color="auto"/>
              <w:bottom w:val="single" w:sz="4" w:space="0" w:color="auto"/>
              <w:right w:val="single" w:sz="4" w:space="0" w:color="auto"/>
            </w:tcBorders>
          </w:tcPr>
          <w:p w14:paraId="120E4BD6" w14:textId="77777777" w:rsidR="003D2EE4" w:rsidRPr="009A235A" w:rsidRDefault="003D2EE4" w:rsidP="00A95AF4">
            <w:pPr>
              <w:jc w:val="center"/>
              <w:rPr>
                <w:szCs w:val="24"/>
                <w:lang w:eastAsia="lt-LT"/>
              </w:rPr>
            </w:pPr>
            <w:r w:rsidRPr="009A235A">
              <w:rPr>
                <w:szCs w:val="24"/>
                <w:lang w:eastAsia="lt-LT"/>
              </w:rPr>
              <w:t>0,0046</w:t>
            </w:r>
          </w:p>
        </w:tc>
      </w:tr>
      <w:tr w:rsidR="009A235A" w:rsidRPr="009A235A" w14:paraId="26D14C8F" w14:textId="77777777" w:rsidTr="00A95AF4">
        <w:tc>
          <w:tcPr>
            <w:tcW w:w="2455" w:type="pct"/>
            <w:tcBorders>
              <w:top w:val="single" w:sz="4" w:space="0" w:color="auto"/>
              <w:left w:val="single" w:sz="4" w:space="0" w:color="auto"/>
              <w:bottom w:val="single" w:sz="4" w:space="0" w:color="auto"/>
              <w:right w:val="single" w:sz="4" w:space="0" w:color="auto"/>
            </w:tcBorders>
          </w:tcPr>
          <w:p w14:paraId="532287FE" w14:textId="77777777" w:rsidR="003D2EE4" w:rsidRPr="009A235A" w:rsidRDefault="003D2EE4" w:rsidP="00A95AF4">
            <w:pPr>
              <w:rPr>
                <w:szCs w:val="24"/>
                <w:lang w:eastAsia="lt-LT"/>
              </w:rPr>
            </w:pPr>
            <w:r w:rsidRPr="009A235A">
              <w:rPr>
                <w:szCs w:val="24"/>
                <w:lang w:eastAsia="lt-LT"/>
              </w:rPr>
              <w:t>Kietosios dalelės (organinės ir neorganinės), išskyrus kietąsias dalelės, deginant kietąjį, skystąjį arba dujinį kurą ar atliekas, ir asbesto turinčias kietąsias daleles) (dulkės)</w:t>
            </w:r>
          </w:p>
        </w:tc>
        <w:tc>
          <w:tcPr>
            <w:tcW w:w="656" w:type="pct"/>
            <w:tcBorders>
              <w:top w:val="single" w:sz="4" w:space="0" w:color="auto"/>
              <w:left w:val="single" w:sz="4" w:space="0" w:color="auto"/>
              <w:bottom w:val="single" w:sz="4" w:space="0" w:color="auto"/>
              <w:right w:val="single" w:sz="4" w:space="0" w:color="auto"/>
            </w:tcBorders>
          </w:tcPr>
          <w:p w14:paraId="6EC80A77" w14:textId="77777777" w:rsidR="003D2EE4" w:rsidRPr="009A235A" w:rsidRDefault="003D2EE4" w:rsidP="00A95AF4">
            <w:pPr>
              <w:jc w:val="center"/>
              <w:rPr>
                <w:szCs w:val="24"/>
                <w:lang w:eastAsia="lt-LT"/>
              </w:rPr>
            </w:pPr>
            <w:r w:rsidRPr="009A235A">
              <w:rPr>
                <w:szCs w:val="24"/>
              </w:rPr>
              <w:t>4281</w:t>
            </w:r>
          </w:p>
        </w:tc>
        <w:tc>
          <w:tcPr>
            <w:tcW w:w="1889" w:type="pct"/>
            <w:tcBorders>
              <w:top w:val="single" w:sz="4" w:space="0" w:color="auto"/>
              <w:left w:val="single" w:sz="4" w:space="0" w:color="auto"/>
              <w:bottom w:val="single" w:sz="4" w:space="0" w:color="auto"/>
              <w:right w:val="single" w:sz="4" w:space="0" w:color="auto"/>
            </w:tcBorders>
          </w:tcPr>
          <w:p w14:paraId="0B46665A" w14:textId="77777777" w:rsidR="003D2EE4" w:rsidRPr="009A235A" w:rsidRDefault="003D2EE4" w:rsidP="00A95AF4">
            <w:pPr>
              <w:jc w:val="center"/>
              <w:rPr>
                <w:szCs w:val="24"/>
                <w:lang w:eastAsia="lt-LT"/>
              </w:rPr>
            </w:pPr>
            <w:r w:rsidRPr="009A235A">
              <w:rPr>
                <w:szCs w:val="24"/>
                <w:lang w:eastAsia="lt-LT"/>
              </w:rPr>
              <w:t>2,8597</w:t>
            </w:r>
          </w:p>
        </w:tc>
      </w:tr>
      <w:tr w:rsidR="009A235A" w:rsidRPr="009A235A" w14:paraId="754D4B77" w14:textId="77777777" w:rsidTr="00A95AF4">
        <w:tc>
          <w:tcPr>
            <w:tcW w:w="2455" w:type="pct"/>
            <w:tcBorders>
              <w:top w:val="single" w:sz="4" w:space="0" w:color="auto"/>
              <w:left w:val="single" w:sz="4" w:space="0" w:color="auto"/>
              <w:bottom w:val="single" w:sz="4" w:space="0" w:color="auto"/>
              <w:right w:val="single" w:sz="4" w:space="0" w:color="auto"/>
            </w:tcBorders>
          </w:tcPr>
          <w:p w14:paraId="4672D6D3" w14:textId="77777777" w:rsidR="003D2EE4" w:rsidRPr="009A235A" w:rsidRDefault="003D2EE4" w:rsidP="00A95AF4">
            <w:pPr>
              <w:rPr>
                <w:szCs w:val="24"/>
                <w:lang w:eastAsia="lt-LT"/>
              </w:rPr>
            </w:pPr>
            <w:r w:rsidRPr="009A235A">
              <w:rPr>
                <w:szCs w:val="24"/>
                <w:lang w:eastAsia="lt-LT"/>
              </w:rPr>
              <w:t>Kietosios dalelės deginant kietąjį, skystąjį arba dujinį kurą ar atliekas (dulkės)</w:t>
            </w:r>
          </w:p>
        </w:tc>
        <w:tc>
          <w:tcPr>
            <w:tcW w:w="656" w:type="pct"/>
            <w:tcBorders>
              <w:top w:val="single" w:sz="4" w:space="0" w:color="auto"/>
              <w:left w:val="single" w:sz="4" w:space="0" w:color="auto"/>
              <w:bottom w:val="single" w:sz="4" w:space="0" w:color="auto"/>
              <w:right w:val="single" w:sz="4" w:space="0" w:color="auto"/>
            </w:tcBorders>
          </w:tcPr>
          <w:p w14:paraId="3EA8446E" w14:textId="77777777" w:rsidR="003D2EE4" w:rsidRPr="009A235A" w:rsidRDefault="003D2EE4" w:rsidP="00A95AF4">
            <w:pPr>
              <w:jc w:val="center"/>
              <w:rPr>
                <w:szCs w:val="24"/>
              </w:rPr>
            </w:pPr>
            <w:r w:rsidRPr="009A235A">
              <w:rPr>
                <w:szCs w:val="24"/>
              </w:rPr>
              <w:t>6493</w:t>
            </w:r>
          </w:p>
        </w:tc>
        <w:tc>
          <w:tcPr>
            <w:tcW w:w="1889" w:type="pct"/>
            <w:tcBorders>
              <w:top w:val="single" w:sz="4" w:space="0" w:color="auto"/>
              <w:left w:val="single" w:sz="4" w:space="0" w:color="auto"/>
              <w:bottom w:val="single" w:sz="4" w:space="0" w:color="auto"/>
              <w:right w:val="single" w:sz="4" w:space="0" w:color="auto"/>
            </w:tcBorders>
          </w:tcPr>
          <w:p w14:paraId="5855F964" w14:textId="77777777" w:rsidR="003D2EE4" w:rsidRPr="009A235A" w:rsidRDefault="003D2EE4" w:rsidP="00A95AF4">
            <w:pPr>
              <w:jc w:val="center"/>
              <w:rPr>
                <w:szCs w:val="24"/>
                <w:lang w:eastAsia="lt-LT"/>
              </w:rPr>
            </w:pPr>
            <w:r w:rsidRPr="009A235A">
              <w:rPr>
                <w:szCs w:val="24"/>
                <w:lang w:eastAsia="lt-LT"/>
              </w:rPr>
              <w:t>0,7995</w:t>
            </w:r>
          </w:p>
        </w:tc>
      </w:tr>
      <w:tr w:rsidR="009A235A" w:rsidRPr="009A235A" w14:paraId="779D2B0F" w14:textId="77777777" w:rsidTr="00A95AF4">
        <w:tc>
          <w:tcPr>
            <w:tcW w:w="2455" w:type="pct"/>
            <w:tcBorders>
              <w:top w:val="single" w:sz="4" w:space="0" w:color="auto"/>
              <w:left w:val="single" w:sz="4" w:space="0" w:color="auto"/>
              <w:bottom w:val="single" w:sz="4" w:space="0" w:color="auto"/>
              <w:right w:val="single" w:sz="4" w:space="0" w:color="auto"/>
            </w:tcBorders>
          </w:tcPr>
          <w:p w14:paraId="315501C7" w14:textId="77777777" w:rsidR="003D2EE4" w:rsidRPr="009A235A" w:rsidRDefault="003D2EE4" w:rsidP="00A95AF4">
            <w:pPr>
              <w:rPr>
                <w:szCs w:val="24"/>
                <w:lang w:eastAsia="lt-LT"/>
              </w:rPr>
            </w:pPr>
            <w:r w:rsidRPr="009A235A">
              <w:rPr>
                <w:szCs w:val="24"/>
                <w:lang w:eastAsia="lt-LT"/>
              </w:rPr>
              <w:t>Amoniakas (NH</w:t>
            </w:r>
            <w:r w:rsidRPr="009A235A">
              <w:rPr>
                <w:szCs w:val="24"/>
                <w:vertAlign w:val="subscript"/>
                <w:lang w:eastAsia="lt-LT"/>
              </w:rPr>
              <w:t>3</w:t>
            </w:r>
            <w:r w:rsidRPr="009A235A">
              <w:rPr>
                <w:szCs w:val="24"/>
                <w:lang w:eastAsia="lt-LT"/>
              </w:rPr>
              <w:t xml:space="preserve">) </w:t>
            </w:r>
          </w:p>
        </w:tc>
        <w:tc>
          <w:tcPr>
            <w:tcW w:w="656" w:type="pct"/>
            <w:tcBorders>
              <w:top w:val="single" w:sz="4" w:space="0" w:color="auto"/>
              <w:left w:val="single" w:sz="4" w:space="0" w:color="auto"/>
              <w:bottom w:val="single" w:sz="4" w:space="0" w:color="auto"/>
              <w:right w:val="single" w:sz="4" w:space="0" w:color="auto"/>
            </w:tcBorders>
          </w:tcPr>
          <w:p w14:paraId="2531F85A" w14:textId="77777777" w:rsidR="003D2EE4" w:rsidRPr="009A235A" w:rsidRDefault="003D2EE4" w:rsidP="00A95AF4">
            <w:pPr>
              <w:jc w:val="center"/>
              <w:rPr>
                <w:szCs w:val="24"/>
                <w:lang w:eastAsia="lt-LT"/>
              </w:rPr>
            </w:pPr>
            <w:r w:rsidRPr="009A235A">
              <w:rPr>
                <w:szCs w:val="24"/>
                <w:lang w:eastAsia="lt-LT"/>
              </w:rPr>
              <w:t>134</w:t>
            </w:r>
          </w:p>
        </w:tc>
        <w:tc>
          <w:tcPr>
            <w:tcW w:w="1889" w:type="pct"/>
            <w:tcBorders>
              <w:top w:val="single" w:sz="4" w:space="0" w:color="auto"/>
              <w:left w:val="single" w:sz="4" w:space="0" w:color="auto"/>
              <w:bottom w:val="single" w:sz="4" w:space="0" w:color="auto"/>
              <w:right w:val="single" w:sz="4" w:space="0" w:color="auto"/>
            </w:tcBorders>
          </w:tcPr>
          <w:p w14:paraId="09114BFF" w14:textId="5EA17CA8" w:rsidR="003D2EE4" w:rsidRPr="009A235A" w:rsidRDefault="003D2EE4" w:rsidP="00A95AF4">
            <w:pPr>
              <w:jc w:val="center"/>
              <w:rPr>
                <w:szCs w:val="24"/>
                <w:lang w:eastAsia="lt-LT"/>
              </w:rPr>
            </w:pPr>
            <w:r w:rsidRPr="009A235A">
              <w:rPr>
                <w:szCs w:val="24"/>
                <w:lang w:eastAsia="lt-LT"/>
              </w:rPr>
              <w:t xml:space="preserve">7,4674     </w:t>
            </w:r>
          </w:p>
        </w:tc>
      </w:tr>
      <w:tr w:rsidR="009A235A" w:rsidRPr="009A235A" w14:paraId="19A369F8" w14:textId="77777777" w:rsidTr="00A95AF4">
        <w:tc>
          <w:tcPr>
            <w:tcW w:w="2455" w:type="pct"/>
            <w:tcBorders>
              <w:top w:val="single" w:sz="4" w:space="0" w:color="auto"/>
              <w:left w:val="single" w:sz="4" w:space="0" w:color="auto"/>
              <w:bottom w:val="single" w:sz="4" w:space="0" w:color="auto"/>
              <w:right w:val="single" w:sz="4" w:space="0" w:color="auto"/>
            </w:tcBorders>
          </w:tcPr>
          <w:p w14:paraId="6389CBD8" w14:textId="77777777" w:rsidR="003D2EE4" w:rsidRPr="009A235A" w:rsidRDefault="003D2EE4" w:rsidP="00A95AF4">
            <w:pPr>
              <w:rPr>
                <w:szCs w:val="24"/>
                <w:lang w:eastAsia="lt-LT"/>
              </w:rPr>
            </w:pPr>
            <w:r w:rsidRPr="009A235A">
              <w:rPr>
                <w:szCs w:val="24"/>
              </w:rPr>
              <w:t xml:space="preserve">Lakieji organiniai junginiai </w:t>
            </w:r>
            <w:r w:rsidRPr="009A235A">
              <w:rPr>
                <w:szCs w:val="24"/>
                <w:lang w:eastAsia="lt-LT"/>
              </w:rPr>
              <w:t>(abėcėlės tvarka)</w:t>
            </w:r>
            <w:r w:rsidRPr="009A235A">
              <w:rPr>
                <w:szCs w:val="24"/>
              </w:rPr>
              <w:t>:</w:t>
            </w:r>
          </w:p>
        </w:tc>
        <w:tc>
          <w:tcPr>
            <w:tcW w:w="656" w:type="pct"/>
            <w:tcBorders>
              <w:top w:val="single" w:sz="4" w:space="0" w:color="auto"/>
              <w:left w:val="single" w:sz="4" w:space="0" w:color="auto"/>
              <w:bottom w:val="single" w:sz="4" w:space="0" w:color="auto"/>
              <w:right w:val="single" w:sz="4" w:space="0" w:color="auto"/>
            </w:tcBorders>
          </w:tcPr>
          <w:p w14:paraId="385DFECD" w14:textId="77777777" w:rsidR="003D2EE4" w:rsidRPr="009A235A" w:rsidRDefault="003D2EE4" w:rsidP="00A95AF4">
            <w:pPr>
              <w:jc w:val="center"/>
              <w:rPr>
                <w:szCs w:val="24"/>
                <w:highlight w:val="yellow"/>
                <w:lang w:eastAsia="lt-LT"/>
              </w:rPr>
            </w:pPr>
            <w:r w:rsidRPr="009A235A">
              <w:rPr>
                <w:szCs w:val="24"/>
                <w:lang w:eastAsia="lt-LT"/>
              </w:rPr>
              <w:t>XXXXXXXX</w:t>
            </w:r>
          </w:p>
        </w:tc>
        <w:tc>
          <w:tcPr>
            <w:tcW w:w="1889" w:type="pct"/>
            <w:tcBorders>
              <w:top w:val="single" w:sz="4" w:space="0" w:color="auto"/>
              <w:left w:val="single" w:sz="4" w:space="0" w:color="auto"/>
              <w:bottom w:val="single" w:sz="4" w:space="0" w:color="auto"/>
              <w:right w:val="single" w:sz="4" w:space="0" w:color="auto"/>
            </w:tcBorders>
          </w:tcPr>
          <w:p w14:paraId="0904D671" w14:textId="77777777" w:rsidR="003D2EE4" w:rsidRPr="009A235A" w:rsidRDefault="003D2EE4" w:rsidP="00A95AF4">
            <w:pPr>
              <w:jc w:val="center"/>
              <w:rPr>
                <w:szCs w:val="24"/>
                <w:lang w:eastAsia="lt-LT"/>
              </w:rPr>
            </w:pPr>
          </w:p>
        </w:tc>
      </w:tr>
      <w:tr w:rsidR="009A235A" w:rsidRPr="009A235A" w14:paraId="0A166E69" w14:textId="77777777" w:rsidTr="00A95AF4">
        <w:tc>
          <w:tcPr>
            <w:tcW w:w="2455" w:type="pct"/>
            <w:tcBorders>
              <w:top w:val="single" w:sz="4" w:space="0" w:color="auto"/>
              <w:left w:val="single" w:sz="4" w:space="0" w:color="auto"/>
              <w:bottom w:val="single" w:sz="4" w:space="0" w:color="auto"/>
              <w:right w:val="single" w:sz="4" w:space="0" w:color="auto"/>
            </w:tcBorders>
          </w:tcPr>
          <w:p w14:paraId="2D251C6C" w14:textId="77777777" w:rsidR="003D2EE4" w:rsidRPr="009A235A" w:rsidRDefault="003D2EE4" w:rsidP="00A95AF4">
            <w:pPr>
              <w:rPr>
                <w:szCs w:val="24"/>
                <w:lang w:eastAsia="lt-LT"/>
              </w:rPr>
            </w:pPr>
            <w:r w:rsidRPr="009A235A">
              <w:rPr>
                <w:szCs w:val="24"/>
                <w:lang w:eastAsia="lt-LT"/>
              </w:rPr>
              <w:t>Lakieji organiniai junginiai, išskyrus metaną, nediferencijuoti pagal sudėtį (atskirus junginius)</w:t>
            </w:r>
          </w:p>
        </w:tc>
        <w:tc>
          <w:tcPr>
            <w:tcW w:w="656" w:type="pct"/>
            <w:tcBorders>
              <w:top w:val="single" w:sz="4" w:space="0" w:color="auto"/>
              <w:left w:val="single" w:sz="4" w:space="0" w:color="auto"/>
              <w:bottom w:val="single" w:sz="4" w:space="0" w:color="auto"/>
              <w:right w:val="single" w:sz="4" w:space="0" w:color="auto"/>
            </w:tcBorders>
            <w:vAlign w:val="center"/>
          </w:tcPr>
          <w:p w14:paraId="03C02019" w14:textId="77777777" w:rsidR="003D2EE4" w:rsidRPr="009A235A" w:rsidRDefault="003D2EE4" w:rsidP="00A95AF4">
            <w:pPr>
              <w:jc w:val="center"/>
              <w:rPr>
                <w:szCs w:val="24"/>
                <w:highlight w:val="yellow"/>
                <w:lang w:eastAsia="lt-LT"/>
              </w:rPr>
            </w:pPr>
            <w:r w:rsidRPr="009A235A">
              <w:rPr>
                <w:szCs w:val="24"/>
                <w:lang w:eastAsia="lt-LT"/>
              </w:rPr>
              <w:t>308</w:t>
            </w:r>
          </w:p>
        </w:tc>
        <w:tc>
          <w:tcPr>
            <w:tcW w:w="1889" w:type="pct"/>
            <w:tcBorders>
              <w:top w:val="single" w:sz="4" w:space="0" w:color="auto"/>
              <w:left w:val="single" w:sz="4" w:space="0" w:color="auto"/>
              <w:bottom w:val="single" w:sz="4" w:space="0" w:color="auto"/>
              <w:right w:val="single" w:sz="4" w:space="0" w:color="auto"/>
            </w:tcBorders>
            <w:vAlign w:val="center"/>
          </w:tcPr>
          <w:p w14:paraId="7C9C0FC8" w14:textId="13D798C9" w:rsidR="003D2EE4" w:rsidRPr="009A235A" w:rsidRDefault="003D2EE4" w:rsidP="00A95AF4">
            <w:pPr>
              <w:jc w:val="center"/>
              <w:rPr>
                <w:szCs w:val="24"/>
                <w:lang w:eastAsia="lt-LT"/>
              </w:rPr>
            </w:pPr>
            <w:r w:rsidRPr="009A235A">
              <w:rPr>
                <w:szCs w:val="24"/>
                <w:lang w:eastAsia="lt-LT"/>
              </w:rPr>
              <w:t xml:space="preserve">1,8185     </w:t>
            </w:r>
          </w:p>
        </w:tc>
      </w:tr>
      <w:tr w:rsidR="009A235A" w:rsidRPr="009A235A" w14:paraId="5030CC0E" w14:textId="77777777" w:rsidTr="00A95AF4">
        <w:tc>
          <w:tcPr>
            <w:tcW w:w="2455" w:type="pct"/>
            <w:tcBorders>
              <w:top w:val="single" w:sz="4" w:space="0" w:color="auto"/>
              <w:left w:val="single" w:sz="4" w:space="0" w:color="auto"/>
              <w:bottom w:val="single" w:sz="4" w:space="0" w:color="auto"/>
              <w:right w:val="single" w:sz="4" w:space="0" w:color="auto"/>
            </w:tcBorders>
          </w:tcPr>
          <w:p w14:paraId="19966446" w14:textId="77777777" w:rsidR="003D2EE4" w:rsidRPr="009A235A" w:rsidRDefault="003D2EE4" w:rsidP="00A95AF4">
            <w:pPr>
              <w:rPr>
                <w:szCs w:val="24"/>
                <w:lang w:eastAsia="lt-LT"/>
              </w:rPr>
            </w:pPr>
            <w:r w:rsidRPr="009A235A">
              <w:rPr>
                <w:szCs w:val="24"/>
                <w:lang w:eastAsia="lt-LT"/>
              </w:rPr>
              <w:t>Kiti teršalai (abėcėlės tvarka):</w:t>
            </w:r>
          </w:p>
        </w:tc>
        <w:tc>
          <w:tcPr>
            <w:tcW w:w="656" w:type="pct"/>
            <w:tcBorders>
              <w:top w:val="single" w:sz="4" w:space="0" w:color="auto"/>
              <w:left w:val="single" w:sz="4" w:space="0" w:color="auto"/>
              <w:bottom w:val="single" w:sz="4" w:space="0" w:color="auto"/>
              <w:right w:val="single" w:sz="4" w:space="0" w:color="auto"/>
            </w:tcBorders>
          </w:tcPr>
          <w:p w14:paraId="399198C3" w14:textId="77777777" w:rsidR="003D2EE4" w:rsidRPr="009A235A" w:rsidRDefault="003D2EE4" w:rsidP="00A95AF4">
            <w:pPr>
              <w:jc w:val="center"/>
              <w:rPr>
                <w:szCs w:val="24"/>
                <w:lang w:eastAsia="lt-LT"/>
              </w:rPr>
            </w:pPr>
            <w:r w:rsidRPr="009A235A">
              <w:rPr>
                <w:szCs w:val="24"/>
                <w:lang w:eastAsia="lt-LT"/>
              </w:rPr>
              <w:t>XXXXXXXX</w:t>
            </w:r>
          </w:p>
        </w:tc>
        <w:tc>
          <w:tcPr>
            <w:tcW w:w="1889" w:type="pct"/>
            <w:tcBorders>
              <w:top w:val="single" w:sz="4" w:space="0" w:color="auto"/>
              <w:left w:val="single" w:sz="4" w:space="0" w:color="auto"/>
              <w:bottom w:val="single" w:sz="4" w:space="0" w:color="auto"/>
              <w:right w:val="single" w:sz="4" w:space="0" w:color="auto"/>
            </w:tcBorders>
          </w:tcPr>
          <w:p w14:paraId="219E47AF" w14:textId="77777777" w:rsidR="003D2EE4" w:rsidRPr="009A235A" w:rsidRDefault="003D2EE4" w:rsidP="00A95AF4">
            <w:pPr>
              <w:jc w:val="center"/>
              <w:rPr>
                <w:szCs w:val="24"/>
                <w:lang w:eastAsia="lt-LT"/>
              </w:rPr>
            </w:pPr>
            <w:r w:rsidRPr="009A235A">
              <w:rPr>
                <w:szCs w:val="24"/>
                <w:lang w:eastAsia="lt-LT"/>
              </w:rPr>
              <w:t>XXXXXXXXX</w:t>
            </w:r>
          </w:p>
        </w:tc>
      </w:tr>
      <w:tr w:rsidR="009A235A" w:rsidRPr="009A235A" w14:paraId="5C086BD5" w14:textId="77777777" w:rsidTr="00A95AF4">
        <w:tc>
          <w:tcPr>
            <w:tcW w:w="2455" w:type="pct"/>
            <w:tcBorders>
              <w:top w:val="single" w:sz="4" w:space="0" w:color="auto"/>
              <w:left w:val="single" w:sz="4" w:space="0" w:color="auto"/>
              <w:bottom w:val="single" w:sz="4" w:space="0" w:color="auto"/>
              <w:right w:val="single" w:sz="4" w:space="0" w:color="auto"/>
            </w:tcBorders>
          </w:tcPr>
          <w:p w14:paraId="7B1119DC" w14:textId="77777777" w:rsidR="003D2EE4" w:rsidRPr="009A235A" w:rsidRDefault="003D2EE4" w:rsidP="00A95AF4">
            <w:pPr>
              <w:rPr>
                <w:szCs w:val="24"/>
                <w:lang w:eastAsia="lt-LT"/>
              </w:rPr>
            </w:pPr>
            <w:r w:rsidRPr="009A235A">
              <w:rPr>
                <w:szCs w:val="24"/>
                <w:lang w:eastAsia="lt-LT"/>
              </w:rPr>
              <w:t>Sieros dioksidas (SO</w:t>
            </w:r>
            <w:r w:rsidRPr="009A235A">
              <w:rPr>
                <w:szCs w:val="24"/>
                <w:vertAlign w:val="subscript"/>
                <w:lang w:eastAsia="lt-LT"/>
              </w:rPr>
              <w:t>2</w:t>
            </w:r>
            <w:r w:rsidRPr="009A235A">
              <w:rPr>
                <w:szCs w:val="24"/>
                <w:lang w:eastAsia="lt-LT"/>
              </w:rPr>
              <w:t>)(A)</w:t>
            </w:r>
          </w:p>
        </w:tc>
        <w:tc>
          <w:tcPr>
            <w:tcW w:w="656" w:type="pct"/>
            <w:tcBorders>
              <w:top w:val="single" w:sz="4" w:space="0" w:color="auto"/>
              <w:left w:val="single" w:sz="4" w:space="0" w:color="auto"/>
              <w:bottom w:val="single" w:sz="4" w:space="0" w:color="auto"/>
              <w:right w:val="single" w:sz="4" w:space="0" w:color="auto"/>
            </w:tcBorders>
          </w:tcPr>
          <w:p w14:paraId="5A1A18E3" w14:textId="77777777" w:rsidR="003D2EE4" w:rsidRPr="009A235A" w:rsidRDefault="003D2EE4" w:rsidP="00A95AF4">
            <w:pPr>
              <w:jc w:val="center"/>
              <w:rPr>
                <w:szCs w:val="24"/>
                <w:lang w:eastAsia="lt-LT"/>
              </w:rPr>
            </w:pPr>
            <w:r w:rsidRPr="009A235A">
              <w:rPr>
                <w:szCs w:val="24"/>
                <w:lang w:eastAsia="lt-LT"/>
              </w:rPr>
              <w:t>1753</w:t>
            </w:r>
          </w:p>
        </w:tc>
        <w:tc>
          <w:tcPr>
            <w:tcW w:w="1889" w:type="pct"/>
            <w:tcBorders>
              <w:top w:val="single" w:sz="4" w:space="0" w:color="auto"/>
              <w:left w:val="single" w:sz="4" w:space="0" w:color="auto"/>
              <w:bottom w:val="single" w:sz="4" w:space="0" w:color="auto"/>
              <w:right w:val="single" w:sz="4" w:space="0" w:color="auto"/>
            </w:tcBorders>
          </w:tcPr>
          <w:p w14:paraId="3639A1FE" w14:textId="77777777" w:rsidR="003D2EE4" w:rsidRPr="009A235A" w:rsidRDefault="003D2EE4" w:rsidP="00A95AF4">
            <w:pPr>
              <w:jc w:val="center"/>
              <w:rPr>
                <w:szCs w:val="24"/>
                <w:lang w:eastAsia="lt-LT"/>
              </w:rPr>
            </w:pPr>
            <w:r w:rsidRPr="009A235A">
              <w:rPr>
                <w:szCs w:val="24"/>
                <w:lang w:eastAsia="lt-LT"/>
              </w:rPr>
              <w:t>3,5978</w:t>
            </w:r>
          </w:p>
        </w:tc>
      </w:tr>
      <w:tr w:rsidR="009A235A" w:rsidRPr="009A235A" w14:paraId="706228B1" w14:textId="77777777" w:rsidTr="00A95AF4">
        <w:tc>
          <w:tcPr>
            <w:tcW w:w="2455" w:type="pct"/>
            <w:tcBorders>
              <w:top w:val="single" w:sz="4" w:space="0" w:color="auto"/>
              <w:left w:val="nil"/>
              <w:bottom w:val="nil"/>
              <w:right w:val="single" w:sz="4" w:space="0" w:color="auto"/>
            </w:tcBorders>
          </w:tcPr>
          <w:p w14:paraId="4A1DAD0F" w14:textId="77777777" w:rsidR="003D2EE4" w:rsidRPr="009A235A" w:rsidRDefault="003D2EE4" w:rsidP="00A95AF4">
            <w:pPr>
              <w:rPr>
                <w:szCs w:val="24"/>
                <w:lang w:eastAsia="lt-LT"/>
              </w:rPr>
            </w:pPr>
          </w:p>
        </w:tc>
        <w:tc>
          <w:tcPr>
            <w:tcW w:w="656" w:type="pct"/>
            <w:tcBorders>
              <w:top w:val="single" w:sz="4" w:space="0" w:color="auto"/>
              <w:left w:val="single" w:sz="4" w:space="0" w:color="auto"/>
              <w:bottom w:val="single" w:sz="4" w:space="0" w:color="auto"/>
              <w:right w:val="single" w:sz="4" w:space="0" w:color="auto"/>
            </w:tcBorders>
          </w:tcPr>
          <w:p w14:paraId="6F84FAC1" w14:textId="77777777" w:rsidR="003D2EE4" w:rsidRPr="009A235A" w:rsidRDefault="003D2EE4" w:rsidP="00A95AF4">
            <w:pPr>
              <w:jc w:val="right"/>
              <w:rPr>
                <w:b/>
                <w:bCs/>
                <w:szCs w:val="24"/>
                <w:lang w:eastAsia="lt-LT"/>
              </w:rPr>
            </w:pPr>
            <w:r w:rsidRPr="009A235A">
              <w:rPr>
                <w:b/>
                <w:bCs/>
                <w:szCs w:val="24"/>
                <w:lang w:eastAsia="lt-LT"/>
              </w:rPr>
              <w:t>Iš viso:</w:t>
            </w:r>
          </w:p>
        </w:tc>
        <w:tc>
          <w:tcPr>
            <w:tcW w:w="1889" w:type="pct"/>
            <w:tcBorders>
              <w:top w:val="single" w:sz="4" w:space="0" w:color="auto"/>
              <w:left w:val="single" w:sz="4" w:space="0" w:color="auto"/>
              <w:bottom w:val="single" w:sz="4" w:space="0" w:color="auto"/>
              <w:right w:val="single" w:sz="4" w:space="0" w:color="auto"/>
            </w:tcBorders>
          </w:tcPr>
          <w:p w14:paraId="5B94A3F1" w14:textId="0FA44C51" w:rsidR="003D2EE4" w:rsidRPr="009A235A" w:rsidRDefault="003D2EE4" w:rsidP="00A95AF4">
            <w:pPr>
              <w:jc w:val="center"/>
              <w:rPr>
                <w:b/>
                <w:bCs/>
                <w:szCs w:val="24"/>
                <w:lang w:eastAsia="lt-LT"/>
              </w:rPr>
            </w:pPr>
            <w:r w:rsidRPr="009A235A">
              <w:rPr>
                <w:b/>
                <w:bCs/>
                <w:szCs w:val="24"/>
                <w:lang w:eastAsia="lt-LT"/>
              </w:rPr>
              <w:t>25,18</w:t>
            </w:r>
            <w:r w:rsidR="00E231A7">
              <w:rPr>
                <w:b/>
                <w:bCs/>
                <w:szCs w:val="24"/>
                <w:lang w:eastAsia="lt-LT"/>
              </w:rPr>
              <w:t>23</w:t>
            </w:r>
          </w:p>
        </w:tc>
      </w:tr>
    </w:tbl>
    <w:p w14:paraId="471EA66A" w14:textId="061EE2EF" w:rsidR="00DC4BB5" w:rsidRPr="009A235A" w:rsidRDefault="00683B0C" w:rsidP="003C47A5">
      <w:pPr>
        <w:ind w:firstLine="567"/>
        <w:jc w:val="both"/>
        <w:rPr>
          <w:szCs w:val="24"/>
          <w:lang w:eastAsia="lt-LT"/>
        </w:rPr>
      </w:pPr>
      <w:r w:rsidRPr="009A235A">
        <w:rPr>
          <w:szCs w:val="24"/>
          <w:lang w:eastAsia="lt-LT"/>
        </w:rPr>
        <w:t>7 lentelė. Leidžiama tarša į aplinkos orą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4"/>
        <w:gridCol w:w="1216"/>
        <w:gridCol w:w="7046"/>
        <w:gridCol w:w="771"/>
        <w:gridCol w:w="850"/>
        <w:gridCol w:w="1319"/>
        <w:gridCol w:w="866"/>
      </w:tblGrid>
      <w:tr w:rsidR="009A235A" w:rsidRPr="009A235A" w14:paraId="69A4A34E" w14:textId="77777777" w:rsidTr="00A95AF4">
        <w:trPr>
          <w:trHeight w:val="470"/>
          <w:tblHeader/>
        </w:trPr>
        <w:tc>
          <w:tcPr>
            <w:tcW w:w="573" w:type="pct"/>
            <w:vMerge w:val="restart"/>
            <w:tcBorders>
              <w:top w:val="single" w:sz="4" w:space="0" w:color="auto"/>
              <w:left w:val="single" w:sz="4" w:space="0" w:color="auto"/>
              <w:bottom w:val="single" w:sz="4" w:space="0" w:color="auto"/>
              <w:right w:val="single" w:sz="4" w:space="0" w:color="auto"/>
            </w:tcBorders>
            <w:vAlign w:val="center"/>
          </w:tcPr>
          <w:p w14:paraId="460DAC95" w14:textId="77777777" w:rsidR="000C7BB6" w:rsidRPr="009A235A" w:rsidRDefault="000C7BB6" w:rsidP="00A95AF4">
            <w:pPr>
              <w:ind w:firstLine="20"/>
              <w:jc w:val="center"/>
              <w:rPr>
                <w:bCs/>
                <w:sz w:val="18"/>
              </w:rPr>
            </w:pPr>
            <w:bookmarkStart w:id="8" w:name="_Hlk774485"/>
            <w:r w:rsidRPr="009A235A">
              <w:rPr>
                <w:sz w:val="18"/>
                <w:lang w:eastAsia="lt-LT"/>
              </w:rPr>
              <w:t>Cecho ar kt. pavadinimas arba Nr.</w:t>
            </w:r>
          </w:p>
        </w:tc>
        <w:tc>
          <w:tcPr>
            <w:tcW w:w="425" w:type="pct"/>
            <w:tcBorders>
              <w:top w:val="single" w:sz="4" w:space="0" w:color="auto"/>
              <w:left w:val="single" w:sz="4" w:space="0" w:color="auto"/>
              <w:bottom w:val="single" w:sz="4" w:space="0" w:color="auto"/>
              <w:right w:val="single" w:sz="4" w:space="0" w:color="auto"/>
            </w:tcBorders>
            <w:vAlign w:val="center"/>
          </w:tcPr>
          <w:p w14:paraId="15A2A639" w14:textId="77777777" w:rsidR="000C7BB6" w:rsidRPr="009A235A" w:rsidRDefault="000C7BB6" w:rsidP="00A95AF4">
            <w:pPr>
              <w:jc w:val="center"/>
              <w:rPr>
                <w:bCs/>
                <w:sz w:val="18"/>
              </w:rPr>
            </w:pPr>
            <w:r w:rsidRPr="009A235A">
              <w:rPr>
                <w:sz w:val="18"/>
                <w:lang w:eastAsia="lt-LT"/>
              </w:rPr>
              <w:t>Taršos šaltiniai</w:t>
            </w:r>
          </w:p>
        </w:tc>
        <w:tc>
          <w:tcPr>
            <w:tcW w:w="2926" w:type="pct"/>
            <w:gridSpan w:val="2"/>
            <w:tcBorders>
              <w:top w:val="single" w:sz="4" w:space="0" w:color="auto"/>
              <w:left w:val="single" w:sz="4" w:space="0" w:color="auto"/>
              <w:bottom w:val="single" w:sz="4" w:space="0" w:color="auto"/>
              <w:right w:val="single" w:sz="4" w:space="0" w:color="auto"/>
            </w:tcBorders>
            <w:vAlign w:val="center"/>
          </w:tcPr>
          <w:p w14:paraId="1BCFA73C" w14:textId="77777777" w:rsidR="000C7BB6" w:rsidRPr="009A235A" w:rsidRDefault="000C7BB6" w:rsidP="00A95AF4">
            <w:pPr>
              <w:jc w:val="center"/>
              <w:rPr>
                <w:bCs/>
                <w:sz w:val="18"/>
              </w:rPr>
            </w:pPr>
            <w:r w:rsidRPr="009A235A">
              <w:rPr>
                <w:sz w:val="18"/>
                <w:lang w:eastAsia="lt-LT"/>
              </w:rPr>
              <w:t>Teršalai</w:t>
            </w:r>
          </w:p>
        </w:tc>
        <w:tc>
          <w:tcPr>
            <w:tcW w:w="1077" w:type="pct"/>
            <w:gridSpan w:val="3"/>
            <w:tcBorders>
              <w:top w:val="single" w:sz="4" w:space="0" w:color="auto"/>
              <w:left w:val="single" w:sz="4" w:space="0" w:color="auto"/>
              <w:bottom w:val="single" w:sz="4" w:space="0" w:color="auto"/>
              <w:right w:val="single" w:sz="4" w:space="0" w:color="auto"/>
            </w:tcBorders>
            <w:vAlign w:val="center"/>
          </w:tcPr>
          <w:p w14:paraId="084F6A10" w14:textId="24A01588" w:rsidR="000C7BB6" w:rsidRPr="009A235A" w:rsidRDefault="002E63DC" w:rsidP="00A95AF4">
            <w:pPr>
              <w:ind w:hanging="108"/>
              <w:jc w:val="center"/>
              <w:rPr>
                <w:bCs/>
                <w:sz w:val="18"/>
              </w:rPr>
            </w:pPr>
            <w:r>
              <w:rPr>
                <w:sz w:val="18"/>
                <w:lang w:eastAsia="lt-LT"/>
              </w:rPr>
              <w:t>L</w:t>
            </w:r>
            <w:r w:rsidR="000C7BB6" w:rsidRPr="009A235A">
              <w:rPr>
                <w:sz w:val="18"/>
                <w:lang w:eastAsia="lt-LT"/>
              </w:rPr>
              <w:t>eidžiama tarša</w:t>
            </w:r>
          </w:p>
        </w:tc>
      </w:tr>
      <w:tr w:rsidR="009A235A" w:rsidRPr="009A235A" w14:paraId="1A3E8EAE" w14:textId="77777777" w:rsidTr="00A95AF4">
        <w:trPr>
          <w:tblHeader/>
        </w:trPr>
        <w:tc>
          <w:tcPr>
            <w:tcW w:w="573" w:type="pct"/>
            <w:vMerge/>
            <w:tcBorders>
              <w:top w:val="single" w:sz="4" w:space="0" w:color="auto"/>
              <w:left w:val="single" w:sz="4" w:space="0" w:color="auto"/>
              <w:bottom w:val="single" w:sz="4" w:space="0" w:color="auto"/>
              <w:right w:val="single" w:sz="4" w:space="0" w:color="auto"/>
            </w:tcBorders>
            <w:vAlign w:val="center"/>
          </w:tcPr>
          <w:p w14:paraId="6C19C9B7" w14:textId="77777777" w:rsidR="000C7BB6" w:rsidRPr="009A235A" w:rsidRDefault="000C7BB6" w:rsidP="00A95AF4">
            <w:pPr>
              <w:ind w:firstLine="567"/>
              <w:jc w:val="center"/>
              <w:rPr>
                <w:sz w:val="18"/>
                <w:lang w:eastAsia="lt-LT"/>
              </w:rPr>
            </w:pPr>
          </w:p>
        </w:tc>
        <w:tc>
          <w:tcPr>
            <w:tcW w:w="425" w:type="pct"/>
            <w:vMerge w:val="restart"/>
            <w:tcBorders>
              <w:top w:val="single" w:sz="4" w:space="0" w:color="auto"/>
              <w:left w:val="single" w:sz="4" w:space="0" w:color="auto"/>
              <w:bottom w:val="single" w:sz="4" w:space="0" w:color="auto"/>
              <w:right w:val="single" w:sz="4" w:space="0" w:color="auto"/>
            </w:tcBorders>
            <w:vAlign w:val="center"/>
          </w:tcPr>
          <w:p w14:paraId="345C5E47" w14:textId="77777777" w:rsidR="000C7BB6" w:rsidRPr="009A235A" w:rsidRDefault="000C7BB6" w:rsidP="00A95AF4">
            <w:pPr>
              <w:ind w:firstLine="23"/>
              <w:jc w:val="center"/>
              <w:rPr>
                <w:sz w:val="18"/>
                <w:lang w:eastAsia="lt-LT"/>
              </w:rPr>
            </w:pPr>
            <w:r w:rsidRPr="009A235A">
              <w:rPr>
                <w:sz w:val="18"/>
                <w:lang w:eastAsia="lt-LT"/>
              </w:rPr>
              <w:t>Nr.</w:t>
            </w:r>
          </w:p>
        </w:tc>
        <w:tc>
          <w:tcPr>
            <w:tcW w:w="2620" w:type="pct"/>
            <w:vMerge w:val="restart"/>
            <w:tcBorders>
              <w:top w:val="single" w:sz="4" w:space="0" w:color="auto"/>
              <w:left w:val="single" w:sz="4" w:space="0" w:color="auto"/>
              <w:bottom w:val="single" w:sz="4" w:space="0" w:color="auto"/>
              <w:right w:val="single" w:sz="4" w:space="0" w:color="auto"/>
            </w:tcBorders>
            <w:vAlign w:val="center"/>
          </w:tcPr>
          <w:p w14:paraId="569999BE" w14:textId="77777777" w:rsidR="000C7BB6" w:rsidRPr="009A235A" w:rsidRDefault="000C7BB6" w:rsidP="00A95AF4">
            <w:pPr>
              <w:ind w:firstLine="23"/>
              <w:jc w:val="center"/>
              <w:rPr>
                <w:sz w:val="18"/>
                <w:lang w:eastAsia="lt-LT"/>
              </w:rPr>
            </w:pPr>
            <w:r w:rsidRPr="009A235A">
              <w:rPr>
                <w:sz w:val="18"/>
                <w:lang w:eastAsia="lt-LT"/>
              </w:rPr>
              <w:t>pavadinimas</w:t>
            </w:r>
          </w:p>
        </w:tc>
        <w:tc>
          <w:tcPr>
            <w:tcW w:w="306" w:type="pct"/>
            <w:vMerge w:val="restart"/>
            <w:tcBorders>
              <w:top w:val="single" w:sz="4" w:space="0" w:color="auto"/>
              <w:left w:val="single" w:sz="4" w:space="0" w:color="auto"/>
              <w:bottom w:val="single" w:sz="4" w:space="0" w:color="auto"/>
              <w:right w:val="single" w:sz="4" w:space="0" w:color="auto"/>
            </w:tcBorders>
            <w:vAlign w:val="center"/>
          </w:tcPr>
          <w:p w14:paraId="5DABE098" w14:textId="77777777" w:rsidR="000C7BB6" w:rsidRPr="009A235A" w:rsidRDefault="000C7BB6" w:rsidP="00A95AF4">
            <w:pPr>
              <w:ind w:firstLine="23"/>
              <w:jc w:val="center"/>
              <w:rPr>
                <w:sz w:val="18"/>
                <w:lang w:eastAsia="lt-LT"/>
              </w:rPr>
            </w:pPr>
            <w:r w:rsidRPr="009A235A">
              <w:rPr>
                <w:sz w:val="18"/>
                <w:lang w:eastAsia="lt-LT"/>
              </w:rPr>
              <w:t>kodas</w:t>
            </w:r>
          </w:p>
        </w:tc>
        <w:tc>
          <w:tcPr>
            <w:tcW w:w="768" w:type="pct"/>
            <w:gridSpan w:val="2"/>
            <w:tcBorders>
              <w:top w:val="single" w:sz="4" w:space="0" w:color="auto"/>
              <w:left w:val="single" w:sz="4" w:space="0" w:color="auto"/>
              <w:bottom w:val="single" w:sz="4" w:space="0" w:color="auto"/>
              <w:right w:val="single" w:sz="4" w:space="0" w:color="auto"/>
            </w:tcBorders>
            <w:vAlign w:val="center"/>
          </w:tcPr>
          <w:p w14:paraId="25D40781" w14:textId="77777777" w:rsidR="000C7BB6" w:rsidRPr="009A235A" w:rsidRDefault="000C7BB6" w:rsidP="00A95AF4">
            <w:pPr>
              <w:ind w:hanging="108"/>
              <w:jc w:val="center"/>
              <w:rPr>
                <w:sz w:val="18"/>
                <w:lang w:eastAsia="lt-LT"/>
              </w:rPr>
            </w:pPr>
            <w:r w:rsidRPr="009A235A">
              <w:rPr>
                <w:sz w:val="18"/>
                <w:lang w:eastAsia="lt-LT"/>
              </w:rPr>
              <w:t>vienkartinis</w:t>
            </w:r>
          </w:p>
          <w:p w14:paraId="5230A300" w14:textId="77777777" w:rsidR="000C7BB6" w:rsidRPr="009A235A" w:rsidRDefault="000C7BB6" w:rsidP="00A95AF4">
            <w:pPr>
              <w:ind w:hanging="108"/>
              <w:jc w:val="center"/>
              <w:rPr>
                <w:sz w:val="18"/>
                <w:lang w:eastAsia="lt-LT"/>
              </w:rPr>
            </w:pPr>
            <w:r w:rsidRPr="009A235A">
              <w:rPr>
                <w:sz w:val="18"/>
                <w:lang w:eastAsia="lt-LT"/>
              </w:rPr>
              <w:t>dydis</w:t>
            </w:r>
          </w:p>
        </w:tc>
        <w:tc>
          <w:tcPr>
            <w:tcW w:w="309" w:type="pct"/>
            <w:vMerge w:val="restart"/>
            <w:tcBorders>
              <w:top w:val="single" w:sz="4" w:space="0" w:color="auto"/>
              <w:left w:val="single" w:sz="4" w:space="0" w:color="auto"/>
              <w:bottom w:val="single" w:sz="4" w:space="0" w:color="auto"/>
              <w:right w:val="single" w:sz="4" w:space="0" w:color="auto"/>
            </w:tcBorders>
            <w:vAlign w:val="center"/>
          </w:tcPr>
          <w:p w14:paraId="2EEA0740" w14:textId="77777777" w:rsidR="000C7BB6" w:rsidRPr="009A235A" w:rsidRDefault="000C7BB6" w:rsidP="00A95AF4">
            <w:pPr>
              <w:ind w:hanging="108"/>
              <w:jc w:val="center"/>
              <w:rPr>
                <w:sz w:val="18"/>
                <w:lang w:eastAsia="lt-LT"/>
              </w:rPr>
            </w:pPr>
            <w:r w:rsidRPr="009A235A">
              <w:rPr>
                <w:sz w:val="18"/>
                <w:lang w:eastAsia="lt-LT"/>
              </w:rPr>
              <w:t>metinė,</w:t>
            </w:r>
          </w:p>
          <w:p w14:paraId="6324EA54" w14:textId="77777777" w:rsidR="000C7BB6" w:rsidRPr="009A235A" w:rsidRDefault="000C7BB6" w:rsidP="00A95AF4">
            <w:pPr>
              <w:ind w:hanging="108"/>
              <w:jc w:val="center"/>
              <w:rPr>
                <w:sz w:val="18"/>
                <w:lang w:eastAsia="lt-LT"/>
              </w:rPr>
            </w:pPr>
            <w:r w:rsidRPr="009A235A">
              <w:rPr>
                <w:sz w:val="18"/>
                <w:lang w:eastAsia="lt-LT"/>
              </w:rPr>
              <w:t>t/m.</w:t>
            </w:r>
          </w:p>
        </w:tc>
      </w:tr>
      <w:tr w:rsidR="009A235A" w:rsidRPr="009A235A" w14:paraId="0B2FB54B" w14:textId="77777777" w:rsidTr="00A95AF4">
        <w:trPr>
          <w:tblHeader/>
        </w:trPr>
        <w:tc>
          <w:tcPr>
            <w:tcW w:w="573" w:type="pct"/>
            <w:vMerge/>
            <w:tcBorders>
              <w:top w:val="single" w:sz="4" w:space="0" w:color="auto"/>
              <w:left w:val="single" w:sz="4" w:space="0" w:color="auto"/>
              <w:bottom w:val="single" w:sz="4" w:space="0" w:color="auto"/>
              <w:right w:val="single" w:sz="4" w:space="0" w:color="auto"/>
            </w:tcBorders>
            <w:vAlign w:val="center"/>
          </w:tcPr>
          <w:p w14:paraId="6CF46DD8" w14:textId="77777777" w:rsidR="000C7BB6" w:rsidRPr="009A235A" w:rsidRDefault="000C7BB6" w:rsidP="00A95AF4">
            <w:pPr>
              <w:ind w:firstLine="567"/>
              <w:jc w:val="center"/>
              <w:rPr>
                <w:sz w:val="18"/>
                <w:lang w:eastAsia="lt-LT"/>
              </w:rPr>
            </w:pPr>
          </w:p>
        </w:tc>
        <w:tc>
          <w:tcPr>
            <w:tcW w:w="425" w:type="pct"/>
            <w:vMerge/>
            <w:tcBorders>
              <w:top w:val="single" w:sz="4" w:space="0" w:color="auto"/>
              <w:left w:val="single" w:sz="4" w:space="0" w:color="auto"/>
              <w:bottom w:val="single" w:sz="4" w:space="0" w:color="auto"/>
              <w:right w:val="single" w:sz="4" w:space="0" w:color="auto"/>
            </w:tcBorders>
            <w:vAlign w:val="center"/>
          </w:tcPr>
          <w:p w14:paraId="7826DFFE" w14:textId="77777777" w:rsidR="000C7BB6" w:rsidRPr="009A235A" w:rsidRDefault="000C7BB6" w:rsidP="00A95AF4">
            <w:pPr>
              <w:ind w:firstLine="23"/>
              <w:jc w:val="center"/>
              <w:rPr>
                <w:sz w:val="18"/>
                <w:lang w:eastAsia="lt-LT"/>
              </w:rPr>
            </w:pPr>
          </w:p>
        </w:tc>
        <w:tc>
          <w:tcPr>
            <w:tcW w:w="2620" w:type="pct"/>
            <w:vMerge/>
            <w:tcBorders>
              <w:top w:val="single" w:sz="4" w:space="0" w:color="auto"/>
              <w:left w:val="single" w:sz="4" w:space="0" w:color="auto"/>
              <w:bottom w:val="single" w:sz="4" w:space="0" w:color="auto"/>
              <w:right w:val="single" w:sz="4" w:space="0" w:color="auto"/>
            </w:tcBorders>
            <w:vAlign w:val="center"/>
          </w:tcPr>
          <w:p w14:paraId="066BFC1A" w14:textId="77777777" w:rsidR="000C7BB6" w:rsidRPr="009A235A" w:rsidRDefault="000C7BB6" w:rsidP="00A95AF4">
            <w:pPr>
              <w:ind w:firstLine="23"/>
              <w:jc w:val="center"/>
              <w:rPr>
                <w:sz w:val="18"/>
                <w:lang w:eastAsia="lt-LT"/>
              </w:rPr>
            </w:pPr>
          </w:p>
        </w:tc>
        <w:tc>
          <w:tcPr>
            <w:tcW w:w="306" w:type="pct"/>
            <w:vMerge/>
            <w:tcBorders>
              <w:top w:val="single" w:sz="4" w:space="0" w:color="auto"/>
              <w:left w:val="single" w:sz="4" w:space="0" w:color="auto"/>
              <w:bottom w:val="single" w:sz="4" w:space="0" w:color="auto"/>
              <w:right w:val="single" w:sz="4" w:space="0" w:color="auto"/>
            </w:tcBorders>
            <w:vAlign w:val="center"/>
          </w:tcPr>
          <w:p w14:paraId="77B3296A" w14:textId="77777777" w:rsidR="000C7BB6" w:rsidRPr="009A235A" w:rsidRDefault="000C7BB6" w:rsidP="00A95AF4">
            <w:pPr>
              <w:ind w:firstLine="23"/>
              <w:jc w:val="center"/>
              <w:rPr>
                <w:sz w:val="18"/>
                <w:lang w:eastAsia="lt-LT"/>
              </w:rPr>
            </w:pPr>
          </w:p>
        </w:tc>
        <w:tc>
          <w:tcPr>
            <w:tcW w:w="307" w:type="pct"/>
            <w:tcBorders>
              <w:top w:val="single" w:sz="4" w:space="0" w:color="auto"/>
              <w:left w:val="single" w:sz="4" w:space="0" w:color="auto"/>
              <w:bottom w:val="single" w:sz="4" w:space="0" w:color="auto"/>
              <w:right w:val="single" w:sz="4" w:space="0" w:color="auto"/>
            </w:tcBorders>
            <w:vAlign w:val="center"/>
          </w:tcPr>
          <w:p w14:paraId="2F48BBA6" w14:textId="77777777" w:rsidR="000C7BB6" w:rsidRPr="009A235A" w:rsidRDefault="000C7BB6" w:rsidP="00A95AF4">
            <w:pPr>
              <w:ind w:firstLine="23"/>
              <w:jc w:val="center"/>
              <w:rPr>
                <w:sz w:val="18"/>
                <w:lang w:eastAsia="lt-LT"/>
              </w:rPr>
            </w:pPr>
            <w:r w:rsidRPr="009A235A">
              <w:rPr>
                <w:sz w:val="18"/>
                <w:lang w:eastAsia="lt-LT"/>
              </w:rPr>
              <w:t>vnt.</w:t>
            </w:r>
          </w:p>
        </w:tc>
        <w:tc>
          <w:tcPr>
            <w:tcW w:w="461" w:type="pct"/>
            <w:tcBorders>
              <w:top w:val="single" w:sz="4" w:space="0" w:color="auto"/>
              <w:left w:val="single" w:sz="4" w:space="0" w:color="auto"/>
              <w:bottom w:val="single" w:sz="4" w:space="0" w:color="auto"/>
              <w:right w:val="single" w:sz="4" w:space="0" w:color="auto"/>
            </w:tcBorders>
            <w:vAlign w:val="center"/>
          </w:tcPr>
          <w:p w14:paraId="145397C3" w14:textId="77777777" w:rsidR="000C7BB6" w:rsidRPr="009A235A" w:rsidRDefault="000C7BB6" w:rsidP="00A95AF4">
            <w:pPr>
              <w:ind w:firstLine="23"/>
              <w:jc w:val="center"/>
              <w:rPr>
                <w:sz w:val="18"/>
                <w:lang w:eastAsia="lt-LT"/>
              </w:rPr>
            </w:pPr>
            <w:r w:rsidRPr="009A235A">
              <w:rPr>
                <w:sz w:val="18"/>
                <w:lang w:eastAsia="lt-LT"/>
              </w:rPr>
              <w:t>maks.</w:t>
            </w:r>
          </w:p>
        </w:tc>
        <w:tc>
          <w:tcPr>
            <w:tcW w:w="309" w:type="pct"/>
            <w:vMerge/>
            <w:tcBorders>
              <w:top w:val="single" w:sz="4" w:space="0" w:color="auto"/>
              <w:left w:val="single" w:sz="4" w:space="0" w:color="auto"/>
              <w:bottom w:val="single" w:sz="4" w:space="0" w:color="auto"/>
              <w:right w:val="single" w:sz="4" w:space="0" w:color="auto"/>
            </w:tcBorders>
            <w:vAlign w:val="center"/>
          </w:tcPr>
          <w:p w14:paraId="65F1E01D" w14:textId="77777777" w:rsidR="000C7BB6" w:rsidRPr="009A235A" w:rsidRDefault="000C7BB6" w:rsidP="00A95AF4">
            <w:pPr>
              <w:ind w:firstLine="567"/>
              <w:jc w:val="center"/>
              <w:rPr>
                <w:sz w:val="18"/>
                <w:lang w:eastAsia="lt-LT"/>
              </w:rPr>
            </w:pPr>
          </w:p>
        </w:tc>
      </w:tr>
      <w:tr w:rsidR="009A235A" w:rsidRPr="009A235A" w14:paraId="76F12096" w14:textId="77777777" w:rsidTr="00A95AF4">
        <w:trPr>
          <w:tblHeader/>
        </w:trPr>
        <w:tc>
          <w:tcPr>
            <w:tcW w:w="573" w:type="pct"/>
            <w:tcBorders>
              <w:top w:val="single" w:sz="4" w:space="0" w:color="auto"/>
              <w:left w:val="single" w:sz="4" w:space="0" w:color="auto"/>
              <w:bottom w:val="single" w:sz="4" w:space="0" w:color="auto"/>
              <w:right w:val="single" w:sz="4" w:space="0" w:color="auto"/>
            </w:tcBorders>
            <w:vAlign w:val="center"/>
          </w:tcPr>
          <w:p w14:paraId="404AC248" w14:textId="77777777" w:rsidR="000C7BB6" w:rsidRPr="009A235A" w:rsidRDefault="000C7BB6" w:rsidP="00A95AF4">
            <w:pPr>
              <w:jc w:val="center"/>
              <w:rPr>
                <w:sz w:val="18"/>
                <w:lang w:eastAsia="lt-LT"/>
              </w:rPr>
            </w:pPr>
            <w:r w:rsidRPr="009A235A">
              <w:rPr>
                <w:sz w:val="18"/>
                <w:lang w:eastAsia="lt-LT"/>
              </w:rPr>
              <w:t>1</w:t>
            </w:r>
          </w:p>
        </w:tc>
        <w:tc>
          <w:tcPr>
            <w:tcW w:w="425" w:type="pct"/>
            <w:tcBorders>
              <w:top w:val="single" w:sz="4" w:space="0" w:color="auto"/>
              <w:left w:val="single" w:sz="4" w:space="0" w:color="auto"/>
              <w:bottom w:val="single" w:sz="4" w:space="0" w:color="auto"/>
              <w:right w:val="single" w:sz="4" w:space="0" w:color="auto"/>
            </w:tcBorders>
            <w:vAlign w:val="center"/>
          </w:tcPr>
          <w:p w14:paraId="0F0C1B4D" w14:textId="77777777" w:rsidR="000C7BB6" w:rsidRPr="009A235A" w:rsidRDefault="000C7BB6" w:rsidP="00A95AF4">
            <w:pPr>
              <w:ind w:firstLine="23"/>
              <w:jc w:val="center"/>
              <w:rPr>
                <w:sz w:val="18"/>
                <w:lang w:eastAsia="lt-LT"/>
              </w:rPr>
            </w:pPr>
            <w:r w:rsidRPr="009A235A">
              <w:rPr>
                <w:sz w:val="18"/>
                <w:lang w:eastAsia="lt-LT"/>
              </w:rPr>
              <w:t>2</w:t>
            </w:r>
          </w:p>
        </w:tc>
        <w:tc>
          <w:tcPr>
            <w:tcW w:w="2620" w:type="pct"/>
            <w:tcBorders>
              <w:top w:val="single" w:sz="4" w:space="0" w:color="auto"/>
              <w:left w:val="single" w:sz="4" w:space="0" w:color="auto"/>
              <w:bottom w:val="single" w:sz="4" w:space="0" w:color="auto"/>
              <w:right w:val="single" w:sz="4" w:space="0" w:color="auto"/>
            </w:tcBorders>
            <w:vAlign w:val="center"/>
          </w:tcPr>
          <w:p w14:paraId="5E8015F6" w14:textId="77777777" w:rsidR="000C7BB6" w:rsidRPr="009A235A" w:rsidRDefault="000C7BB6" w:rsidP="00A95AF4">
            <w:pPr>
              <w:ind w:firstLine="23"/>
              <w:jc w:val="center"/>
              <w:rPr>
                <w:sz w:val="18"/>
                <w:lang w:eastAsia="lt-LT"/>
              </w:rPr>
            </w:pPr>
            <w:r w:rsidRPr="009A235A">
              <w:rPr>
                <w:sz w:val="18"/>
                <w:lang w:eastAsia="lt-LT"/>
              </w:rPr>
              <w:t>3</w:t>
            </w:r>
          </w:p>
        </w:tc>
        <w:tc>
          <w:tcPr>
            <w:tcW w:w="306" w:type="pct"/>
            <w:tcBorders>
              <w:top w:val="single" w:sz="4" w:space="0" w:color="auto"/>
              <w:left w:val="single" w:sz="4" w:space="0" w:color="auto"/>
              <w:bottom w:val="single" w:sz="4" w:space="0" w:color="auto"/>
              <w:right w:val="single" w:sz="4" w:space="0" w:color="auto"/>
            </w:tcBorders>
            <w:vAlign w:val="center"/>
          </w:tcPr>
          <w:p w14:paraId="72D77906" w14:textId="77777777" w:rsidR="000C7BB6" w:rsidRPr="009A235A" w:rsidRDefault="000C7BB6" w:rsidP="00A95AF4">
            <w:pPr>
              <w:ind w:firstLine="23"/>
              <w:jc w:val="center"/>
              <w:rPr>
                <w:sz w:val="18"/>
                <w:lang w:eastAsia="lt-LT"/>
              </w:rPr>
            </w:pPr>
            <w:r w:rsidRPr="009A235A">
              <w:rPr>
                <w:sz w:val="18"/>
                <w:lang w:eastAsia="lt-LT"/>
              </w:rPr>
              <w:t>4</w:t>
            </w:r>
          </w:p>
        </w:tc>
        <w:tc>
          <w:tcPr>
            <w:tcW w:w="307" w:type="pct"/>
            <w:tcBorders>
              <w:top w:val="single" w:sz="4" w:space="0" w:color="auto"/>
              <w:left w:val="single" w:sz="4" w:space="0" w:color="auto"/>
              <w:bottom w:val="single" w:sz="4" w:space="0" w:color="auto"/>
              <w:right w:val="single" w:sz="4" w:space="0" w:color="auto"/>
            </w:tcBorders>
            <w:vAlign w:val="center"/>
          </w:tcPr>
          <w:p w14:paraId="4F4AC248" w14:textId="77777777" w:rsidR="000C7BB6" w:rsidRPr="009A235A" w:rsidRDefault="000C7BB6" w:rsidP="00A95AF4">
            <w:pPr>
              <w:ind w:firstLine="23"/>
              <w:jc w:val="center"/>
              <w:rPr>
                <w:sz w:val="18"/>
                <w:lang w:eastAsia="lt-LT"/>
              </w:rPr>
            </w:pPr>
            <w:r w:rsidRPr="009A235A">
              <w:rPr>
                <w:sz w:val="18"/>
                <w:lang w:eastAsia="lt-LT"/>
              </w:rPr>
              <w:t>5</w:t>
            </w:r>
          </w:p>
        </w:tc>
        <w:tc>
          <w:tcPr>
            <w:tcW w:w="461" w:type="pct"/>
            <w:tcBorders>
              <w:top w:val="single" w:sz="4" w:space="0" w:color="auto"/>
              <w:left w:val="single" w:sz="4" w:space="0" w:color="auto"/>
              <w:bottom w:val="single" w:sz="4" w:space="0" w:color="auto"/>
              <w:right w:val="single" w:sz="4" w:space="0" w:color="auto"/>
            </w:tcBorders>
            <w:vAlign w:val="center"/>
          </w:tcPr>
          <w:p w14:paraId="020C1B9A" w14:textId="77777777" w:rsidR="000C7BB6" w:rsidRPr="009A235A" w:rsidRDefault="000C7BB6" w:rsidP="00A95AF4">
            <w:pPr>
              <w:ind w:firstLine="23"/>
              <w:jc w:val="center"/>
              <w:rPr>
                <w:sz w:val="18"/>
                <w:lang w:eastAsia="lt-LT"/>
              </w:rPr>
            </w:pPr>
            <w:r w:rsidRPr="009A235A">
              <w:rPr>
                <w:sz w:val="18"/>
                <w:lang w:eastAsia="lt-LT"/>
              </w:rPr>
              <w:t>6</w:t>
            </w:r>
          </w:p>
        </w:tc>
        <w:tc>
          <w:tcPr>
            <w:tcW w:w="309" w:type="pct"/>
            <w:tcBorders>
              <w:top w:val="single" w:sz="4" w:space="0" w:color="auto"/>
              <w:left w:val="single" w:sz="4" w:space="0" w:color="auto"/>
              <w:bottom w:val="single" w:sz="4" w:space="0" w:color="auto"/>
              <w:right w:val="single" w:sz="4" w:space="0" w:color="auto"/>
            </w:tcBorders>
            <w:vAlign w:val="center"/>
          </w:tcPr>
          <w:p w14:paraId="258B9573" w14:textId="77777777" w:rsidR="000C7BB6" w:rsidRPr="009A235A" w:rsidRDefault="000C7BB6" w:rsidP="00A95AF4">
            <w:pPr>
              <w:jc w:val="center"/>
              <w:rPr>
                <w:sz w:val="18"/>
                <w:lang w:eastAsia="lt-LT"/>
              </w:rPr>
            </w:pPr>
            <w:r w:rsidRPr="009A235A">
              <w:rPr>
                <w:sz w:val="18"/>
                <w:lang w:eastAsia="lt-LT"/>
              </w:rPr>
              <w:t>7</w:t>
            </w:r>
          </w:p>
        </w:tc>
      </w:tr>
      <w:tr w:rsidR="009A235A" w:rsidRPr="009A235A" w14:paraId="5B300F2C" w14:textId="77777777" w:rsidTr="00A95AF4">
        <w:tc>
          <w:tcPr>
            <w:tcW w:w="573" w:type="pct"/>
            <w:vMerge w:val="restart"/>
            <w:tcBorders>
              <w:top w:val="single" w:sz="4" w:space="0" w:color="auto"/>
              <w:left w:val="single" w:sz="4" w:space="0" w:color="auto"/>
              <w:right w:val="single" w:sz="4" w:space="0" w:color="auto"/>
            </w:tcBorders>
            <w:vAlign w:val="center"/>
          </w:tcPr>
          <w:p w14:paraId="1B7C1A19" w14:textId="77777777" w:rsidR="000C7BB6" w:rsidRPr="009A235A" w:rsidRDefault="000C7BB6" w:rsidP="00A95AF4">
            <w:pPr>
              <w:jc w:val="center"/>
              <w:rPr>
                <w:sz w:val="18"/>
                <w:lang w:eastAsia="lt-LT"/>
              </w:rPr>
            </w:pPr>
            <w:r w:rsidRPr="009A235A">
              <w:rPr>
                <w:sz w:val="18"/>
                <w:lang w:eastAsia="lt-LT"/>
              </w:rPr>
              <w:t>Katilinė</w:t>
            </w:r>
          </w:p>
        </w:tc>
        <w:tc>
          <w:tcPr>
            <w:tcW w:w="425" w:type="pct"/>
            <w:vMerge w:val="restart"/>
            <w:tcBorders>
              <w:top w:val="single" w:sz="4" w:space="0" w:color="auto"/>
              <w:left w:val="single" w:sz="4" w:space="0" w:color="auto"/>
              <w:right w:val="single" w:sz="4" w:space="0" w:color="auto"/>
            </w:tcBorders>
            <w:vAlign w:val="center"/>
          </w:tcPr>
          <w:p w14:paraId="0301F173" w14:textId="77777777" w:rsidR="000C7BB6" w:rsidRPr="009A235A" w:rsidRDefault="000C7BB6" w:rsidP="00A95AF4">
            <w:pPr>
              <w:ind w:firstLine="23"/>
              <w:jc w:val="center"/>
              <w:rPr>
                <w:sz w:val="18"/>
                <w:lang w:eastAsia="lt-LT"/>
              </w:rPr>
            </w:pPr>
            <w:r w:rsidRPr="009A235A">
              <w:rPr>
                <w:sz w:val="18"/>
                <w:lang w:eastAsia="lt-LT"/>
              </w:rPr>
              <w:t>001</w:t>
            </w:r>
          </w:p>
        </w:tc>
        <w:tc>
          <w:tcPr>
            <w:tcW w:w="2620" w:type="pct"/>
            <w:tcBorders>
              <w:top w:val="single" w:sz="4" w:space="0" w:color="auto"/>
              <w:left w:val="single" w:sz="4" w:space="0" w:color="auto"/>
              <w:bottom w:val="single" w:sz="4" w:space="0" w:color="auto"/>
              <w:right w:val="single" w:sz="4" w:space="0" w:color="auto"/>
            </w:tcBorders>
            <w:vAlign w:val="center"/>
          </w:tcPr>
          <w:p w14:paraId="7C987D60" w14:textId="77777777" w:rsidR="000C7BB6" w:rsidRPr="009A235A" w:rsidRDefault="000C7BB6" w:rsidP="00A95AF4">
            <w:pPr>
              <w:ind w:firstLine="23"/>
              <w:rPr>
                <w:sz w:val="18"/>
                <w:lang w:eastAsia="lt-LT"/>
              </w:rPr>
            </w:pPr>
            <w:r w:rsidRPr="009A235A">
              <w:rPr>
                <w:sz w:val="18"/>
                <w:lang w:eastAsia="lt-LT"/>
              </w:rPr>
              <w:t>Anglies monoksidas (A)</w:t>
            </w:r>
          </w:p>
        </w:tc>
        <w:tc>
          <w:tcPr>
            <w:tcW w:w="306" w:type="pct"/>
            <w:tcBorders>
              <w:top w:val="single" w:sz="4" w:space="0" w:color="auto"/>
              <w:left w:val="single" w:sz="4" w:space="0" w:color="auto"/>
              <w:bottom w:val="single" w:sz="4" w:space="0" w:color="auto"/>
              <w:right w:val="single" w:sz="4" w:space="0" w:color="auto"/>
            </w:tcBorders>
            <w:vAlign w:val="center"/>
          </w:tcPr>
          <w:p w14:paraId="010EB95A" w14:textId="77777777" w:rsidR="000C7BB6" w:rsidRPr="009A235A" w:rsidRDefault="000C7BB6" w:rsidP="00A95AF4">
            <w:pPr>
              <w:ind w:firstLine="23"/>
              <w:jc w:val="center"/>
              <w:rPr>
                <w:sz w:val="18"/>
                <w:lang w:eastAsia="lt-LT"/>
              </w:rPr>
            </w:pPr>
            <w:r w:rsidRPr="009A235A">
              <w:rPr>
                <w:sz w:val="18"/>
                <w:lang w:eastAsia="lt-LT"/>
              </w:rPr>
              <w:t>177</w:t>
            </w:r>
          </w:p>
        </w:tc>
        <w:tc>
          <w:tcPr>
            <w:tcW w:w="307" w:type="pct"/>
            <w:tcBorders>
              <w:top w:val="single" w:sz="4" w:space="0" w:color="auto"/>
              <w:left w:val="single" w:sz="4" w:space="0" w:color="auto"/>
              <w:bottom w:val="single" w:sz="4" w:space="0" w:color="auto"/>
              <w:right w:val="single" w:sz="4" w:space="0" w:color="auto"/>
            </w:tcBorders>
            <w:vAlign w:val="center"/>
          </w:tcPr>
          <w:p w14:paraId="2CE96446" w14:textId="77777777" w:rsidR="000C7BB6" w:rsidRPr="009A235A" w:rsidRDefault="000C7BB6" w:rsidP="00A95AF4">
            <w:pPr>
              <w:ind w:firstLine="23"/>
              <w:jc w:val="center"/>
              <w:rPr>
                <w:sz w:val="18"/>
                <w:lang w:eastAsia="lt-LT"/>
              </w:rPr>
            </w:pPr>
            <w:r w:rsidRPr="009A235A">
              <w:rPr>
                <w:sz w:val="18"/>
                <w:lang w:eastAsia="lt-LT"/>
              </w:rPr>
              <w:t>mg/Nm</w:t>
            </w:r>
            <w:r w:rsidRPr="009A235A">
              <w:rPr>
                <w:sz w:val="18"/>
                <w:vertAlign w:val="superscript"/>
                <w:lang w:eastAsia="lt-LT"/>
              </w:rPr>
              <w:t>3</w:t>
            </w:r>
          </w:p>
        </w:tc>
        <w:tc>
          <w:tcPr>
            <w:tcW w:w="461" w:type="pct"/>
            <w:tcBorders>
              <w:top w:val="single" w:sz="4" w:space="0" w:color="auto"/>
              <w:left w:val="single" w:sz="4" w:space="0" w:color="auto"/>
              <w:bottom w:val="single" w:sz="4" w:space="0" w:color="auto"/>
              <w:right w:val="single" w:sz="4" w:space="0" w:color="auto"/>
            </w:tcBorders>
            <w:vAlign w:val="center"/>
          </w:tcPr>
          <w:p w14:paraId="10B89C36" w14:textId="77777777" w:rsidR="000C7BB6" w:rsidRPr="009A235A" w:rsidRDefault="000C7BB6" w:rsidP="00A95AF4">
            <w:pPr>
              <w:ind w:firstLine="23"/>
              <w:jc w:val="center"/>
              <w:rPr>
                <w:sz w:val="18"/>
                <w:lang w:eastAsia="lt-LT"/>
              </w:rPr>
            </w:pPr>
            <w:r w:rsidRPr="009A235A">
              <w:rPr>
                <w:sz w:val="18"/>
                <w:lang w:eastAsia="lt-LT"/>
              </w:rPr>
              <w:t>nenormuojama</w:t>
            </w:r>
          </w:p>
        </w:tc>
        <w:tc>
          <w:tcPr>
            <w:tcW w:w="309" w:type="pct"/>
            <w:tcBorders>
              <w:top w:val="single" w:sz="4" w:space="0" w:color="auto"/>
              <w:left w:val="single" w:sz="4" w:space="0" w:color="auto"/>
              <w:bottom w:val="single" w:sz="4" w:space="0" w:color="auto"/>
              <w:right w:val="single" w:sz="4" w:space="0" w:color="auto"/>
            </w:tcBorders>
            <w:vAlign w:val="center"/>
          </w:tcPr>
          <w:p w14:paraId="154D8D3D" w14:textId="77777777" w:rsidR="000C7BB6" w:rsidRPr="009A235A" w:rsidRDefault="000C7BB6" w:rsidP="00A95AF4">
            <w:pPr>
              <w:jc w:val="center"/>
              <w:rPr>
                <w:sz w:val="18"/>
                <w:lang w:eastAsia="lt-LT"/>
              </w:rPr>
            </w:pPr>
            <w:r w:rsidRPr="009A235A">
              <w:rPr>
                <w:sz w:val="18"/>
                <w:lang w:eastAsia="lt-LT"/>
              </w:rPr>
              <w:t>7,9952</w:t>
            </w:r>
          </w:p>
        </w:tc>
      </w:tr>
      <w:tr w:rsidR="009A235A" w:rsidRPr="009A235A" w14:paraId="3D70A1F5" w14:textId="77777777" w:rsidTr="00A95AF4">
        <w:tc>
          <w:tcPr>
            <w:tcW w:w="573" w:type="pct"/>
            <w:vMerge/>
            <w:tcBorders>
              <w:left w:val="single" w:sz="4" w:space="0" w:color="auto"/>
              <w:right w:val="single" w:sz="4" w:space="0" w:color="auto"/>
            </w:tcBorders>
            <w:vAlign w:val="center"/>
          </w:tcPr>
          <w:p w14:paraId="5DC30168" w14:textId="77777777" w:rsidR="000C7BB6" w:rsidRPr="009A235A" w:rsidRDefault="000C7BB6" w:rsidP="00A95AF4">
            <w:pPr>
              <w:jc w:val="center"/>
              <w:rPr>
                <w:sz w:val="18"/>
                <w:lang w:eastAsia="lt-LT"/>
              </w:rPr>
            </w:pPr>
          </w:p>
        </w:tc>
        <w:tc>
          <w:tcPr>
            <w:tcW w:w="425" w:type="pct"/>
            <w:vMerge/>
            <w:tcBorders>
              <w:left w:val="single" w:sz="4" w:space="0" w:color="auto"/>
              <w:right w:val="single" w:sz="4" w:space="0" w:color="auto"/>
            </w:tcBorders>
            <w:vAlign w:val="center"/>
          </w:tcPr>
          <w:p w14:paraId="1D19E307" w14:textId="77777777" w:rsidR="000C7BB6" w:rsidRPr="009A235A" w:rsidRDefault="000C7BB6" w:rsidP="00A95AF4">
            <w:pPr>
              <w:ind w:firstLine="23"/>
              <w:jc w:val="center"/>
              <w:rPr>
                <w:sz w:val="18"/>
                <w:lang w:eastAsia="lt-LT"/>
              </w:rPr>
            </w:pPr>
          </w:p>
        </w:tc>
        <w:tc>
          <w:tcPr>
            <w:tcW w:w="2620" w:type="pct"/>
            <w:tcBorders>
              <w:top w:val="single" w:sz="4" w:space="0" w:color="auto"/>
              <w:left w:val="single" w:sz="4" w:space="0" w:color="auto"/>
              <w:bottom w:val="single" w:sz="4" w:space="0" w:color="auto"/>
              <w:right w:val="single" w:sz="4" w:space="0" w:color="auto"/>
            </w:tcBorders>
            <w:vAlign w:val="center"/>
          </w:tcPr>
          <w:p w14:paraId="05273AC5" w14:textId="77777777" w:rsidR="000C7BB6" w:rsidRPr="009A235A" w:rsidRDefault="000C7BB6" w:rsidP="00A95AF4">
            <w:pPr>
              <w:ind w:firstLine="23"/>
              <w:rPr>
                <w:sz w:val="18"/>
                <w:lang w:eastAsia="lt-LT"/>
              </w:rPr>
            </w:pPr>
            <w:r w:rsidRPr="009A235A">
              <w:rPr>
                <w:sz w:val="18"/>
                <w:lang w:eastAsia="lt-LT"/>
              </w:rPr>
              <w:t>Azoto oksidai (NOx)(A)</w:t>
            </w:r>
          </w:p>
        </w:tc>
        <w:tc>
          <w:tcPr>
            <w:tcW w:w="306" w:type="pct"/>
            <w:tcBorders>
              <w:top w:val="single" w:sz="4" w:space="0" w:color="auto"/>
              <w:left w:val="single" w:sz="4" w:space="0" w:color="auto"/>
              <w:bottom w:val="single" w:sz="4" w:space="0" w:color="auto"/>
              <w:right w:val="single" w:sz="4" w:space="0" w:color="auto"/>
            </w:tcBorders>
            <w:vAlign w:val="center"/>
          </w:tcPr>
          <w:p w14:paraId="4D064605" w14:textId="77777777" w:rsidR="000C7BB6" w:rsidRPr="009A235A" w:rsidRDefault="000C7BB6" w:rsidP="00A95AF4">
            <w:pPr>
              <w:ind w:firstLine="23"/>
              <w:jc w:val="center"/>
              <w:rPr>
                <w:sz w:val="18"/>
                <w:lang w:eastAsia="lt-LT"/>
              </w:rPr>
            </w:pPr>
            <w:r w:rsidRPr="009A235A">
              <w:rPr>
                <w:sz w:val="18"/>
                <w:lang w:eastAsia="lt-LT"/>
              </w:rPr>
              <w:t>250</w:t>
            </w:r>
          </w:p>
        </w:tc>
        <w:tc>
          <w:tcPr>
            <w:tcW w:w="307" w:type="pct"/>
            <w:tcBorders>
              <w:top w:val="single" w:sz="4" w:space="0" w:color="auto"/>
              <w:left w:val="single" w:sz="4" w:space="0" w:color="auto"/>
              <w:bottom w:val="single" w:sz="4" w:space="0" w:color="auto"/>
              <w:right w:val="single" w:sz="4" w:space="0" w:color="auto"/>
            </w:tcBorders>
            <w:vAlign w:val="center"/>
          </w:tcPr>
          <w:p w14:paraId="04B91F56" w14:textId="77777777" w:rsidR="000C7BB6" w:rsidRPr="009A235A" w:rsidRDefault="000C7BB6" w:rsidP="00A95AF4">
            <w:pPr>
              <w:ind w:firstLine="23"/>
              <w:jc w:val="center"/>
              <w:rPr>
                <w:sz w:val="18"/>
                <w:lang w:eastAsia="lt-LT"/>
              </w:rPr>
            </w:pPr>
            <w:r w:rsidRPr="009A235A">
              <w:rPr>
                <w:sz w:val="18"/>
                <w:lang w:eastAsia="lt-LT"/>
              </w:rPr>
              <w:t>mg/Nm</w:t>
            </w:r>
            <w:r w:rsidRPr="009A235A">
              <w:rPr>
                <w:sz w:val="18"/>
                <w:vertAlign w:val="superscript"/>
                <w:lang w:eastAsia="lt-LT"/>
              </w:rPr>
              <w:t>3</w:t>
            </w:r>
          </w:p>
        </w:tc>
        <w:tc>
          <w:tcPr>
            <w:tcW w:w="461" w:type="pct"/>
            <w:tcBorders>
              <w:top w:val="single" w:sz="4" w:space="0" w:color="auto"/>
              <w:left w:val="single" w:sz="4" w:space="0" w:color="auto"/>
              <w:bottom w:val="single" w:sz="4" w:space="0" w:color="auto"/>
              <w:right w:val="single" w:sz="4" w:space="0" w:color="auto"/>
            </w:tcBorders>
            <w:vAlign w:val="center"/>
          </w:tcPr>
          <w:p w14:paraId="4CF3E0D6" w14:textId="77777777" w:rsidR="000C7BB6" w:rsidRPr="009A235A" w:rsidRDefault="000C7BB6" w:rsidP="00A95AF4">
            <w:pPr>
              <w:ind w:firstLine="23"/>
              <w:jc w:val="center"/>
              <w:rPr>
                <w:sz w:val="18"/>
                <w:lang w:eastAsia="lt-LT"/>
              </w:rPr>
            </w:pPr>
            <w:r w:rsidRPr="009A235A">
              <w:rPr>
                <w:sz w:val="18"/>
                <w:lang w:eastAsia="lt-LT"/>
              </w:rPr>
              <w:t xml:space="preserve">650 </w:t>
            </w:r>
          </w:p>
        </w:tc>
        <w:tc>
          <w:tcPr>
            <w:tcW w:w="309" w:type="pct"/>
            <w:tcBorders>
              <w:top w:val="single" w:sz="4" w:space="0" w:color="auto"/>
              <w:left w:val="single" w:sz="4" w:space="0" w:color="auto"/>
              <w:bottom w:val="single" w:sz="4" w:space="0" w:color="auto"/>
              <w:right w:val="single" w:sz="4" w:space="0" w:color="auto"/>
            </w:tcBorders>
            <w:vAlign w:val="center"/>
          </w:tcPr>
          <w:p w14:paraId="43054D3B" w14:textId="77777777" w:rsidR="000C7BB6" w:rsidRPr="009A235A" w:rsidRDefault="000C7BB6" w:rsidP="00A95AF4">
            <w:pPr>
              <w:jc w:val="center"/>
              <w:rPr>
                <w:sz w:val="18"/>
                <w:lang w:eastAsia="lt-LT"/>
              </w:rPr>
            </w:pPr>
            <w:r w:rsidRPr="009A235A">
              <w:rPr>
                <w:sz w:val="18"/>
                <w:lang w:eastAsia="lt-LT"/>
              </w:rPr>
              <w:t>0,6396</w:t>
            </w:r>
          </w:p>
        </w:tc>
      </w:tr>
      <w:tr w:rsidR="009A235A" w:rsidRPr="009A235A" w14:paraId="3D9F46E4" w14:textId="77777777" w:rsidTr="00A95AF4">
        <w:tc>
          <w:tcPr>
            <w:tcW w:w="573" w:type="pct"/>
            <w:vMerge/>
            <w:tcBorders>
              <w:left w:val="single" w:sz="4" w:space="0" w:color="auto"/>
              <w:right w:val="single" w:sz="4" w:space="0" w:color="auto"/>
            </w:tcBorders>
            <w:vAlign w:val="center"/>
          </w:tcPr>
          <w:p w14:paraId="2501FF75" w14:textId="77777777" w:rsidR="000C7BB6" w:rsidRPr="009A235A" w:rsidRDefault="000C7BB6" w:rsidP="00A95AF4">
            <w:pPr>
              <w:jc w:val="center"/>
              <w:rPr>
                <w:sz w:val="18"/>
                <w:lang w:eastAsia="lt-LT"/>
              </w:rPr>
            </w:pPr>
          </w:p>
        </w:tc>
        <w:tc>
          <w:tcPr>
            <w:tcW w:w="425" w:type="pct"/>
            <w:vMerge/>
            <w:tcBorders>
              <w:left w:val="single" w:sz="4" w:space="0" w:color="auto"/>
              <w:right w:val="single" w:sz="4" w:space="0" w:color="auto"/>
            </w:tcBorders>
            <w:vAlign w:val="center"/>
          </w:tcPr>
          <w:p w14:paraId="58B201F8" w14:textId="77777777" w:rsidR="000C7BB6" w:rsidRPr="009A235A" w:rsidRDefault="000C7BB6" w:rsidP="00A95AF4">
            <w:pPr>
              <w:ind w:firstLine="23"/>
              <w:jc w:val="center"/>
              <w:rPr>
                <w:sz w:val="18"/>
                <w:lang w:eastAsia="lt-LT"/>
              </w:rPr>
            </w:pPr>
          </w:p>
        </w:tc>
        <w:tc>
          <w:tcPr>
            <w:tcW w:w="2620" w:type="pct"/>
            <w:tcBorders>
              <w:top w:val="single" w:sz="4" w:space="0" w:color="auto"/>
              <w:left w:val="single" w:sz="4" w:space="0" w:color="auto"/>
              <w:bottom w:val="single" w:sz="4" w:space="0" w:color="auto"/>
              <w:right w:val="single" w:sz="4" w:space="0" w:color="auto"/>
            </w:tcBorders>
            <w:vAlign w:val="center"/>
          </w:tcPr>
          <w:p w14:paraId="40027876" w14:textId="77777777" w:rsidR="000C7BB6" w:rsidRPr="009A235A" w:rsidRDefault="000C7BB6" w:rsidP="00A95AF4">
            <w:pPr>
              <w:ind w:firstLine="23"/>
              <w:rPr>
                <w:sz w:val="18"/>
                <w:lang w:eastAsia="lt-LT"/>
              </w:rPr>
            </w:pPr>
            <w:r w:rsidRPr="009A235A">
              <w:rPr>
                <w:sz w:val="18"/>
                <w:lang w:eastAsia="lt-LT"/>
              </w:rPr>
              <w:t>Kietosios dalelės deginant kietąjį, skystąjį arba dujinį kurą ar atliekas (dulkės)</w:t>
            </w:r>
          </w:p>
        </w:tc>
        <w:tc>
          <w:tcPr>
            <w:tcW w:w="306" w:type="pct"/>
            <w:tcBorders>
              <w:top w:val="single" w:sz="4" w:space="0" w:color="auto"/>
              <w:left w:val="single" w:sz="4" w:space="0" w:color="auto"/>
              <w:bottom w:val="single" w:sz="4" w:space="0" w:color="auto"/>
              <w:right w:val="single" w:sz="4" w:space="0" w:color="auto"/>
            </w:tcBorders>
            <w:vAlign w:val="center"/>
          </w:tcPr>
          <w:p w14:paraId="39D419E3" w14:textId="77777777" w:rsidR="000C7BB6" w:rsidRPr="009A235A" w:rsidRDefault="000C7BB6" w:rsidP="00A95AF4">
            <w:pPr>
              <w:ind w:firstLine="23"/>
              <w:jc w:val="center"/>
              <w:rPr>
                <w:sz w:val="18"/>
                <w:lang w:eastAsia="lt-LT"/>
              </w:rPr>
            </w:pPr>
            <w:r w:rsidRPr="009A235A">
              <w:rPr>
                <w:sz w:val="18"/>
                <w:lang w:eastAsia="lt-LT"/>
              </w:rPr>
              <w:t>6493</w:t>
            </w:r>
          </w:p>
        </w:tc>
        <w:tc>
          <w:tcPr>
            <w:tcW w:w="307" w:type="pct"/>
            <w:tcBorders>
              <w:top w:val="single" w:sz="4" w:space="0" w:color="auto"/>
              <w:left w:val="single" w:sz="4" w:space="0" w:color="auto"/>
              <w:bottom w:val="single" w:sz="4" w:space="0" w:color="auto"/>
              <w:right w:val="single" w:sz="4" w:space="0" w:color="auto"/>
            </w:tcBorders>
            <w:vAlign w:val="center"/>
          </w:tcPr>
          <w:p w14:paraId="18F1FD32" w14:textId="77777777" w:rsidR="000C7BB6" w:rsidRPr="009A235A" w:rsidRDefault="000C7BB6" w:rsidP="00A95AF4">
            <w:pPr>
              <w:ind w:firstLine="23"/>
              <w:jc w:val="center"/>
              <w:rPr>
                <w:sz w:val="18"/>
                <w:lang w:eastAsia="lt-LT"/>
              </w:rPr>
            </w:pPr>
            <w:r w:rsidRPr="009A235A">
              <w:rPr>
                <w:sz w:val="18"/>
                <w:lang w:eastAsia="lt-LT"/>
              </w:rPr>
              <w:t>mg/Nm</w:t>
            </w:r>
            <w:r w:rsidRPr="009A235A">
              <w:rPr>
                <w:sz w:val="18"/>
                <w:vertAlign w:val="superscript"/>
                <w:lang w:eastAsia="lt-LT"/>
              </w:rPr>
              <w:t>3</w:t>
            </w:r>
          </w:p>
        </w:tc>
        <w:tc>
          <w:tcPr>
            <w:tcW w:w="461" w:type="pct"/>
            <w:tcBorders>
              <w:top w:val="single" w:sz="4" w:space="0" w:color="auto"/>
              <w:left w:val="single" w:sz="4" w:space="0" w:color="auto"/>
              <w:bottom w:val="single" w:sz="4" w:space="0" w:color="auto"/>
              <w:right w:val="single" w:sz="4" w:space="0" w:color="auto"/>
            </w:tcBorders>
            <w:vAlign w:val="center"/>
          </w:tcPr>
          <w:p w14:paraId="168B37F1" w14:textId="77777777" w:rsidR="000C7BB6" w:rsidRPr="009A235A" w:rsidRDefault="000C7BB6" w:rsidP="00A95AF4">
            <w:pPr>
              <w:ind w:firstLine="23"/>
              <w:jc w:val="center"/>
              <w:rPr>
                <w:sz w:val="18"/>
                <w:lang w:eastAsia="lt-LT"/>
              </w:rPr>
            </w:pPr>
            <w:r w:rsidRPr="009A235A">
              <w:rPr>
                <w:sz w:val="18"/>
                <w:lang w:eastAsia="lt-LT"/>
              </w:rPr>
              <w:t>800</w:t>
            </w:r>
          </w:p>
        </w:tc>
        <w:tc>
          <w:tcPr>
            <w:tcW w:w="309" w:type="pct"/>
            <w:tcBorders>
              <w:top w:val="single" w:sz="4" w:space="0" w:color="auto"/>
              <w:left w:val="single" w:sz="4" w:space="0" w:color="auto"/>
              <w:bottom w:val="single" w:sz="4" w:space="0" w:color="auto"/>
              <w:right w:val="single" w:sz="4" w:space="0" w:color="auto"/>
            </w:tcBorders>
            <w:vAlign w:val="center"/>
          </w:tcPr>
          <w:p w14:paraId="75EDC4AE" w14:textId="77777777" w:rsidR="000C7BB6" w:rsidRPr="009A235A" w:rsidRDefault="000C7BB6" w:rsidP="00A95AF4">
            <w:pPr>
              <w:jc w:val="center"/>
              <w:rPr>
                <w:sz w:val="18"/>
                <w:lang w:eastAsia="lt-LT"/>
              </w:rPr>
            </w:pPr>
            <w:r w:rsidRPr="009A235A">
              <w:rPr>
                <w:sz w:val="18"/>
                <w:lang w:eastAsia="lt-LT"/>
              </w:rPr>
              <w:t>0,7995</w:t>
            </w:r>
          </w:p>
        </w:tc>
      </w:tr>
      <w:tr w:rsidR="009A235A" w:rsidRPr="009A235A" w14:paraId="12C7D582" w14:textId="77777777" w:rsidTr="00A95AF4">
        <w:tc>
          <w:tcPr>
            <w:tcW w:w="573" w:type="pct"/>
            <w:vMerge/>
            <w:tcBorders>
              <w:left w:val="single" w:sz="4" w:space="0" w:color="auto"/>
              <w:bottom w:val="single" w:sz="4" w:space="0" w:color="auto"/>
              <w:right w:val="single" w:sz="4" w:space="0" w:color="auto"/>
            </w:tcBorders>
            <w:vAlign w:val="center"/>
          </w:tcPr>
          <w:p w14:paraId="226F6016" w14:textId="77777777" w:rsidR="000C7BB6" w:rsidRPr="009A235A" w:rsidRDefault="000C7BB6" w:rsidP="00A95AF4">
            <w:pPr>
              <w:jc w:val="center"/>
              <w:rPr>
                <w:sz w:val="18"/>
                <w:lang w:eastAsia="lt-LT"/>
              </w:rPr>
            </w:pPr>
          </w:p>
        </w:tc>
        <w:tc>
          <w:tcPr>
            <w:tcW w:w="425" w:type="pct"/>
            <w:vMerge/>
            <w:tcBorders>
              <w:left w:val="single" w:sz="4" w:space="0" w:color="auto"/>
              <w:bottom w:val="single" w:sz="4" w:space="0" w:color="auto"/>
              <w:right w:val="single" w:sz="4" w:space="0" w:color="auto"/>
            </w:tcBorders>
            <w:vAlign w:val="center"/>
          </w:tcPr>
          <w:p w14:paraId="25C5FBDE" w14:textId="77777777" w:rsidR="000C7BB6" w:rsidRPr="009A235A" w:rsidRDefault="000C7BB6" w:rsidP="00A95AF4">
            <w:pPr>
              <w:ind w:firstLine="23"/>
              <w:jc w:val="center"/>
              <w:rPr>
                <w:sz w:val="18"/>
                <w:lang w:eastAsia="lt-LT"/>
              </w:rPr>
            </w:pPr>
          </w:p>
        </w:tc>
        <w:tc>
          <w:tcPr>
            <w:tcW w:w="2620" w:type="pct"/>
            <w:tcBorders>
              <w:top w:val="single" w:sz="4" w:space="0" w:color="auto"/>
              <w:left w:val="single" w:sz="4" w:space="0" w:color="auto"/>
              <w:bottom w:val="single" w:sz="4" w:space="0" w:color="auto"/>
              <w:right w:val="single" w:sz="4" w:space="0" w:color="auto"/>
            </w:tcBorders>
            <w:vAlign w:val="center"/>
          </w:tcPr>
          <w:p w14:paraId="375C3F40" w14:textId="77777777" w:rsidR="000C7BB6" w:rsidRPr="009A235A" w:rsidRDefault="000C7BB6" w:rsidP="00A95AF4">
            <w:pPr>
              <w:ind w:firstLine="23"/>
              <w:rPr>
                <w:sz w:val="18"/>
                <w:lang w:eastAsia="lt-LT"/>
              </w:rPr>
            </w:pPr>
            <w:r w:rsidRPr="009A235A">
              <w:rPr>
                <w:sz w:val="18"/>
                <w:lang w:eastAsia="lt-LT"/>
              </w:rPr>
              <w:t>Sieros dioksidas (SO2)(A)</w:t>
            </w:r>
          </w:p>
        </w:tc>
        <w:tc>
          <w:tcPr>
            <w:tcW w:w="306" w:type="pct"/>
            <w:tcBorders>
              <w:top w:val="single" w:sz="4" w:space="0" w:color="auto"/>
              <w:left w:val="single" w:sz="4" w:space="0" w:color="auto"/>
              <w:bottom w:val="single" w:sz="4" w:space="0" w:color="auto"/>
              <w:right w:val="single" w:sz="4" w:space="0" w:color="auto"/>
            </w:tcBorders>
            <w:vAlign w:val="center"/>
          </w:tcPr>
          <w:p w14:paraId="68F35EA7" w14:textId="77777777" w:rsidR="000C7BB6" w:rsidRPr="009A235A" w:rsidRDefault="000C7BB6" w:rsidP="00A95AF4">
            <w:pPr>
              <w:ind w:firstLine="23"/>
              <w:jc w:val="center"/>
              <w:rPr>
                <w:sz w:val="18"/>
                <w:lang w:eastAsia="lt-LT"/>
              </w:rPr>
            </w:pPr>
            <w:r w:rsidRPr="009A235A">
              <w:rPr>
                <w:sz w:val="18"/>
                <w:lang w:eastAsia="lt-LT"/>
              </w:rPr>
              <w:t>1753</w:t>
            </w:r>
          </w:p>
        </w:tc>
        <w:tc>
          <w:tcPr>
            <w:tcW w:w="307" w:type="pct"/>
            <w:tcBorders>
              <w:top w:val="single" w:sz="4" w:space="0" w:color="auto"/>
              <w:left w:val="single" w:sz="4" w:space="0" w:color="auto"/>
              <w:bottom w:val="single" w:sz="4" w:space="0" w:color="auto"/>
              <w:right w:val="single" w:sz="4" w:space="0" w:color="auto"/>
            </w:tcBorders>
            <w:vAlign w:val="center"/>
          </w:tcPr>
          <w:p w14:paraId="5B8315CA" w14:textId="77777777" w:rsidR="000C7BB6" w:rsidRPr="009A235A" w:rsidRDefault="000C7BB6" w:rsidP="00A95AF4">
            <w:pPr>
              <w:ind w:firstLine="23"/>
              <w:jc w:val="center"/>
              <w:rPr>
                <w:sz w:val="18"/>
                <w:lang w:eastAsia="lt-LT"/>
              </w:rPr>
            </w:pPr>
            <w:r w:rsidRPr="009A235A">
              <w:rPr>
                <w:sz w:val="18"/>
                <w:lang w:eastAsia="lt-LT"/>
              </w:rPr>
              <w:t>mg/Nm</w:t>
            </w:r>
            <w:r w:rsidRPr="009A235A">
              <w:rPr>
                <w:sz w:val="18"/>
                <w:vertAlign w:val="superscript"/>
                <w:lang w:eastAsia="lt-LT"/>
              </w:rPr>
              <w:t>3</w:t>
            </w:r>
          </w:p>
        </w:tc>
        <w:tc>
          <w:tcPr>
            <w:tcW w:w="461" w:type="pct"/>
            <w:tcBorders>
              <w:top w:val="single" w:sz="4" w:space="0" w:color="auto"/>
              <w:left w:val="single" w:sz="4" w:space="0" w:color="auto"/>
              <w:bottom w:val="single" w:sz="4" w:space="0" w:color="auto"/>
              <w:right w:val="single" w:sz="4" w:space="0" w:color="auto"/>
            </w:tcBorders>
            <w:vAlign w:val="center"/>
          </w:tcPr>
          <w:p w14:paraId="4EE7E084" w14:textId="77777777" w:rsidR="000C7BB6" w:rsidRPr="009A235A" w:rsidRDefault="000C7BB6" w:rsidP="00A95AF4">
            <w:pPr>
              <w:ind w:firstLine="23"/>
              <w:jc w:val="center"/>
              <w:rPr>
                <w:sz w:val="18"/>
                <w:lang w:eastAsia="lt-LT"/>
              </w:rPr>
            </w:pPr>
            <w:r w:rsidRPr="009A235A">
              <w:rPr>
                <w:sz w:val="18"/>
                <w:lang w:eastAsia="lt-LT"/>
              </w:rPr>
              <w:t>2000</w:t>
            </w:r>
          </w:p>
        </w:tc>
        <w:tc>
          <w:tcPr>
            <w:tcW w:w="309" w:type="pct"/>
            <w:tcBorders>
              <w:top w:val="single" w:sz="4" w:space="0" w:color="auto"/>
              <w:left w:val="single" w:sz="4" w:space="0" w:color="auto"/>
              <w:bottom w:val="single" w:sz="4" w:space="0" w:color="auto"/>
              <w:right w:val="single" w:sz="4" w:space="0" w:color="auto"/>
            </w:tcBorders>
            <w:vAlign w:val="center"/>
          </w:tcPr>
          <w:p w14:paraId="309D04A4" w14:textId="77777777" w:rsidR="000C7BB6" w:rsidRPr="009A235A" w:rsidRDefault="000C7BB6" w:rsidP="00A95AF4">
            <w:pPr>
              <w:jc w:val="center"/>
              <w:rPr>
                <w:sz w:val="18"/>
                <w:lang w:eastAsia="lt-LT"/>
              </w:rPr>
            </w:pPr>
            <w:r w:rsidRPr="009A235A">
              <w:rPr>
                <w:sz w:val="18"/>
                <w:lang w:eastAsia="lt-LT"/>
              </w:rPr>
              <w:t>3,5978</w:t>
            </w:r>
          </w:p>
        </w:tc>
      </w:tr>
      <w:tr w:rsidR="009A235A" w:rsidRPr="009A235A" w14:paraId="1C15CE1B" w14:textId="77777777" w:rsidTr="00A95AF4">
        <w:tc>
          <w:tcPr>
            <w:tcW w:w="573" w:type="pct"/>
            <w:vMerge w:val="restart"/>
            <w:tcBorders>
              <w:top w:val="single" w:sz="4" w:space="0" w:color="auto"/>
              <w:left w:val="single" w:sz="4" w:space="0" w:color="auto"/>
              <w:right w:val="single" w:sz="4" w:space="0" w:color="auto"/>
            </w:tcBorders>
            <w:vAlign w:val="center"/>
          </w:tcPr>
          <w:p w14:paraId="17568C1C" w14:textId="77777777" w:rsidR="000C7BB6" w:rsidRPr="009A235A" w:rsidRDefault="000C7BB6" w:rsidP="00A95AF4">
            <w:pPr>
              <w:jc w:val="center"/>
              <w:rPr>
                <w:sz w:val="20"/>
                <w:lang w:eastAsia="lt-LT"/>
              </w:rPr>
            </w:pPr>
            <w:r w:rsidRPr="009A235A">
              <w:rPr>
                <w:sz w:val="20"/>
                <w:lang w:eastAsia="lt-LT"/>
              </w:rPr>
              <w:lastRenderedPageBreak/>
              <w:t>Kiaulidė Nr. 1</w:t>
            </w:r>
          </w:p>
        </w:tc>
        <w:tc>
          <w:tcPr>
            <w:tcW w:w="425" w:type="pct"/>
            <w:vMerge w:val="restart"/>
            <w:tcBorders>
              <w:top w:val="single" w:sz="4" w:space="0" w:color="000000"/>
              <w:left w:val="single" w:sz="4" w:space="0" w:color="000000"/>
              <w:right w:val="single" w:sz="4" w:space="0" w:color="000000"/>
            </w:tcBorders>
            <w:vAlign w:val="center"/>
          </w:tcPr>
          <w:p w14:paraId="6E49C445" w14:textId="77777777" w:rsidR="000C7BB6" w:rsidRPr="009A235A" w:rsidRDefault="000C7BB6" w:rsidP="00A95AF4">
            <w:pPr>
              <w:jc w:val="center"/>
              <w:rPr>
                <w:sz w:val="20"/>
              </w:rPr>
            </w:pPr>
            <w:r w:rsidRPr="009A235A">
              <w:rPr>
                <w:sz w:val="20"/>
              </w:rPr>
              <w:t>002–008 (kiekvienam šaltiniui)</w:t>
            </w:r>
          </w:p>
        </w:tc>
        <w:tc>
          <w:tcPr>
            <w:tcW w:w="2620" w:type="pct"/>
            <w:tcBorders>
              <w:top w:val="single" w:sz="4" w:space="0" w:color="000000"/>
              <w:left w:val="single" w:sz="4" w:space="0" w:color="000000"/>
              <w:bottom w:val="single" w:sz="4" w:space="0" w:color="000000"/>
              <w:right w:val="single" w:sz="4" w:space="0" w:color="000000"/>
            </w:tcBorders>
            <w:vAlign w:val="center"/>
          </w:tcPr>
          <w:p w14:paraId="1EFB6A74" w14:textId="77777777" w:rsidR="000C7BB6" w:rsidRPr="009A235A" w:rsidRDefault="000C7BB6" w:rsidP="00A95AF4">
            <w:pPr>
              <w:rPr>
                <w:sz w:val="20"/>
              </w:rPr>
            </w:pPr>
            <w:r w:rsidRPr="009A235A">
              <w:rPr>
                <w:sz w:val="20"/>
              </w:rPr>
              <w:t>Amoniakas (NH</w:t>
            </w:r>
            <w:r w:rsidRPr="009A235A">
              <w:rPr>
                <w:sz w:val="20"/>
                <w:vertAlign w:val="subscript"/>
              </w:rPr>
              <w:t>3</w:t>
            </w:r>
            <w:r w:rsidRPr="009A235A">
              <w:rPr>
                <w:sz w:val="20"/>
              </w:rPr>
              <w:t>)</w:t>
            </w:r>
          </w:p>
        </w:tc>
        <w:tc>
          <w:tcPr>
            <w:tcW w:w="306" w:type="pct"/>
            <w:tcBorders>
              <w:top w:val="single" w:sz="4" w:space="0" w:color="000000"/>
              <w:left w:val="single" w:sz="4" w:space="0" w:color="000000"/>
              <w:bottom w:val="single" w:sz="4" w:space="0" w:color="auto"/>
              <w:right w:val="single" w:sz="4" w:space="0" w:color="000000"/>
            </w:tcBorders>
            <w:vAlign w:val="center"/>
          </w:tcPr>
          <w:p w14:paraId="2E2FA076" w14:textId="77777777" w:rsidR="000C7BB6" w:rsidRPr="009A235A" w:rsidRDefault="000C7BB6" w:rsidP="00A95AF4">
            <w:pPr>
              <w:jc w:val="center"/>
              <w:rPr>
                <w:sz w:val="20"/>
              </w:rPr>
            </w:pPr>
            <w:r w:rsidRPr="009A235A">
              <w:rPr>
                <w:sz w:val="20"/>
              </w:rPr>
              <w:t>134</w:t>
            </w:r>
          </w:p>
        </w:tc>
        <w:tc>
          <w:tcPr>
            <w:tcW w:w="307" w:type="pct"/>
            <w:vMerge w:val="restart"/>
            <w:tcBorders>
              <w:top w:val="single" w:sz="4" w:space="0" w:color="000000"/>
              <w:left w:val="single" w:sz="4" w:space="0" w:color="000000"/>
              <w:right w:val="single" w:sz="4" w:space="0" w:color="000000"/>
            </w:tcBorders>
            <w:vAlign w:val="center"/>
          </w:tcPr>
          <w:p w14:paraId="742B8ACF" w14:textId="77777777" w:rsidR="000C7BB6" w:rsidRPr="009A235A" w:rsidRDefault="000C7BB6" w:rsidP="00A95AF4">
            <w:pPr>
              <w:jc w:val="center"/>
              <w:rPr>
                <w:sz w:val="20"/>
              </w:rPr>
            </w:pPr>
            <w:r w:rsidRPr="009A235A">
              <w:rPr>
                <w:sz w:val="20"/>
              </w:rPr>
              <w:t>g/s</w:t>
            </w:r>
          </w:p>
        </w:tc>
        <w:tc>
          <w:tcPr>
            <w:tcW w:w="461" w:type="pct"/>
            <w:tcBorders>
              <w:top w:val="single" w:sz="4" w:space="0" w:color="000000"/>
              <w:left w:val="single" w:sz="4" w:space="0" w:color="000000"/>
              <w:bottom w:val="single" w:sz="4" w:space="0" w:color="000000"/>
              <w:right w:val="single" w:sz="4" w:space="0" w:color="000000"/>
            </w:tcBorders>
            <w:vAlign w:val="center"/>
          </w:tcPr>
          <w:p w14:paraId="45790D07" w14:textId="77777777" w:rsidR="000C7BB6" w:rsidRPr="009A235A" w:rsidRDefault="000C7BB6" w:rsidP="00A95AF4">
            <w:pPr>
              <w:jc w:val="center"/>
              <w:rPr>
                <w:sz w:val="20"/>
              </w:rPr>
            </w:pPr>
            <w:r w:rsidRPr="009A235A">
              <w:rPr>
                <w:sz w:val="20"/>
              </w:rPr>
              <w:t>0,00436</w:t>
            </w:r>
          </w:p>
        </w:tc>
        <w:tc>
          <w:tcPr>
            <w:tcW w:w="309" w:type="pct"/>
            <w:tcBorders>
              <w:top w:val="single" w:sz="4" w:space="0" w:color="000000"/>
              <w:left w:val="single" w:sz="4" w:space="0" w:color="000000"/>
              <w:bottom w:val="single" w:sz="4" w:space="0" w:color="000000"/>
              <w:right w:val="single" w:sz="4" w:space="0" w:color="000000"/>
            </w:tcBorders>
            <w:vAlign w:val="center"/>
          </w:tcPr>
          <w:p w14:paraId="4FF599B0" w14:textId="77777777" w:rsidR="000C7BB6" w:rsidRPr="009A235A" w:rsidRDefault="000C7BB6" w:rsidP="00A95AF4">
            <w:pPr>
              <w:pStyle w:val="TableContents"/>
              <w:snapToGrid w:val="0"/>
              <w:jc w:val="center"/>
              <w:rPr>
                <w:sz w:val="20"/>
              </w:rPr>
            </w:pPr>
            <w:r w:rsidRPr="009A235A">
              <w:rPr>
                <w:sz w:val="20"/>
              </w:rPr>
              <w:t>0,1376</w:t>
            </w:r>
          </w:p>
        </w:tc>
      </w:tr>
      <w:tr w:rsidR="009A235A" w:rsidRPr="009A235A" w14:paraId="0D6B0D4A" w14:textId="77777777" w:rsidTr="00A95AF4">
        <w:tc>
          <w:tcPr>
            <w:tcW w:w="573" w:type="pct"/>
            <w:vMerge/>
            <w:tcBorders>
              <w:left w:val="single" w:sz="4" w:space="0" w:color="auto"/>
              <w:right w:val="single" w:sz="4" w:space="0" w:color="auto"/>
            </w:tcBorders>
            <w:vAlign w:val="center"/>
          </w:tcPr>
          <w:p w14:paraId="0B909B22" w14:textId="77777777" w:rsidR="000C7BB6" w:rsidRPr="009A235A" w:rsidRDefault="000C7BB6" w:rsidP="00A95AF4">
            <w:pPr>
              <w:jc w:val="center"/>
              <w:rPr>
                <w:sz w:val="20"/>
                <w:lang w:eastAsia="lt-LT"/>
              </w:rPr>
            </w:pPr>
          </w:p>
        </w:tc>
        <w:tc>
          <w:tcPr>
            <w:tcW w:w="425" w:type="pct"/>
            <w:vMerge/>
            <w:tcBorders>
              <w:left w:val="single" w:sz="4" w:space="0" w:color="000000"/>
              <w:right w:val="single" w:sz="4" w:space="0" w:color="000000"/>
            </w:tcBorders>
            <w:vAlign w:val="center"/>
          </w:tcPr>
          <w:p w14:paraId="459C191B" w14:textId="77777777" w:rsidR="000C7BB6" w:rsidRPr="009A235A" w:rsidRDefault="000C7BB6" w:rsidP="00A95AF4">
            <w:pPr>
              <w:jc w:val="center"/>
              <w:rPr>
                <w:sz w:val="20"/>
              </w:rPr>
            </w:pPr>
          </w:p>
        </w:tc>
        <w:tc>
          <w:tcPr>
            <w:tcW w:w="2620" w:type="pct"/>
            <w:tcBorders>
              <w:top w:val="single" w:sz="4" w:space="0" w:color="000000"/>
              <w:left w:val="single" w:sz="4" w:space="0" w:color="000000"/>
              <w:bottom w:val="single" w:sz="4" w:space="0" w:color="000000"/>
              <w:right w:val="single" w:sz="4" w:space="0" w:color="000000"/>
            </w:tcBorders>
          </w:tcPr>
          <w:p w14:paraId="107BEBAA" w14:textId="77777777" w:rsidR="000C7BB6" w:rsidRPr="009A235A" w:rsidRDefault="000C7BB6" w:rsidP="00A95AF4">
            <w:pPr>
              <w:rPr>
                <w:sz w:val="20"/>
              </w:rPr>
            </w:pPr>
            <w:r w:rsidRPr="009A235A">
              <w:rPr>
                <w:sz w:val="20"/>
                <w:lang w:eastAsia="lt-LT"/>
              </w:rPr>
              <w:t>Kietosios dalelės (organinės ir neorganinės), išskyrus kietąsias dalelės, deginant kietąjį, skystąjį arba dujinį kurą ar atliekas, ir asbesto turinčias kietąsias daleles) (dulkės)</w:t>
            </w:r>
          </w:p>
        </w:tc>
        <w:tc>
          <w:tcPr>
            <w:tcW w:w="306" w:type="pct"/>
            <w:tcBorders>
              <w:top w:val="single" w:sz="4" w:space="0" w:color="000000"/>
              <w:left w:val="single" w:sz="4" w:space="0" w:color="000000"/>
              <w:bottom w:val="single" w:sz="4" w:space="0" w:color="auto"/>
              <w:right w:val="single" w:sz="4" w:space="0" w:color="000000"/>
            </w:tcBorders>
            <w:vAlign w:val="center"/>
          </w:tcPr>
          <w:p w14:paraId="7D0C9DD7" w14:textId="77777777" w:rsidR="000C7BB6" w:rsidRPr="009A235A" w:rsidRDefault="000C7BB6" w:rsidP="00A95AF4">
            <w:pPr>
              <w:jc w:val="center"/>
              <w:rPr>
                <w:sz w:val="20"/>
              </w:rPr>
            </w:pPr>
            <w:r w:rsidRPr="009A235A">
              <w:rPr>
                <w:sz w:val="20"/>
              </w:rPr>
              <w:t>4281</w:t>
            </w:r>
          </w:p>
        </w:tc>
        <w:tc>
          <w:tcPr>
            <w:tcW w:w="307" w:type="pct"/>
            <w:vMerge/>
            <w:tcBorders>
              <w:left w:val="single" w:sz="4" w:space="0" w:color="000000"/>
              <w:right w:val="single" w:sz="4" w:space="0" w:color="000000"/>
            </w:tcBorders>
            <w:vAlign w:val="center"/>
          </w:tcPr>
          <w:p w14:paraId="68102D13" w14:textId="77777777" w:rsidR="000C7BB6" w:rsidRPr="009A235A" w:rsidRDefault="000C7BB6" w:rsidP="00A95AF4">
            <w:pPr>
              <w:jc w:val="center"/>
              <w:rPr>
                <w:sz w:val="20"/>
              </w:rPr>
            </w:pPr>
          </w:p>
        </w:tc>
        <w:tc>
          <w:tcPr>
            <w:tcW w:w="461" w:type="pct"/>
            <w:tcBorders>
              <w:top w:val="single" w:sz="4" w:space="0" w:color="000000"/>
              <w:left w:val="single" w:sz="4" w:space="0" w:color="000000"/>
              <w:bottom w:val="single" w:sz="4" w:space="0" w:color="000000"/>
              <w:right w:val="single" w:sz="4" w:space="0" w:color="000000"/>
            </w:tcBorders>
            <w:vAlign w:val="center"/>
          </w:tcPr>
          <w:p w14:paraId="4F9E285D" w14:textId="77777777" w:rsidR="000C7BB6" w:rsidRPr="009A235A" w:rsidRDefault="000C7BB6" w:rsidP="00A95AF4">
            <w:pPr>
              <w:jc w:val="center"/>
              <w:rPr>
                <w:sz w:val="20"/>
              </w:rPr>
            </w:pPr>
            <w:r w:rsidRPr="009A235A">
              <w:rPr>
                <w:sz w:val="20"/>
              </w:rPr>
              <w:t>0,00330</w:t>
            </w:r>
          </w:p>
        </w:tc>
        <w:tc>
          <w:tcPr>
            <w:tcW w:w="309" w:type="pct"/>
            <w:tcBorders>
              <w:top w:val="single" w:sz="4" w:space="0" w:color="000000"/>
              <w:left w:val="single" w:sz="4" w:space="0" w:color="000000"/>
              <w:bottom w:val="single" w:sz="4" w:space="0" w:color="000000"/>
              <w:right w:val="single" w:sz="4" w:space="0" w:color="000000"/>
            </w:tcBorders>
            <w:vAlign w:val="center"/>
          </w:tcPr>
          <w:p w14:paraId="017F584C" w14:textId="77777777" w:rsidR="000C7BB6" w:rsidRPr="009A235A" w:rsidRDefault="000C7BB6" w:rsidP="00A95AF4">
            <w:pPr>
              <w:pStyle w:val="TableContents"/>
              <w:snapToGrid w:val="0"/>
              <w:jc w:val="center"/>
              <w:rPr>
                <w:sz w:val="20"/>
              </w:rPr>
            </w:pPr>
            <w:r w:rsidRPr="009A235A">
              <w:rPr>
                <w:sz w:val="20"/>
              </w:rPr>
              <w:t>0,1041</w:t>
            </w:r>
          </w:p>
        </w:tc>
      </w:tr>
      <w:tr w:rsidR="009A235A" w:rsidRPr="009A235A" w14:paraId="442E9F46" w14:textId="77777777" w:rsidTr="00A95AF4">
        <w:trPr>
          <w:trHeight w:val="284"/>
        </w:trPr>
        <w:tc>
          <w:tcPr>
            <w:tcW w:w="573" w:type="pct"/>
            <w:vMerge/>
            <w:tcBorders>
              <w:left w:val="single" w:sz="4" w:space="0" w:color="auto"/>
              <w:right w:val="single" w:sz="4" w:space="0" w:color="auto"/>
            </w:tcBorders>
            <w:vAlign w:val="center"/>
          </w:tcPr>
          <w:p w14:paraId="5EE993C4" w14:textId="77777777" w:rsidR="000C7BB6" w:rsidRPr="009A235A" w:rsidRDefault="000C7BB6" w:rsidP="00A95AF4">
            <w:pPr>
              <w:jc w:val="center"/>
              <w:rPr>
                <w:sz w:val="20"/>
                <w:lang w:eastAsia="lt-LT"/>
              </w:rPr>
            </w:pPr>
          </w:p>
        </w:tc>
        <w:tc>
          <w:tcPr>
            <w:tcW w:w="425" w:type="pct"/>
            <w:vMerge/>
            <w:tcBorders>
              <w:left w:val="single" w:sz="4" w:space="0" w:color="000000"/>
              <w:right w:val="single" w:sz="4" w:space="0" w:color="000000"/>
            </w:tcBorders>
            <w:vAlign w:val="center"/>
          </w:tcPr>
          <w:p w14:paraId="41D6C146" w14:textId="77777777" w:rsidR="000C7BB6" w:rsidRPr="009A235A" w:rsidRDefault="000C7BB6" w:rsidP="00A95AF4">
            <w:pPr>
              <w:jc w:val="center"/>
              <w:rPr>
                <w:sz w:val="20"/>
              </w:rPr>
            </w:pPr>
          </w:p>
        </w:tc>
        <w:tc>
          <w:tcPr>
            <w:tcW w:w="2620" w:type="pct"/>
            <w:tcBorders>
              <w:top w:val="single" w:sz="4" w:space="0" w:color="auto"/>
              <w:left w:val="nil"/>
              <w:right w:val="single" w:sz="4" w:space="0" w:color="auto"/>
            </w:tcBorders>
            <w:shd w:val="clear" w:color="auto" w:fill="auto"/>
            <w:vAlign w:val="center"/>
          </w:tcPr>
          <w:p w14:paraId="66C16E59" w14:textId="77777777" w:rsidR="000C7BB6" w:rsidRPr="009A235A" w:rsidRDefault="000C7BB6" w:rsidP="00A95AF4">
            <w:pPr>
              <w:pStyle w:val="Betarp"/>
              <w:rPr>
                <w:rFonts w:ascii="Times New Roman" w:hAnsi="Times New Roman"/>
                <w:sz w:val="20"/>
                <w:szCs w:val="20"/>
                <w:lang w:val="lt-LT" w:eastAsia="lt-LT"/>
              </w:rPr>
            </w:pPr>
            <w:r w:rsidRPr="009A235A">
              <w:rPr>
                <w:rFonts w:ascii="Times New Roman" w:hAnsi="Times New Roman"/>
                <w:sz w:val="20"/>
                <w:szCs w:val="20"/>
                <w:lang w:val="lt-LT" w:eastAsia="lt-LT"/>
              </w:rPr>
              <w:t>Lakieji organiniai junginiai, išskyrus metaną, nediferencijuoti pagal sudėtį (atskirus junginius)</w:t>
            </w:r>
          </w:p>
        </w:tc>
        <w:tc>
          <w:tcPr>
            <w:tcW w:w="306" w:type="pct"/>
            <w:tcBorders>
              <w:top w:val="single" w:sz="4" w:space="0" w:color="auto"/>
              <w:left w:val="nil"/>
              <w:right w:val="single" w:sz="4" w:space="0" w:color="auto"/>
            </w:tcBorders>
            <w:shd w:val="clear" w:color="auto" w:fill="auto"/>
            <w:vAlign w:val="center"/>
          </w:tcPr>
          <w:p w14:paraId="25B336F5" w14:textId="77777777" w:rsidR="000C7BB6" w:rsidRPr="009A235A" w:rsidRDefault="000C7BB6" w:rsidP="00A95AF4">
            <w:pPr>
              <w:pStyle w:val="Betarp"/>
              <w:jc w:val="center"/>
              <w:rPr>
                <w:rFonts w:ascii="Times New Roman" w:hAnsi="Times New Roman"/>
                <w:bCs/>
                <w:sz w:val="20"/>
                <w:szCs w:val="20"/>
                <w:lang w:val="lt-LT" w:eastAsia="lt-LT"/>
              </w:rPr>
            </w:pPr>
            <w:r w:rsidRPr="009A235A">
              <w:rPr>
                <w:rFonts w:ascii="Times New Roman" w:hAnsi="Times New Roman"/>
                <w:bCs/>
                <w:sz w:val="20"/>
                <w:szCs w:val="20"/>
                <w:lang w:val="lt-LT" w:eastAsia="lt-LT"/>
              </w:rPr>
              <w:t>308</w:t>
            </w:r>
          </w:p>
        </w:tc>
        <w:tc>
          <w:tcPr>
            <w:tcW w:w="307" w:type="pct"/>
            <w:vMerge/>
            <w:tcBorders>
              <w:left w:val="single" w:sz="4" w:space="0" w:color="000000"/>
              <w:right w:val="single" w:sz="4" w:space="0" w:color="000000"/>
            </w:tcBorders>
            <w:vAlign w:val="center"/>
          </w:tcPr>
          <w:p w14:paraId="67501AAF" w14:textId="77777777" w:rsidR="000C7BB6" w:rsidRPr="009A235A" w:rsidRDefault="000C7BB6" w:rsidP="00A95AF4">
            <w:pPr>
              <w:jc w:val="center"/>
              <w:rPr>
                <w:sz w:val="20"/>
              </w:rPr>
            </w:pPr>
          </w:p>
        </w:tc>
        <w:tc>
          <w:tcPr>
            <w:tcW w:w="461" w:type="pct"/>
            <w:tcBorders>
              <w:top w:val="single" w:sz="4" w:space="0" w:color="000000"/>
              <w:left w:val="single" w:sz="4" w:space="0" w:color="000000"/>
              <w:right w:val="single" w:sz="4" w:space="0" w:color="000000"/>
            </w:tcBorders>
            <w:vAlign w:val="center"/>
          </w:tcPr>
          <w:p w14:paraId="071CA8EF" w14:textId="77777777" w:rsidR="000C7BB6" w:rsidRPr="009A235A" w:rsidRDefault="000C7BB6" w:rsidP="00A95AF4">
            <w:pPr>
              <w:jc w:val="center"/>
              <w:rPr>
                <w:sz w:val="20"/>
              </w:rPr>
            </w:pPr>
            <w:r w:rsidRPr="009A235A">
              <w:rPr>
                <w:sz w:val="20"/>
              </w:rPr>
              <w:t>0,00173</w:t>
            </w:r>
          </w:p>
        </w:tc>
        <w:tc>
          <w:tcPr>
            <w:tcW w:w="309" w:type="pct"/>
            <w:tcBorders>
              <w:top w:val="single" w:sz="4" w:space="0" w:color="000000"/>
              <w:left w:val="single" w:sz="4" w:space="0" w:color="000000"/>
              <w:right w:val="single" w:sz="4" w:space="0" w:color="000000"/>
            </w:tcBorders>
            <w:vAlign w:val="center"/>
          </w:tcPr>
          <w:p w14:paraId="718987E0" w14:textId="77777777" w:rsidR="000C7BB6" w:rsidRPr="009A235A" w:rsidRDefault="000C7BB6" w:rsidP="00A95AF4">
            <w:pPr>
              <w:pStyle w:val="TableContents"/>
              <w:snapToGrid w:val="0"/>
              <w:jc w:val="center"/>
              <w:rPr>
                <w:sz w:val="20"/>
              </w:rPr>
            </w:pPr>
            <w:r w:rsidRPr="009A235A">
              <w:rPr>
                <w:sz w:val="20"/>
              </w:rPr>
              <w:t>0,0546</w:t>
            </w:r>
          </w:p>
        </w:tc>
      </w:tr>
      <w:tr w:rsidR="009A235A" w:rsidRPr="009A235A" w14:paraId="304E01D2" w14:textId="77777777" w:rsidTr="00A95AF4">
        <w:trPr>
          <w:trHeight w:val="284"/>
        </w:trPr>
        <w:tc>
          <w:tcPr>
            <w:tcW w:w="573" w:type="pct"/>
            <w:vMerge/>
            <w:tcBorders>
              <w:left w:val="single" w:sz="4" w:space="0" w:color="auto"/>
              <w:right w:val="single" w:sz="4" w:space="0" w:color="auto"/>
            </w:tcBorders>
            <w:vAlign w:val="center"/>
          </w:tcPr>
          <w:p w14:paraId="4BA126DB" w14:textId="77777777" w:rsidR="000C7BB6" w:rsidRPr="009A235A" w:rsidRDefault="000C7BB6" w:rsidP="00A95AF4">
            <w:pPr>
              <w:jc w:val="center"/>
              <w:rPr>
                <w:sz w:val="20"/>
                <w:lang w:eastAsia="lt-LT"/>
              </w:rPr>
            </w:pPr>
          </w:p>
        </w:tc>
        <w:tc>
          <w:tcPr>
            <w:tcW w:w="425" w:type="pct"/>
            <w:vMerge w:val="restart"/>
            <w:tcBorders>
              <w:left w:val="single" w:sz="4" w:space="0" w:color="000000"/>
              <w:right w:val="single" w:sz="4" w:space="0" w:color="000000"/>
            </w:tcBorders>
            <w:vAlign w:val="center"/>
          </w:tcPr>
          <w:p w14:paraId="005C8504" w14:textId="77777777" w:rsidR="000C7BB6" w:rsidRPr="009A235A" w:rsidRDefault="000C7BB6" w:rsidP="00A95AF4">
            <w:pPr>
              <w:jc w:val="center"/>
              <w:rPr>
                <w:sz w:val="20"/>
              </w:rPr>
            </w:pPr>
            <w:r w:rsidRPr="009A235A">
              <w:rPr>
                <w:sz w:val="20"/>
              </w:rPr>
              <w:t xml:space="preserve">009–017 (kiekvienam šaltiniui) </w:t>
            </w:r>
          </w:p>
        </w:tc>
        <w:tc>
          <w:tcPr>
            <w:tcW w:w="2620" w:type="pct"/>
            <w:tcBorders>
              <w:top w:val="single" w:sz="4" w:space="0" w:color="000000"/>
              <w:left w:val="single" w:sz="4" w:space="0" w:color="000000"/>
              <w:bottom w:val="single" w:sz="4" w:space="0" w:color="000000"/>
              <w:right w:val="single" w:sz="4" w:space="0" w:color="000000"/>
            </w:tcBorders>
            <w:vAlign w:val="center"/>
          </w:tcPr>
          <w:p w14:paraId="78679BAE" w14:textId="77777777" w:rsidR="000C7BB6" w:rsidRPr="009A235A" w:rsidRDefault="000C7BB6" w:rsidP="00A95AF4">
            <w:pPr>
              <w:pStyle w:val="Betarp"/>
              <w:rPr>
                <w:rFonts w:ascii="Times New Roman" w:hAnsi="Times New Roman"/>
                <w:sz w:val="20"/>
                <w:szCs w:val="20"/>
                <w:lang w:val="lt-LT" w:eastAsia="lt-LT"/>
              </w:rPr>
            </w:pPr>
            <w:r w:rsidRPr="009A235A">
              <w:rPr>
                <w:rFonts w:ascii="Times New Roman" w:hAnsi="Times New Roman"/>
                <w:sz w:val="20"/>
                <w:lang w:val="lt-LT"/>
              </w:rPr>
              <w:t>Amoniakas (NH</w:t>
            </w:r>
            <w:r w:rsidRPr="009A235A">
              <w:rPr>
                <w:rFonts w:ascii="Times New Roman" w:hAnsi="Times New Roman"/>
                <w:sz w:val="20"/>
                <w:vertAlign w:val="subscript"/>
                <w:lang w:val="lt-LT"/>
              </w:rPr>
              <w:t>3</w:t>
            </w:r>
            <w:r w:rsidRPr="009A235A">
              <w:rPr>
                <w:rFonts w:ascii="Times New Roman" w:hAnsi="Times New Roman"/>
                <w:sz w:val="20"/>
                <w:lang w:val="lt-LT"/>
              </w:rPr>
              <w:t>)</w:t>
            </w:r>
          </w:p>
        </w:tc>
        <w:tc>
          <w:tcPr>
            <w:tcW w:w="306" w:type="pct"/>
            <w:tcBorders>
              <w:top w:val="single" w:sz="4" w:space="0" w:color="000000"/>
              <w:left w:val="single" w:sz="4" w:space="0" w:color="000000"/>
              <w:bottom w:val="single" w:sz="4" w:space="0" w:color="auto"/>
              <w:right w:val="single" w:sz="4" w:space="0" w:color="000000"/>
            </w:tcBorders>
            <w:vAlign w:val="center"/>
          </w:tcPr>
          <w:p w14:paraId="39CC4904" w14:textId="77777777" w:rsidR="000C7BB6" w:rsidRPr="009A235A" w:rsidRDefault="000C7BB6" w:rsidP="00A95AF4">
            <w:pPr>
              <w:pStyle w:val="Betarp"/>
              <w:jc w:val="center"/>
              <w:rPr>
                <w:rFonts w:ascii="Times New Roman" w:hAnsi="Times New Roman"/>
                <w:bCs/>
                <w:sz w:val="20"/>
                <w:szCs w:val="20"/>
                <w:lang w:val="lt-LT" w:eastAsia="lt-LT"/>
              </w:rPr>
            </w:pPr>
            <w:r w:rsidRPr="009A235A">
              <w:rPr>
                <w:rFonts w:ascii="Times New Roman" w:hAnsi="Times New Roman"/>
                <w:sz w:val="20"/>
                <w:lang w:val="lt-LT"/>
              </w:rPr>
              <w:t>134</w:t>
            </w:r>
          </w:p>
        </w:tc>
        <w:tc>
          <w:tcPr>
            <w:tcW w:w="307" w:type="pct"/>
            <w:vMerge w:val="restart"/>
            <w:tcBorders>
              <w:top w:val="single" w:sz="4" w:space="0" w:color="000000"/>
              <w:left w:val="single" w:sz="4" w:space="0" w:color="000000"/>
              <w:right w:val="single" w:sz="4" w:space="0" w:color="000000"/>
            </w:tcBorders>
            <w:vAlign w:val="center"/>
          </w:tcPr>
          <w:p w14:paraId="6D19E868" w14:textId="77777777" w:rsidR="000C7BB6" w:rsidRPr="009A235A" w:rsidRDefault="000C7BB6" w:rsidP="00A95AF4">
            <w:pPr>
              <w:jc w:val="center"/>
              <w:rPr>
                <w:sz w:val="20"/>
              </w:rPr>
            </w:pPr>
            <w:r w:rsidRPr="009A235A">
              <w:rPr>
                <w:sz w:val="20"/>
              </w:rPr>
              <w:t>g/s</w:t>
            </w:r>
          </w:p>
        </w:tc>
        <w:tc>
          <w:tcPr>
            <w:tcW w:w="461" w:type="pct"/>
            <w:tcBorders>
              <w:top w:val="single" w:sz="4" w:space="0" w:color="000000"/>
              <w:left w:val="single" w:sz="4" w:space="0" w:color="000000"/>
              <w:bottom w:val="single" w:sz="4" w:space="0" w:color="000000"/>
              <w:right w:val="single" w:sz="4" w:space="0" w:color="000000"/>
            </w:tcBorders>
            <w:vAlign w:val="center"/>
          </w:tcPr>
          <w:p w14:paraId="15F5C257" w14:textId="77777777" w:rsidR="000C7BB6" w:rsidRPr="009A235A" w:rsidRDefault="000C7BB6" w:rsidP="00A95AF4">
            <w:pPr>
              <w:jc w:val="center"/>
              <w:rPr>
                <w:sz w:val="20"/>
              </w:rPr>
            </w:pPr>
            <w:r w:rsidRPr="009A235A">
              <w:rPr>
                <w:sz w:val="20"/>
              </w:rPr>
              <w:t>0,00240</w:t>
            </w:r>
          </w:p>
        </w:tc>
        <w:tc>
          <w:tcPr>
            <w:tcW w:w="309" w:type="pct"/>
            <w:tcBorders>
              <w:top w:val="single" w:sz="4" w:space="0" w:color="000000"/>
              <w:left w:val="single" w:sz="4" w:space="0" w:color="000000"/>
              <w:bottom w:val="single" w:sz="4" w:space="0" w:color="000000"/>
              <w:right w:val="single" w:sz="4" w:space="0" w:color="000000"/>
            </w:tcBorders>
            <w:vAlign w:val="center"/>
          </w:tcPr>
          <w:p w14:paraId="102D2E18" w14:textId="77777777" w:rsidR="000C7BB6" w:rsidRPr="009A235A" w:rsidRDefault="000C7BB6" w:rsidP="00A95AF4">
            <w:pPr>
              <w:pStyle w:val="TableContents"/>
              <w:snapToGrid w:val="0"/>
              <w:jc w:val="center"/>
              <w:rPr>
                <w:sz w:val="20"/>
              </w:rPr>
            </w:pPr>
            <w:r w:rsidRPr="009A235A">
              <w:rPr>
                <w:sz w:val="20"/>
              </w:rPr>
              <w:t>0,0756</w:t>
            </w:r>
          </w:p>
        </w:tc>
      </w:tr>
      <w:tr w:rsidR="009A235A" w:rsidRPr="009A235A" w14:paraId="7885D8E1" w14:textId="77777777" w:rsidTr="00A95AF4">
        <w:trPr>
          <w:trHeight w:val="284"/>
        </w:trPr>
        <w:tc>
          <w:tcPr>
            <w:tcW w:w="573" w:type="pct"/>
            <w:vMerge/>
            <w:tcBorders>
              <w:left w:val="single" w:sz="4" w:space="0" w:color="auto"/>
              <w:right w:val="single" w:sz="4" w:space="0" w:color="auto"/>
            </w:tcBorders>
            <w:vAlign w:val="center"/>
          </w:tcPr>
          <w:p w14:paraId="3BA8AA7C" w14:textId="77777777" w:rsidR="000C7BB6" w:rsidRPr="009A235A" w:rsidRDefault="000C7BB6" w:rsidP="00A95AF4">
            <w:pPr>
              <w:jc w:val="center"/>
              <w:rPr>
                <w:sz w:val="20"/>
                <w:lang w:eastAsia="lt-LT"/>
              </w:rPr>
            </w:pPr>
          </w:p>
        </w:tc>
        <w:tc>
          <w:tcPr>
            <w:tcW w:w="425" w:type="pct"/>
            <w:vMerge/>
            <w:tcBorders>
              <w:left w:val="single" w:sz="4" w:space="0" w:color="000000"/>
              <w:right w:val="single" w:sz="4" w:space="0" w:color="000000"/>
            </w:tcBorders>
            <w:vAlign w:val="center"/>
          </w:tcPr>
          <w:p w14:paraId="50A11EAD" w14:textId="77777777" w:rsidR="000C7BB6" w:rsidRPr="009A235A" w:rsidRDefault="000C7BB6" w:rsidP="00A95AF4">
            <w:pPr>
              <w:jc w:val="center"/>
              <w:rPr>
                <w:sz w:val="20"/>
              </w:rPr>
            </w:pPr>
          </w:p>
        </w:tc>
        <w:tc>
          <w:tcPr>
            <w:tcW w:w="2620" w:type="pct"/>
            <w:tcBorders>
              <w:top w:val="single" w:sz="4" w:space="0" w:color="000000"/>
              <w:left w:val="single" w:sz="4" w:space="0" w:color="000000"/>
              <w:bottom w:val="single" w:sz="4" w:space="0" w:color="000000"/>
              <w:right w:val="single" w:sz="4" w:space="0" w:color="000000"/>
            </w:tcBorders>
          </w:tcPr>
          <w:p w14:paraId="5022C590" w14:textId="77777777" w:rsidR="000C7BB6" w:rsidRPr="009A235A" w:rsidRDefault="000C7BB6" w:rsidP="00A95AF4">
            <w:pPr>
              <w:pStyle w:val="Betarp"/>
              <w:rPr>
                <w:rFonts w:ascii="Times New Roman" w:hAnsi="Times New Roman"/>
                <w:sz w:val="20"/>
                <w:szCs w:val="20"/>
                <w:lang w:val="lt-LT" w:eastAsia="lt-LT"/>
              </w:rPr>
            </w:pPr>
            <w:r w:rsidRPr="009A235A">
              <w:rPr>
                <w:rFonts w:ascii="Times New Roman" w:hAnsi="Times New Roman"/>
                <w:sz w:val="20"/>
                <w:lang w:val="lt-LT" w:eastAsia="lt-LT"/>
              </w:rPr>
              <w:t>Kietosios dalelės (organinės ir neorganinės), išskyrus kietąsias dalelės, deginant kietąjį, skystąjį arba dujinį kurą ar atliekas, ir asbesto turinčias kietąsias daleles) (dulkės)</w:t>
            </w:r>
          </w:p>
        </w:tc>
        <w:tc>
          <w:tcPr>
            <w:tcW w:w="306" w:type="pct"/>
            <w:tcBorders>
              <w:top w:val="single" w:sz="4" w:space="0" w:color="000000"/>
              <w:left w:val="single" w:sz="4" w:space="0" w:color="000000"/>
              <w:bottom w:val="single" w:sz="4" w:space="0" w:color="auto"/>
              <w:right w:val="single" w:sz="4" w:space="0" w:color="000000"/>
            </w:tcBorders>
            <w:vAlign w:val="center"/>
          </w:tcPr>
          <w:p w14:paraId="610202AC" w14:textId="77777777" w:rsidR="000C7BB6" w:rsidRPr="009A235A" w:rsidRDefault="000C7BB6" w:rsidP="00A95AF4">
            <w:pPr>
              <w:pStyle w:val="Betarp"/>
              <w:jc w:val="center"/>
              <w:rPr>
                <w:rFonts w:ascii="Times New Roman" w:hAnsi="Times New Roman"/>
                <w:bCs/>
                <w:sz w:val="20"/>
                <w:szCs w:val="20"/>
                <w:lang w:val="lt-LT" w:eastAsia="lt-LT"/>
              </w:rPr>
            </w:pPr>
            <w:r w:rsidRPr="009A235A">
              <w:rPr>
                <w:rFonts w:ascii="Times New Roman" w:hAnsi="Times New Roman"/>
                <w:sz w:val="20"/>
                <w:lang w:val="lt-LT"/>
              </w:rPr>
              <w:t>4281</w:t>
            </w:r>
          </w:p>
        </w:tc>
        <w:tc>
          <w:tcPr>
            <w:tcW w:w="307" w:type="pct"/>
            <w:vMerge/>
            <w:tcBorders>
              <w:left w:val="single" w:sz="4" w:space="0" w:color="000000"/>
              <w:right w:val="single" w:sz="4" w:space="0" w:color="000000"/>
            </w:tcBorders>
            <w:vAlign w:val="center"/>
          </w:tcPr>
          <w:p w14:paraId="252D66C3" w14:textId="77777777" w:rsidR="000C7BB6" w:rsidRPr="009A235A" w:rsidRDefault="000C7BB6" w:rsidP="00A95AF4">
            <w:pPr>
              <w:jc w:val="center"/>
              <w:rPr>
                <w:sz w:val="20"/>
              </w:rPr>
            </w:pPr>
          </w:p>
        </w:tc>
        <w:tc>
          <w:tcPr>
            <w:tcW w:w="461" w:type="pct"/>
            <w:tcBorders>
              <w:top w:val="single" w:sz="4" w:space="0" w:color="000000"/>
              <w:left w:val="single" w:sz="4" w:space="0" w:color="000000"/>
              <w:bottom w:val="single" w:sz="4" w:space="0" w:color="000000"/>
              <w:right w:val="single" w:sz="4" w:space="0" w:color="000000"/>
            </w:tcBorders>
            <w:vAlign w:val="center"/>
          </w:tcPr>
          <w:p w14:paraId="59CC1E5B" w14:textId="77777777" w:rsidR="000C7BB6" w:rsidRPr="009A235A" w:rsidRDefault="000C7BB6" w:rsidP="00A95AF4">
            <w:pPr>
              <w:jc w:val="center"/>
              <w:rPr>
                <w:sz w:val="20"/>
              </w:rPr>
            </w:pPr>
            <w:r w:rsidRPr="009A235A">
              <w:rPr>
                <w:sz w:val="20"/>
              </w:rPr>
              <w:t>0,00181</w:t>
            </w:r>
          </w:p>
        </w:tc>
        <w:tc>
          <w:tcPr>
            <w:tcW w:w="309" w:type="pct"/>
            <w:tcBorders>
              <w:top w:val="single" w:sz="4" w:space="0" w:color="000000"/>
              <w:left w:val="single" w:sz="4" w:space="0" w:color="000000"/>
              <w:bottom w:val="single" w:sz="4" w:space="0" w:color="000000"/>
              <w:right w:val="single" w:sz="4" w:space="0" w:color="000000"/>
            </w:tcBorders>
            <w:vAlign w:val="center"/>
          </w:tcPr>
          <w:p w14:paraId="06B568E5" w14:textId="77777777" w:rsidR="000C7BB6" w:rsidRPr="009A235A" w:rsidRDefault="000C7BB6" w:rsidP="00A95AF4">
            <w:pPr>
              <w:pStyle w:val="TableContents"/>
              <w:snapToGrid w:val="0"/>
              <w:jc w:val="center"/>
              <w:rPr>
                <w:sz w:val="20"/>
              </w:rPr>
            </w:pPr>
            <w:r w:rsidRPr="009A235A">
              <w:rPr>
                <w:sz w:val="20"/>
              </w:rPr>
              <w:t>0,0572</w:t>
            </w:r>
          </w:p>
        </w:tc>
      </w:tr>
      <w:tr w:rsidR="009A235A" w:rsidRPr="009A235A" w14:paraId="5593DE25" w14:textId="77777777" w:rsidTr="00A95AF4">
        <w:trPr>
          <w:trHeight w:val="284"/>
        </w:trPr>
        <w:tc>
          <w:tcPr>
            <w:tcW w:w="573" w:type="pct"/>
            <w:vMerge/>
            <w:tcBorders>
              <w:left w:val="single" w:sz="4" w:space="0" w:color="auto"/>
              <w:right w:val="single" w:sz="4" w:space="0" w:color="auto"/>
            </w:tcBorders>
            <w:vAlign w:val="center"/>
          </w:tcPr>
          <w:p w14:paraId="41DE18B7" w14:textId="77777777" w:rsidR="000C7BB6" w:rsidRPr="009A235A" w:rsidRDefault="000C7BB6" w:rsidP="00A95AF4">
            <w:pPr>
              <w:jc w:val="center"/>
              <w:rPr>
                <w:sz w:val="20"/>
                <w:lang w:eastAsia="lt-LT"/>
              </w:rPr>
            </w:pPr>
          </w:p>
        </w:tc>
        <w:tc>
          <w:tcPr>
            <w:tcW w:w="425" w:type="pct"/>
            <w:vMerge/>
            <w:tcBorders>
              <w:left w:val="single" w:sz="4" w:space="0" w:color="000000"/>
              <w:right w:val="single" w:sz="4" w:space="0" w:color="000000"/>
            </w:tcBorders>
            <w:vAlign w:val="center"/>
          </w:tcPr>
          <w:p w14:paraId="0066EA65" w14:textId="77777777" w:rsidR="000C7BB6" w:rsidRPr="009A235A" w:rsidRDefault="000C7BB6" w:rsidP="00A95AF4">
            <w:pPr>
              <w:jc w:val="center"/>
              <w:rPr>
                <w:sz w:val="20"/>
              </w:rPr>
            </w:pPr>
          </w:p>
        </w:tc>
        <w:tc>
          <w:tcPr>
            <w:tcW w:w="2620" w:type="pct"/>
            <w:tcBorders>
              <w:top w:val="single" w:sz="4" w:space="0" w:color="auto"/>
              <w:left w:val="nil"/>
              <w:right w:val="single" w:sz="4" w:space="0" w:color="auto"/>
            </w:tcBorders>
            <w:shd w:val="clear" w:color="auto" w:fill="auto"/>
            <w:vAlign w:val="center"/>
          </w:tcPr>
          <w:p w14:paraId="073AC3DE" w14:textId="77777777" w:rsidR="000C7BB6" w:rsidRPr="009A235A" w:rsidRDefault="000C7BB6" w:rsidP="00A95AF4">
            <w:pPr>
              <w:pStyle w:val="Betarp"/>
              <w:rPr>
                <w:rFonts w:ascii="Times New Roman" w:hAnsi="Times New Roman"/>
                <w:sz w:val="20"/>
                <w:szCs w:val="20"/>
                <w:lang w:val="lt-LT" w:eastAsia="lt-LT"/>
              </w:rPr>
            </w:pPr>
            <w:r w:rsidRPr="009A235A">
              <w:rPr>
                <w:rFonts w:ascii="Times New Roman" w:hAnsi="Times New Roman"/>
                <w:sz w:val="20"/>
                <w:szCs w:val="20"/>
                <w:lang w:val="lt-LT" w:eastAsia="lt-LT"/>
              </w:rPr>
              <w:t>Lakieji organiniai junginiai, išskyrus metaną, nediferencijuoti pagal sudėtį (atskirus junginius)</w:t>
            </w:r>
          </w:p>
        </w:tc>
        <w:tc>
          <w:tcPr>
            <w:tcW w:w="306" w:type="pct"/>
            <w:tcBorders>
              <w:top w:val="single" w:sz="4" w:space="0" w:color="auto"/>
              <w:left w:val="nil"/>
              <w:right w:val="single" w:sz="4" w:space="0" w:color="auto"/>
            </w:tcBorders>
            <w:shd w:val="clear" w:color="auto" w:fill="auto"/>
            <w:vAlign w:val="center"/>
          </w:tcPr>
          <w:p w14:paraId="7478BE57" w14:textId="77777777" w:rsidR="000C7BB6" w:rsidRPr="009A235A" w:rsidRDefault="000C7BB6" w:rsidP="00A95AF4">
            <w:pPr>
              <w:pStyle w:val="Betarp"/>
              <w:jc w:val="center"/>
              <w:rPr>
                <w:rFonts w:ascii="Times New Roman" w:hAnsi="Times New Roman"/>
                <w:bCs/>
                <w:sz w:val="20"/>
                <w:szCs w:val="20"/>
                <w:lang w:val="lt-LT" w:eastAsia="lt-LT"/>
              </w:rPr>
            </w:pPr>
            <w:r w:rsidRPr="009A235A">
              <w:rPr>
                <w:rFonts w:ascii="Times New Roman" w:hAnsi="Times New Roman"/>
                <w:bCs/>
                <w:sz w:val="20"/>
                <w:szCs w:val="20"/>
                <w:lang w:val="lt-LT" w:eastAsia="lt-LT"/>
              </w:rPr>
              <w:t>308</w:t>
            </w:r>
          </w:p>
        </w:tc>
        <w:tc>
          <w:tcPr>
            <w:tcW w:w="307" w:type="pct"/>
            <w:vMerge/>
            <w:tcBorders>
              <w:left w:val="single" w:sz="4" w:space="0" w:color="000000"/>
              <w:right w:val="single" w:sz="4" w:space="0" w:color="000000"/>
            </w:tcBorders>
            <w:vAlign w:val="center"/>
          </w:tcPr>
          <w:p w14:paraId="572AFBA4" w14:textId="77777777" w:rsidR="000C7BB6" w:rsidRPr="009A235A" w:rsidRDefault="000C7BB6" w:rsidP="00A95AF4">
            <w:pPr>
              <w:jc w:val="center"/>
              <w:rPr>
                <w:sz w:val="20"/>
              </w:rPr>
            </w:pPr>
          </w:p>
        </w:tc>
        <w:tc>
          <w:tcPr>
            <w:tcW w:w="461" w:type="pct"/>
            <w:tcBorders>
              <w:top w:val="single" w:sz="4" w:space="0" w:color="000000"/>
              <w:left w:val="single" w:sz="4" w:space="0" w:color="000000"/>
              <w:right w:val="single" w:sz="4" w:space="0" w:color="000000"/>
            </w:tcBorders>
            <w:vAlign w:val="center"/>
          </w:tcPr>
          <w:p w14:paraId="2704B0CD" w14:textId="77777777" w:rsidR="000C7BB6" w:rsidRPr="009A235A" w:rsidRDefault="000C7BB6" w:rsidP="00A95AF4">
            <w:pPr>
              <w:jc w:val="center"/>
              <w:rPr>
                <w:sz w:val="20"/>
              </w:rPr>
            </w:pPr>
            <w:r w:rsidRPr="009A235A">
              <w:rPr>
                <w:sz w:val="20"/>
              </w:rPr>
              <w:t>0,00095</w:t>
            </w:r>
          </w:p>
        </w:tc>
        <w:tc>
          <w:tcPr>
            <w:tcW w:w="309" w:type="pct"/>
            <w:tcBorders>
              <w:top w:val="single" w:sz="4" w:space="0" w:color="000000"/>
              <w:left w:val="single" w:sz="4" w:space="0" w:color="000000"/>
              <w:right w:val="single" w:sz="4" w:space="0" w:color="000000"/>
            </w:tcBorders>
            <w:vAlign w:val="center"/>
          </w:tcPr>
          <w:p w14:paraId="79FF635D" w14:textId="77777777" w:rsidR="000C7BB6" w:rsidRPr="009A235A" w:rsidRDefault="000C7BB6" w:rsidP="00A95AF4">
            <w:pPr>
              <w:pStyle w:val="TableContents"/>
              <w:snapToGrid w:val="0"/>
              <w:jc w:val="center"/>
              <w:rPr>
                <w:sz w:val="20"/>
              </w:rPr>
            </w:pPr>
            <w:r w:rsidRPr="009A235A">
              <w:rPr>
                <w:sz w:val="20"/>
              </w:rPr>
              <w:t>0,0300</w:t>
            </w:r>
          </w:p>
        </w:tc>
      </w:tr>
      <w:tr w:rsidR="009A235A" w:rsidRPr="009A235A" w14:paraId="0C274252" w14:textId="77777777" w:rsidTr="00A95AF4">
        <w:trPr>
          <w:trHeight w:val="284"/>
        </w:trPr>
        <w:tc>
          <w:tcPr>
            <w:tcW w:w="573" w:type="pct"/>
            <w:vMerge w:val="restart"/>
            <w:tcBorders>
              <w:left w:val="single" w:sz="4" w:space="0" w:color="auto"/>
              <w:right w:val="single" w:sz="4" w:space="0" w:color="auto"/>
            </w:tcBorders>
            <w:vAlign w:val="center"/>
          </w:tcPr>
          <w:p w14:paraId="24BE18EB" w14:textId="77777777" w:rsidR="000C7BB6" w:rsidRPr="009A235A" w:rsidRDefault="000C7BB6" w:rsidP="00A95AF4">
            <w:pPr>
              <w:jc w:val="center"/>
              <w:rPr>
                <w:sz w:val="20"/>
                <w:lang w:eastAsia="lt-LT"/>
              </w:rPr>
            </w:pPr>
            <w:r w:rsidRPr="009A235A">
              <w:rPr>
                <w:sz w:val="20"/>
                <w:lang w:eastAsia="lt-LT"/>
              </w:rPr>
              <w:t>Kiaulidė Nr. 5</w:t>
            </w:r>
          </w:p>
        </w:tc>
        <w:tc>
          <w:tcPr>
            <w:tcW w:w="425" w:type="pct"/>
            <w:vMerge w:val="restart"/>
            <w:tcBorders>
              <w:left w:val="single" w:sz="4" w:space="0" w:color="000000"/>
              <w:right w:val="single" w:sz="4" w:space="0" w:color="000000"/>
            </w:tcBorders>
            <w:vAlign w:val="center"/>
          </w:tcPr>
          <w:p w14:paraId="2BCEC34B" w14:textId="77777777" w:rsidR="000C7BB6" w:rsidRPr="009A235A" w:rsidRDefault="000C7BB6" w:rsidP="00A95AF4">
            <w:pPr>
              <w:jc w:val="center"/>
              <w:rPr>
                <w:sz w:val="20"/>
              </w:rPr>
            </w:pPr>
            <w:r w:rsidRPr="009A235A">
              <w:rPr>
                <w:sz w:val="20"/>
              </w:rPr>
              <w:t>018–025 (kiekvienam šaltiniui)</w:t>
            </w:r>
          </w:p>
        </w:tc>
        <w:tc>
          <w:tcPr>
            <w:tcW w:w="2620" w:type="pct"/>
            <w:tcBorders>
              <w:top w:val="single" w:sz="4" w:space="0" w:color="000000"/>
              <w:left w:val="single" w:sz="4" w:space="0" w:color="000000"/>
              <w:bottom w:val="single" w:sz="4" w:space="0" w:color="000000"/>
              <w:right w:val="single" w:sz="4" w:space="0" w:color="000000"/>
            </w:tcBorders>
            <w:vAlign w:val="center"/>
          </w:tcPr>
          <w:p w14:paraId="3626D882" w14:textId="77777777" w:rsidR="000C7BB6" w:rsidRPr="009A235A" w:rsidRDefault="000C7BB6" w:rsidP="00A95AF4">
            <w:pPr>
              <w:pStyle w:val="Betarp"/>
              <w:rPr>
                <w:rFonts w:ascii="Times New Roman" w:hAnsi="Times New Roman"/>
                <w:sz w:val="20"/>
                <w:szCs w:val="20"/>
                <w:lang w:val="lt-LT" w:eastAsia="lt-LT"/>
              </w:rPr>
            </w:pPr>
            <w:r w:rsidRPr="009A235A">
              <w:rPr>
                <w:rFonts w:ascii="Times New Roman" w:hAnsi="Times New Roman"/>
                <w:sz w:val="20"/>
                <w:lang w:val="lt-LT"/>
              </w:rPr>
              <w:t>Amoniakas (NH</w:t>
            </w:r>
            <w:r w:rsidRPr="009A235A">
              <w:rPr>
                <w:rFonts w:ascii="Times New Roman" w:hAnsi="Times New Roman"/>
                <w:sz w:val="20"/>
                <w:vertAlign w:val="subscript"/>
                <w:lang w:val="lt-LT"/>
              </w:rPr>
              <w:t>3</w:t>
            </w:r>
            <w:r w:rsidRPr="009A235A">
              <w:rPr>
                <w:rFonts w:ascii="Times New Roman" w:hAnsi="Times New Roman"/>
                <w:sz w:val="20"/>
                <w:lang w:val="lt-LT"/>
              </w:rPr>
              <w:t>)</w:t>
            </w:r>
          </w:p>
        </w:tc>
        <w:tc>
          <w:tcPr>
            <w:tcW w:w="306" w:type="pct"/>
            <w:tcBorders>
              <w:top w:val="single" w:sz="4" w:space="0" w:color="000000"/>
              <w:left w:val="single" w:sz="4" w:space="0" w:color="000000"/>
              <w:bottom w:val="single" w:sz="4" w:space="0" w:color="auto"/>
              <w:right w:val="single" w:sz="4" w:space="0" w:color="000000"/>
            </w:tcBorders>
            <w:vAlign w:val="center"/>
          </w:tcPr>
          <w:p w14:paraId="0B4CB8EA" w14:textId="77777777" w:rsidR="000C7BB6" w:rsidRPr="009A235A" w:rsidRDefault="000C7BB6" w:rsidP="00A95AF4">
            <w:pPr>
              <w:pStyle w:val="Betarp"/>
              <w:jc w:val="center"/>
              <w:rPr>
                <w:rFonts w:ascii="Times New Roman" w:hAnsi="Times New Roman"/>
                <w:bCs/>
                <w:sz w:val="20"/>
                <w:szCs w:val="20"/>
                <w:lang w:val="lt-LT" w:eastAsia="lt-LT"/>
              </w:rPr>
            </w:pPr>
            <w:r w:rsidRPr="009A235A">
              <w:rPr>
                <w:rFonts w:ascii="Times New Roman" w:hAnsi="Times New Roman"/>
                <w:sz w:val="20"/>
                <w:lang w:val="lt-LT"/>
              </w:rPr>
              <w:t>134</w:t>
            </w:r>
          </w:p>
        </w:tc>
        <w:tc>
          <w:tcPr>
            <w:tcW w:w="307" w:type="pct"/>
            <w:vMerge w:val="restart"/>
            <w:tcBorders>
              <w:top w:val="single" w:sz="4" w:space="0" w:color="000000"/>
              <w:left w:val="single" w:sz="4" w:space="0" w:color="000000"/>
              <w:right w:val="single" w:sz="4" w:space="0" w:color="000000"/>
            </w:tcBorders>
            <w:vAlign w:val="center"/>
          </w:tcPr>
          <w:p w14:paraId="195E99A4" w14:textId="77777777" w:rsidR="000C7BB6" w:rsidRPr="009A235A" w:rsidRDefault="000C7BB6" w:rsidP="00A95AF4">
            <w:pPr>
              <w:jc w:val="center"/>
              <w:rPr>
                <w:sz w:val="20"/>
              </w:rPr>
            </w:pPr>
            <w:r w:rsidRPr="009A235A">
              <w:rPr>
                <w:sz w:val="20"/>
              </w:rPr>
              <w:t>g/s</w:t>
            </w:r>
          </w:p>
        </w:tc>
        <w:tc>
          <w:tcPr>
            <w:tcW w:w="461" w:type="pct"/>
            <w:tcBorders>
              <w:top w:val="single" w:sz="4" w:space="0" w:color="000000"/>
              <w:left w:val="single" w:sz="4" w:space="0" w:color="000000"/>
              <w:bottom w:val="single" w:sz="4" w:space="0" w:color="000000"/>
              <w:right w:val="single" w:sz="4" w:space="0" w:color="000000"/>
            </w:tcBorders>
            <w:vAlign w:val="center"/>
          </w:tcPr>
          <w:p w14:paraId="5D38D7A2" w14:textId="77777777" w:rsidR="000C7BB6" w:rsidRPr="009A235A" w:rsidRDefault="000C7BB6" w:rsidP="00A95AF4">
            <w:pPr>
              <w:jc w:val="center"/>
              <w:rPr>
                <w:sz w:val="20"/>
              </w:rPr>
            </w:pPr>
            <w:r w:rsidRPr="009A235A">
              <w:rPr>
                <w:sz w:val="20"/>
              </w:rPr>
              <w:t>0,00407</w:t>
            </w:r>
          </w:p>
        </w:tc>
        <w:tc>
          <w:tcPr>
            <w:tcW w:w="309" w:type="pct"/>
            <w:tcBorders>
              <w:top w:val="single" w:sz="4" w:space="0" w:color="000000"/>
              <w:left w:val="single" w:sz="4" w:space="0" w:color="000000"/>
              <w:bottom w:val="single" w:sz="4" w:space="0" w:color="000000"/>
              <w:right w:val="single" w:sz="4" w:space="0" w:color="000000"/>
            </w:tcBorders>
            <w:vAlign w:val="center"/>
          </w:tcPr>
          <w:p w14:paraId="68B53E63" w14:textId="77777777" w:rsidR="000C7BB6" w:rsidRPr="009A235A" w:rsidRDefault="000C7BB6" w:rsidP="00A95AF4">
            <w:pPr>
              <w:pStyle w:val="TableContents"/>
              <w:snapToGrid w:val="0"/>
              <w:jc w:val="center"/>
              <w:rPr>
                <w:sz w:val="20"/>
              </w:rPr>
            </w:pPr>
            <w:r w:rsidRPr="009A235A">
              <w:rPr>
                <w:sz w:val="20"/>
              </w:rPr>
              <w:t>0,1284</w:t>
            </w:r>
          </w:p>
        </w:tc>
      </w:tr>
      <w:tr w:rsidR="009A235A" w:rsidRPr="009A235A" w14:paraId="39F22A96" w14:textId="77777777" w:rsidTr="00A95AF4">
        <w:trPr>
          <w:trHeight w:val="284"/>
        </w:trPr>
        <w:tc>
          <w:tcPr>
            <w:tcW w:w="573" w:type="pct"/>
            <w:vMerge/>
            <w:tcBorders>
              <w:left w:val="single" w:sz="4" w:space="0" w:color="auto"/>
              <w:right w:val="single" w:sz="4" w:space="0" w:color="auto"/>
            </w:tcBorders>
            <w:vAlign w:val="center"/>
          </w:tcPr>
          <w:p w14:paraId="5927FBE9" w14:textId="77777777" w:rsidR="000C7BB6" w:rsidRPr="009A235A" w:rsidRDefault="000C7BB6" w:rsidP="00A95AF4">
            <w:pPr>
              <w:jc w:val="center"/>
              <w:rPr>
                <w:sz w:val="20"/>
                <w:lang w:eastAsia="lt-LT"/>
              </w:rPr>
            </w:pPr>
          </w:p>
        </w:tc>
        <w:tc>
          <w:tcPr>
            <w:tcW w:w="425" w:type="pct"/>
            <w:vMerge/>
            <w:tcBorders>
              <w:left w:val="single" w:sz="4" w:space="0" w:color="000000"/>
              <w:right w:val="single" w:sz="4" w:space="0" w:color="000000"/>
            </w:tcBorders>
            <w:vAlign w:val="center"/>
          </w:tcPr>
          <w:p w14:paraId="6DF7F55B" w14:textId="77777777" w:rsidR="000C7BB6" w:rsidRPr="009A235A" w:rsidRDefault="000C7BB6" w:rsidP="00A95AF4">
            <w:pPr>
              <w:jc w:val="center"/>
              <w:rPr>
                <w:sz w:val="20"/>
              </w:rPr>
            </w:pPr>
          </w:p>
        </w:tc>
        <w:tc>
          <w:tcPr>
            <w:tcW w:w="2620" w:type="pct"/>
            <w:tcBorders>
              <w:top w:val="single" w:sz="4" w:space="0" w:color="000000"/>
              <w:left w:val="single" w:sz="4" w:space="0" w:color="000000"/>
              <w:bottom w:val="single" w:sz="4" w:space="0" w:color="000000"/>
              <w:right w:val="single" w:sz="4" w:space="0" w:color="000000"/>
            </w:tcBorders>
          </w:tcPr>
          <w:p w14:paraId="5C8C8A7C" w14:textId="77777777" w:rsidR="000C7BB6" w:rsidRPr="009A235A" w:rsidRDefault="000C7BB6" w:rsidP="00A95AF4">
            <w:pPr>
              <w:pStyle w:val="Betarp"/>
              <w:rPr>
                <w:rFonts w:ascii="Times New Roman" w:hAnsi="Times New Roman"/>
                <w:sz w:val="20"/>
                <w:szCs w:val="20"/>
                <w:lang w:val="lt-LT" w:eastAsia="lt-LT"/>
              </w:rPr>
            </w:pPr>
            <w:r w:rsidRPr="009A235A">
              <w:rPr>
                <w:rFonts w:ascii="Times New Roman" w:hAnsi="Times New Roman"/>
                <w:sz w:val="20"/>
                <w:lang w:val="lt-LT" w:eastAsia="lt-LT"/>
              </w:rPr>
              <w:t>Kietosios dalelės (organinės ir neorganinės), išskyrus kietąsias dalelės, deginant kietąjį, skystąjį arba dujinį kurą ar atliekas, ir asbesto turinčias kietąsias daleles) (dulkės)</w:t>
            </w:r>
          </w:p>
        </w:tc>
        <w:tc>
          <w:tcPr>
            <w:tcW w:w="306" w:type="pct"/>
            <w:tcBorders>
              <w:top w:val="single" w:sz="4" w:space="0" w:color="000000"/>
              <w:left w:val="single" w:sz="4" w:space="0" w:color="000000"/>
              <w:bottom w:val="single" w:sz="4" w:space="0" w:color="auto"/>
              <w:right w:val="single" w:sz="4" w:space="0" w:color="000000"/>
            </w:tcBorders>
            <w:vAlign w:val="center"/>
          </w:tcPr>
          <w:p w14:paraId="16A99C94" w14:textId="77777777" w:rsidR="000C7BB6" w:rsidRPr="009A235A" w:rsidRDefault="000C7BB6" w:rsidP="00A95AF4">
            <w:pPr>
              <w:pStyle w:val="Betarp"/>
              <w:jc w:val="center"/>
              <w:rPr>
                <w:rFonts w:ascii="Times New Roman" w:hAnsi="Times New Roman"/>
                <w:bCs/>
                <w:sz w:val="20"/>
                <w:szCs w:val="20"/>
                <w:lang w:val="lt-LT" w:eastAsia="lt-LT"/>
              </w:rPr>
            </w:pPr>
            <w:r w:rsidRPr="009A235A">
              <w:rPr>
                <w:rFonts w:ascii="Times New Roman" w:hAnsi="Times New Roman"/>
                <w:sz w:val="20"/>
                <w:lang w:val="lt-LT"/>
              </w:rPr>
              <w:t>4281</w:t>
            </w:r>
          </w:p>
        </w:tc>
        <w:tc>
          <w:tcPr>
            <w:tcW w:w="307" w:type="pct"/>
            <w:vMerge/>
            <w:tcBorders>
              <w:left w:val="single" w:sz="4" w:space="0" w:color="000000"/>
              <w:right w:val="single" w:sz="4" w:space="0" w:color="000000"/>
            </w:tcBorders>
            <w:vAlign w:val="center"/>
          </w:tcPr>
          <w:p w14:paraId="03E891F7" w14:textId="77777777" w:rsidR="000C7BB6" w:rsidRPr="009A235A" w:rsidRDefault="000C7BB6" w:rsidP="00A95AF4">
            <w:pPr>
              <w:jc w:val="center"/>
              <w:rPr>
                <w:sz w:val="20"/>
              </w:rPr>
            </w:pPr>
          </w:p>
        </w:tc>
        <w:tc>
          <w:tcPr>
            <w:tcW w:w="461" w:type="pct"/>
            <w:tcBorders>
              <w:top w:val="single" w:sz="4" w:space="0" w:color="000000"/>
              <w:left w:val="single" w:sz="4" w:space="0" w:color="000000"/>
              <w:bottom w:val="single" w:sz="4" w:space="0" w:color="000000"/>
              <w:right w:val="single" w:sz="4" w:space="0" w:color="000000"/>
            </w:tcBorders>
            <w:vAlign w:val="center"/>
          </w:tcPr>
          <w:p w14:paraId="0C346D0D" w14:textId="77777777" w:rsidR="000C7BB6" w:rsidRPr="009A235A" w:rsidRDefault="000C7BB6" w:rsidP="00A95AF4">
            <w:pPr>
              <w:jc w:val="center"/>
              <w:rPr>
                <w:sz w:val="20"/>
              </w:rPr>
            </w:pPr>
            <w:r w:rsidRPr="009A235A">
              <w:rPr>
                <w:sz w:val="20"/>
              </w:rPr>
              <w:t>0,00308</w:t>
            </w:r>
          </w:p>
        </w:tc>
        <w:tc>
          <w:tcPr>
            <w:tcW w:w="309" w:type="pct"/>
            <w:tcBorders>
              <w:top w:val="single" w:sz="4" w:space="0" w:color="000000"/>
              <w:left w:val="single" w:sz="4" w:space="0" w:color="000000"/>
              <w:bottom w:val="single" w:sz="4" w:space="0" w:color="000000"/>
              <w:right w:val="single" w:sz="4" w:space="0" w:color="000000"/>
            </w:tcBorders>
            <w:vAlign w:val="center"/>
          </w:tcPr>
          <w:p w14:paraId="524847AA" w14:textId="77777777" w:rsidR="000C7BB6" w:rsidRPr="009A235A" w:rsidRDefault="000C7BB6" w:rsidP="00A95AF4">
            <w:pPr>
              <w:pStyle w:val="TableContents"/>
              <w:snapToGrid w:val="0"/>
              <w:jc w:val="center"/>
              <w:rPr>
                <w:sz w:val="20"/>
              </w:rPr>
            </w:pPr>
            <w:r w:rsidRPr="009A235A">
              <w:rPr>
                <w:sz w:val="20"/>
              </w:rPr>
              <w:t>0,0971</w:t>
            </w:r>
          </w:p>
        </w:tc>
      </w:tr>
      <w:tr w:rsidR="009A235A" w:rsidRPr="009A235A" w14:paraId="69EE8E14" w14:textId="77777777" w:rsidTr="00A95AF4">
        <w:trPr>
          <w:trHeight w:val="284"/>
        </w:trPr>
        <w:tc>
          <w:tcPr>
            <w:tcW w:w="573" w:type="pct"/>
            <w:vMerge/>
            <w:tcBorders>
              <w:left w:val="single" w:sz="4" w:space="0" w:color="auto"/>
              <w:right w:val="single" w:sz="4" w:space="0" w:color="auto"/>
            </w:tcBorders>
            <w:vAlign w:val="center"/>
          </w:tcPr>
          <w:p w14:paraId="1A589090" w14:textId="77777777" w:rsidR="000C7BB6" w:rsidRPr="009A235A" w:rsidRDefault="000C7BB6" w:rsidP="00A95AF4">
            <w:pPr>
              <w:jc w:val="center"/>
              <w:rPr>
                <w:sz w:val="20"/>
                <w:lang w:eastAsia="lt-LT"/>
              </w:rPr>
            </w:pPr>
          </w:p>
        </w:tc>
        <w:tc>
          <w:tcPr>
            <w:tcW w:w="425" w:type="pct"/>
            <w:vMerge/>
            <w:tcBorders>
              <w:left w:val="single" w:sz="4" w:space="0" w:color="000000"/>
              <w:right w:val="single" w:sz="4" w:space="0" w:color="000000"/>
            </w:tcBorders>
            <w:vAlign w:val="center"/>
          </w:tcPr>
          <w:p w14:paraId="52AEB682" w14:textId="77777777" w:rsidR="000C7BB6" w:rsidRPr="009A235A" w:rsidRDefault="000C7BB6" w:rsidP="00A95AF4">
            <w:pPr>
              <w:jc w:val="center"/>
              <w:rPr>
                <w:sz w:val="20"/>
              </w:rPr>
            </w:pPr>
          </w:p>
        </w:tc>
        <w:tc>
          <w:tcPr>
            <w:tcW w:w="2620" w:type="pct"/>
            <w:tcBorders>
              <w:top w:val="single" w:sz="4" w:space="0" w:color="auto"/>
              <w:left w:val="nil"/>
              <w:right w:val="single" w:sz="4" w:space="0" w:color="auto"/>
            </w:tcBorders>
            <w:shd w:val="clear" w:color="auto" w:fill="auto"/>
            <w:vAlign w:val="center"/>
          </w:tcPr>
          <w:p w14:paraId="139C7D09" w14:textId="77777777" w:rsidR="000C7BB6" w:rsidRPr="009A235A" w:rsidRDefault="000C7BB6" w:rsidP="00A95AF4">
            <w:pPr>
              <w:pStyle w:val="Betarp"/>
              <w:rPr>
                <w:rFonts w:ascii="Times New Roman" w:hAnsi="Times New Roman"/>
                <w:sz w:val="20"/>
                <w:szCs w:val="20"/>
                <w:lang w:val="lt-LT" w:eastAsia="lt-LT"/>
              </w:rPr>
            </w:pPr>
            <w:r w:rsidRPr="009A235A">
              <w:rPr>
                <w:rFonts w:ascii="Times New Roman" w:hAnsi="Times New Roman"/>
                <w:sz w:val="20"/>
                <w:szCs w:val="20"/>
                <w:lang w:val="lt-LT" w:eastAsia="lt-LT"/>
              </w:rPr>
              <w:t>Lakieji organiniai junginiai, išskyrus metaną, nediferencijuoti pagal sudėtį (atskirus junginius)</w:t>
            </w:r>
          </w:p>
        </w:tc>
        <w:tc>
          <w:tcPr>
            <w:tcW w:w="306" w:type="pct"/>
            <w:tcBorders>
              <w:top w:val="single" w:sz="4" w:space="0" w:color="auto"/>
              <w:left w:val="nil"/>
              <w:right w:val="single" w:sz="4" w:space="0" w:color="auto"/>
            </w:tcBorders>
            <w:shd w:val="clear" w:color="auto" w:fill="auto"/>
            <w:vAlign w:val="center"/>
          </w:tcPr>
          <w:p w14:paraId="757573A5" w14:textId="77777777" w:rsidR="000C7BB6" w:rsidRPr="009A235A" w:rsidRDefault="000C7BB6" w:rsidP="00A95AF4">
            <w:pPr>
              <w:pStyle w:val="Betarp"/>
              <w:jc w:val="center"/>
              <w:rPr>
                <w:rFonts w:ascii="Times New Roman" w:hAnsi="Times New Roman"/>
                <w:bCs/>
                <w:sz w:val="20"/>
                <w:szCs w:val="20"/>
                <w:lang w:val="lt-LT" w:eastAsia="lt-LT"/>
              </w:rPr>
            </w:pPr>
            <w:r w:rsidRPr="009A235A">
              <w:rPr>
                <w:rFonts w:ascii="Times New Roman" w:hAnsi="Times New Roman"/>
                <w:bCs/>
                <w:sz w:val="20"/>
                <w:szCs w:val="20"/>
                <w:lang w:val="lt-LT" w:eastAsia="lt-LT"/>
              </w:rPr>
              <w:t>308</w:t>
            </w:r>
          </w:p>
        </w:tc>
        <w:tc>
          <w:tcPr>
            <w:tcW w:w="307" w:type="pct"/>
            <w:vMerge/>
            <w:tcBorders>
              <w:left w:val="single" w:sz="4" w:space="0" w:color="000000"/>
              <w:right w:val="single" w:sz="4" w:space="0" w:color="000000"/>
            </w:tcBorders>
            <w:vAlign w:val="center"/>
          </w:tcPr>
          <w:p w14:paraId="35E275AE" w14:textId="77777777" w:rsidR="000C7BB6" w:rsidRPr="009A235A" w:rsidRDefault="000C7BB6" w:rsidP="00A95AF4">
            <w:pPr>
              <w:jc w:val="center"/>
              <w:rPr>
                <w:sz w:val="20"/>
              </w:rPr>
            </w:pPr>
          </w:p>
        </w:tc>
        <w:tc>
          <w:tcPr>
            <w:tcW w:w="461" w:type="pct"/>
            <w:tcBorders>
              <w:top w:val="single" w:sz="4" w:space="0" w:color="000000"/>
              <w:left w:val="single" w:sz="4" w:space="0" w:color="000000"/>
              <w:right w:val="single" w:sz="4" w:space="0" w:color="000000"/>
            </w:tcBorders>
            <w:vAlign w:val="center"/>
          </w:tcPr>
          <w:p w14:paraId="4BC96E0D" w14:textId="77777777" w:rsidR="000C7BB6" w:rsidRPr="009A235A" w:rsidRDefault="000C7BB6" w:rsidP="00A95AF4">
            <w:pPr>
              <w:jc w:val="center"/>
              <w:rPr>
                <w:sz w:val="20"/>
              </w:rPr>
            </w:pPr>
            <w:r w:rsidRPr="009A235A">
              <w:rPr>
                <w:sz w:val="20"/>
              </w:rPr>
              <w:t>0,00162</w:t>
            </w:r>
          </w:p>
        </w:tc>
        <w:tc>
          <w:tcPr>
            <w:tcW w:w="309" w:type="pct"/>
            <w:tcBorders>
              <w:top w:val="single" w:sz="4" w:space="0" w:color="000000"/>
              <w:left w:val="single" w:sz="4" w:space="0" w:color="000000"/>
              <w:right w:val="single" w:sz="4" w:space="0" w:color="000000"/>
            </w:tcBorders>
            <w:vAlign w:val="center"/>
          </w:tcPr>
          <w:p w14:paraId="098FBA66" w14:textId="77777777" w:rsidR="000C7BB6" w:rsidRPr="009A235A" w:rsidRDefault="000C7BB6" w:rsidP="00A95AF4">
            <w:pPr>
              <w:pStyle w:val="TableContents"/>
              <w:snapToGrid w:val="0"/>
              <w:jc w:val="center"/>
              <w:rPr>
                <w:sz w:val="20"/>
              </w:rPr>
            </w:pPr>
            <w:r w:rsidRPr="009A235A">
              <w:rPr>
                <w:sz w:val="20"/>
              </w:rPr>
              <w:t>0,0510</w:t>
            </w:r>
          </w:p>
        </w:tc>
      </w:tr>
      <w:tr w:rsidR="009A235A" w:rsidRPr="009A235A" w14:paraId="10D60814" w14:textId="77777777" w:rsidTr="00A95AF4">
        <w:tc>
          <w:tcPr>
            <w:tcW w:w="573" w:type="pct"/>
            <w:vMerge w:val="restart"/>
            <w:tcBorders>
              <w:left w:val="single" w:sz="4" w:space="0" w:color="auto"/>
              <w:right w:val="single" w:sz="4" w:space="0" w:color="auto"/>
            </w:tcBorders>
            <w:vAlign w:val="center"/>
          </w:tcPr>
          <w:p w14:paraId="7FCD89DA" w14:textId="77777777" w:rsidR="000C7BB6" w:rsidRPr="009A235A" w:rsidRDefault="000C7BB6" w:rsidP="00A95AF4">
            <w:pPr>
              <w:jc w:val="center"/>
              <w:rPr>
                <w:sz w:val="20"/>
                <w:lang w:eastAsia="lt-LT"/>
              </w:rPr>
            </w:pPr>
            <w:r w:rsidRPr="009A235A">
              <w:rPr>
                <w:sz w:val="20"/>
                <w:lang w:eastAsia="lt-LT"/>
              </w:rPr>
              <w:t>Kiaulidė Nr. 478</w:t>
            </w:r>
          </w:p>
        </w:tc>
        <w:tc>
          <w:tcPr>
            <w:tcW w:w="425" w:type="pct"/>
            <w:vMerge w:val="restart"/>
            <w:tcBorders>
              <w:left w:val="single" w:sz="4" w:space="0" w:color="000000"/>
              <w:right w:val="single" w:sz="4" w:space="0" w:color="000000"/>
            </w:tcBorders>
            <w:vAlign w:val="center"/>
          </w:tcPr>
          <w:p w14:paraId="0B2E6251" w14:textId="77777777" w:rsidR="000C7BB6" w:rsidRPr="009A235A" w:rsidRDefault="000C7BB6" w:rsidP="00A95AF4">
            <w:pPr>
              <w:jc w:val="center"/>
              <w:rPr>
                <w:sz w:val="20"/>
              </w:rPr>
            </w:pPr>
            <w:r w:rsidRPr="009A235A">
              <w:rPr>
                <w:sz w:val="20"/>
              </w:rPr>
              <w:t>028–031 (kiekvienam šaltiniui)</w:t>
            </w:r>
          </w:p>
        </w:tc>
        <w:tc>
          <w:tcPr>
            <w:tcW w:w="2620" w:type="pct"/>
            <w:tcBorders>
              <w:top w:val="single" w:sz="4" w:space="0" w:color="000000"/>
              <w:left w:val="single" w:sz="4" w:space="0" w:color="000000"/>
              <w:bottom w:val="single" w:sz="4" w:space="0" w:color="000000"/>
              <w:right w:val="single" w:sz="4" w:space="0" w:color="000000"/>
            </w:tcBorders>
            <w:vAlign w:val="center"/>
          </w:tcPr>
          <w:p w14:paraId="0D7E631E" w14:textId="77777777" w:rsidR="000C7BB6" w:rsidRPr="009A235A" w:rsidRDefault="000C7BB6" w:rsidP="00A95AF4">
            <w:pPr>
              <w:rPr>
                <w:sz w:val="20"/>
              </w:rPr>
            </w:pPr>
            <w:r w:rsidRPr="009A235A">
              <w:rPr>
                <w:sz w:val="20"/>
              </w:rPr>
              <w:t>Amoniakas (NH</w:t>
            </w:r>
            <w:r w:rsidRPr="009A235A">
              <w:rPr>
                <w:sz w:val="20"/>
                <w:vertAlign w:val="subscript"/>
              </w:rPr>
              <w:t>3</w:t>
            </w:r>
            <w:r w:rsidRPr="009A235A">
              <w:rPr>
                <w:sz w:val="20"/>
              </w:rPr>
              <w:t>)</w:t>
            </w:r>
          </w:p>
        </w:tc>
        <w:tc>
          <w:tcPr>
            <w:tcW w:w="306" w:type="pct"/>
            <w:tcBorders>
              <w:top w:val="single" w:sz="4" w:space="0" w:color="000000"/>
              <w:left w:val="single" w:sz="4" w:space="0" w:color="000000"/>
              <w:bottom w:val="single" w:sz="4" w:space="0" w:color="auto"/>
              <w:right w:val="single" w:sz="4" w:space="0" w:color="000000"/>
            </w:tcBorders>
            <w:vAlign w:val="center"/>
          </w:tcPr>
          <w:p w14:paraId="44AD3763" w14:textId="77777777" w:rsidR="000C7BB6" w:rsidRPr="009A235A" w:rsidRDefault="000C7BB6" w:rsidP="00A95AF4">
            <w:pPr>
              <w:jc w:val="center"/>
              <w:rPr>
                <w:sz w:val="20"/>
              </w:rPr>
            </w:pPr>
            <w:r w:rsidRPr="009A235A">
              <w:rPr>
                <w:sz w:val="20"/>
              </w:rPr>
              <w:t>134</w:t>
            </w:r>
          </w:p>
        </w:tc>
        <w:tc>
          <w:tcPr>
            <w:tcW w:w="307" w:type="pct"/>
            <w:vMerge w:val="restart"/>
            <w:tcBorders>
              <w:top w:val="single" w:sz="4" w:space="0" w:color="000000"/>
              <w:left w:val="single" w:sz="4" w:space="0" w:color="000000"/>
              <w:right w:val="single" w:sz="4" w:space="0" w:color="000000"/>
            </w:tcBorders>
            <w:vAlign w:val="center"/>
          </w:tcPr>
          <w:p w14:paraId="4432A15D" w14:textId="77777777" w:rsidR="000C7BB6" w:rsidRPr="009A235A" w:rsidRDefault="000C7BB6" w:rsidP="00A95AF4">
            <w:pPr>
              <w:jc w:val="center"/>
              <w:rPr>
                <w:sz w:val="20"/>
              </w:rPr>
            </w:pPr>
            <w:r w:rsidRPr="009A235A">
              <w:rPr>
                <w:sz w:val="20"/>
              </w:rPr>
              <w:t>g/s</w:t>
            </w:r>
          </w:p>
        </w:tc>
        <w:tc>
          <w:tcPr>
            <w:tcW w:w="461" w:type="pct"/>
            <w:tcBorders>
              <w:top w:val="single" w:sz="4" w:space="0" w:color="000000"/>
              <w:left w:val="single" w:sz="4" w:space="0" w:color="000000"/>
              <w:bottom w:val="single" w:sz="4" w:space="0" w:color="000000"/>
              <w:right w:val="single" w:sz="4" w:space="0" w:color="000000"/>
            </w:tcBorders>
            <w:vAlign w:val="center"/>
          </w:tcPr>
          <w:p w14:paraId="656542CD" w14:textId="77777777" w:rsidR="000C7BB6" w:rsidRPr="009A235A" w:rsidRDefault="000C7BB6" w:rsidP="00A95AF4">
            <w:pPr>
              <w:jc w:val="center"/>
              <w:rPr>
                <w:sz w:val="20"/>
              </w:rPr>
            </w:pPr>
            <w:r w:rsidRPr="009A235A">
              <w:rPr>
                <w:sz w:val="20"/>
              </w:rPr>
              <w:t>0,00660</w:t>
            </w:r>
          </w:p>
        </w:tc>
        <w:tc>
          <w:tcPr>
            <w:tcW w:w="309" w:type="pct"/>
            <w:tcBorders>
              <w:top w:val="single" w:sz="4" w:space="0" w:color="000000"/>
              <w:left w:val="single" w:sz="4" w:space="0" w:color="000000"/>
              <w:bottom w:val="single" w:sz="4" w:space="0" w:color="000000"/>
              <w:right w:val="single" w:sz="4" w:space="0" w:color="000000"/>
            </w:tcBorders>
            <w:vAlign w:val="center"/>
          </w:tcPr>
          <w:p w14:paraId="78C0A064" w14:textId="77777777" w:rsidR="000C7BB6" w:rsidRPr="009A235A" w:rsidRDefault="000C7BB6" w:rsidP="00A95AF4">
            <w:pPr>
              <w:pStyle w:val="TableContents"/>
              <w:snapToGrid w:val="0"/>
              <w:jc w:val="center"/>
              <w:rPr>
                <w:sz w:val="20"/>
              </w:rPr>
            </w:pPr>
            <w:r w:rsidRPr="009A235A">
              <w:rPr>
                <w:sz w:val="20"/>
              </w:rPr>
              <w:t>0,2083</w:t>
            </w:r>
          </w:p>
        </w:tc>
      </w:tr>
      <w:tr w:rsidR="009A235A" w:rsidRPr="009A235A" w14:paraId="42891E2D" w14:textId="77777777" w:rsidTr="00A95AF4">
        <w:tc>
          <w:tcPr>
            <w:tcW w:w="573" w:type="pct"/>
            <w:vMerge/>
            <w:tcBorders>
              <w:left w:val="single" w:sz="4" w:space="0" w:color="auto"/>
              <w:right w:val="single" w:sz="4" w:space="0" w:color="auto"/>
            </w:tcBorders>
            <w:vAlign w:val="center"/>
          </w:tcPr>
          <w:p w14:paraId="7E00A288" w14:textId="77777777" w:rsidR="000C7BB6" w:rsidRPr="009A235A" w:rsidRDefault="000C7BB6" w:rsidP="00A95AF4">
            <w:pPr>
              <w:jc w:val="center"/>
              <w:rPr>
                <w:sz w:val="20"/>
                <w:lang w:eastAsia="lt-LT"/>
              </w:rPr>
            </w:pPr>
          </w:p>
        </w:tc>
        <w:tc>
          <w:tcPr>
            <w:tcW w:w="425" w:type="pct"/>
            <w:vMerge/>
            <w:tcBorders>
              <w:left w:val="single" w:sz="4" w:space="0" w:color="000000"/>
              <w:right w:val="single" w:sz="4" w:space="0" w:color="000000"/>
            </w:tcBorders>
            <w:vAlign w:val="center"/>
          </w:tcPr>
          <w:p w14:paraId="79682F3E" w14:textId="77777777" w:rsidR="000C7BB6" w:rsidRPr="009A235A" w:rsidRDefault="000C7BB6" w:rsidP="00A95AF4">
            <w:pPr>
              <w:jc w:val="center"/>
              <w:rPr>
                <w:sz w:val="20"/>
              </w:rPr>
            </w:pPr>
          </w:p>
        </w:tc>
        <w:tc>
          <w:tcPr>
            <w:tcW w:w="2620" w:type="pct"/>
            <w:tcBorders>
              <w:top w:val="single" w:sz="4" w:space="0" w:color="000000"/>
              <w:left w:val="single" w:sz="4" w:space="0" w:color="000000"/>
              <w:bottom w:val="single" w:sz="4" w:space="0" w:color="000000"/>
              <w:right w:val="single" w:sz="4" w:space="0" w:color="000000"/>
            </w:tcBorders>
          </w:tcPr>
          <w:p w14:paraId="2CE956D5" w14:textId="77777777" w:rsidR="000C7BB6" w:rsidRPr="009A235A" w:rsidRDefault="000C7BB6" w:rsidP="00A95AF4">
            <w:pPr>
              <w:rPr>
                <w:sz w:val="20"/>
              </w:rPr>
            </w:pPr>
            <w:r w:rsidRPr="009A235A">
              <w:rPr>
                <w:sz w:val="20"/>
                <w:lang w:eastAsia="lt-LT"/>
              </w:rPr>
              <w:t>Kietosios dalelės (organinės ir neorganinės), išskyrus kietąsias dalelės, deginant kietąjį, skystąjį arba dujinį kurą ar atliekas, ir asbesto turinčias kietąsias daleles) (dulkės)</w:t>
            </w:r>
          </w:p>
        </w:tc>
        <w:tc>
          <w:tcPr>
            <w:tcW w:w="306" w:type="pct"/>
            <w:tcBorders>
              <w:top w:val="single" w:sz="4" w:space="0" w:color="000000"/>
              <w:left w:val="single" w:sz="4" w:space="0" w:color="000000"/>
              <w:bottom w:val="single" w:sz="4" w:space="0" w:color="auto"/>
              <w:right w:val="single" w:sz="4" w:space="0" w:color="000000"/>
            </w:tcBorders>
            <w:vAlign w:val="center"/>
          </w:tcPr>
          <w:p w14:paraId="0EB50638" w14:textId="77777777" w:rsidR="000C7BB6" w:rsidRPr="009A235A" w:rsidRDefault="000C7BB6" w:rsidP="00A95AF4">
            <w:pPr>
              <w:jc w:val="center"/>
              <w:rPr>
                <w:sz w:val="20"/>
              </w:rPr>
            </w:pPr>
            <w:r w:rsidRPr="009A235A">
              <w:rPr>
                <w:sz w:val="20"/>
              </w:rPr>
              <w:t>4281</w:t>
            </w:r>
          </w:p>
        </w:tc>
        <w:tc>
          <w:tcPr>
            <w:tcW w:w="307" w:type="pct"/>
            <w:vMerge/>
            <w:tcBorders>
              <w:left w:val="single" w:sz="4" w:space="0" w:color="000000"/>
              <w:right w:val="single" w:sz="4" w:space="0" w:color="000000"/>
            </w:tcBorders>
            <w:vAlign w:val="center"/>
          </w:tcPr>
          <w:p w14:paraId="51BC47D8" w14:textId="77777777" w:rsidR="000C7BB6" w:rsidRPr="009A235A" w:rsidRDefault="000C7BB6" w:rsidP="00A95AF4">
            <w:pPr>
              <w:jc w:val="center"/>
              <w:rPr>
                <w:sz w:val="20"/>
              </w:rPr>
            </w:pPr>
          </w:p>
        </w:tc>
        <w:tc>
          <w:tcPr>
            <w:tcW w:w="461" w:type="pct"/>
            <w:tcBorders>
              <w:top w:val="single" w:sz="4" w:space="0" w:color="000000"/>
              <w:left w:val="single" w:sz="4" w:space="0" w:color="000000"/>
              <w:bottom w:val="single" w:sz="4" w:space="0" w:color="000000"/>
              <w:right w:val="single" w:sz="4" w:space="0" w:color="000000"/>
            </w:tcBorders>
            <w:vAlign w:val="center"/>
          </w:tcPr>
          <w:p w14:paraId="3F1CF778" w14:textId="77777777" w:rsidR="000C7BB6" w:rsidRPr="009A235A" w:rsidRDefault="000C7BB6" w:rsidP="00A95AF4">
            <w:pPr>
              <w:jc w:val="center"/>
              <w:rPr>
                <w:sz w:val="20"/>
              </w:rPr>
            </w:pPr>
            <w:r w:rsidRPr="009A235A">
              <w:rPr>
                <w:sz w:val="20"/>
              </w:rPr>
              <w:t>0,00499</w:t>
            </w:r>
          </w:p>
        </w:tc>
        <w:tc>
          <w:tcPr>
            <w:tcW w:w="309" w:type="pct"/>
            <w:tcBorders>
              <w:top w:val="single" w:sz="4" w:space="0" w:color="000000"/>
              <w:left w:val="single" w:sz="4" w:space="0" w:color="000000"/>
              <w:bottom w:val="single" w:sz="4" w:space="0" w:color="000000"/>
              <w:right w:val="single" w:sz="4" w:space="0" w:color="000000"/>
            </w:tcBorders>
            <w:vAlign w:val="center"/>
          </w:tcPr>
          <w:p w14:paraId="554E93CE" w14:textId="77777777" w:rsidR="000C7BB6" w:rsidRPr="009A235A" w:rsidRDefault="000C7BB6" w:rsidP="00A95AF4">
            <w:pPr>
              <w:pStyle w:val="TableContents"/>
              <w:snapToGrid w:val="0"/>
              <w:jc w:val="center"/>
              <w:rPr>
                <w:sz w:val="20"/>
              </w:rPr>
            </w:pPr>
            <w:r w:rsidRPr="009A235A">
              <w:rPr>
                <w:sz w:val="20"/>
              </w:rPr>
              <w:t>0,1575</w:t>
            </w:r>
          </w:p>
        </w:tc>
      </w:tr>
      <w:tr w:rsidR="009A235A" w:rsidRPr="009A235A" w14:paraId="07E79425" w14:textId="77777777" w:rsidTr="00A95AF4">
        <w:tc>
          <w:tcPr>
            <w:tcW w:w="573" w:type="pct"/>
            <w:vMerge/>
            <w:tcBorders>
              <w:left w:val="single" w:sz="4" w:space="0" w:color="auto"/>
              <w:right w:val="single" w:sz="4" w:space="0" w:color="auto"/>
            </w:tcBorders>
            <w:vAlign w:val="center"/>
          </w:tcPr>
          <w:p w14:paraId="2157841C" w14:textId="77777777" w:rsidR="000C7BB6" w:rsidRPr="009A235A" w:rsidRDefault="000C7BB6" w:rsidP="00A95AF4">
            <w:pPr>
              <w:jc w:val="center"/>
              <w:rPr>
                <w:sz w:val="20"/>
                <w:lang w:eastAsia="lt-LT"/>
              </w:rPr>
            </w:pPr>
          </w:p>
        </w:tc>
        <w:tc>
          <w:tcPr>
            <w:tcW w:w="425" w:type="pct"/>
            <w:vMerge/>
            <w:tcBorders>
              <w:left w:val="single" w:sz="4" w:space="0" w:color="000000"/>
              <w:right w:val="single" w:sz="4" w:space="0" w:color="000000"/>
            </w:tcBorders>
            <w:vAlign w:val="center"/>
          </w:tcPr>
          <w:p w14:paraId="3573DEE5" w14:textId="77777777" w:rsidR="000C7BB6" w:rsidRPr="009A235A" w:rsidRDefault="000C7BB6" w:rsidP="00A95AF4">
            <w:pPr>
              <w:jc w:val="center"/>
              <w:rPr>
                <w:sz w:val="20"/>
              </w:rPr>
            </w:pPr>
          </w:p>
        </w:tc>
        <w:tc>
          <w:tcPr>
            <w:tcW w:w="2620" w:type="pct"/>
            <w:tcBorders>
              <w:top w:val="single" w:sz="4" w:space="0" w:color="auto"/>
              <w:left w:val="nil"/>
              <w:bottom w:val="single" w:sz="4" w:space="0" w:color="auto"/>
              <w:right w:val="single" w:sz="4" w:space="0" w:color="auto"/>
            </w:tcBorders>
            <w:shd w:val="clear" w:color="auto" w:fill="auto"/>
            <w:vAlign w:val="center"/>
          </w:tcPr>
          <w:p w14:paraId="393ABDED" w14:textId="77777777" w:rsidR="000C7BB6" w:rsidRPr="009A235A" w:rsidRDefault="000C7BB6" w:rsidP="00A95AF4">
            <w:pPr>
              <w:pStyle w:val="Betarp"/>
              <w:rPr>
                <w:rFonts w:ascii="Times New Roman" w:hAnsi="Times New Roman"/>
                <w:sz w:val="20"/>
                <w:szCs w:val="20"/>
                <w:lang w:val="lt-LT" w:eastAsia="lt-LT"/>
              </w:rPr>
            </w:pPr>
            <w:r w:rsidRPr="009A235A">
              <w:rPr>
                <w:rFonts w:ascii="Times New Roman" w:hAnsi="Times New Roman"/>
                <w:sz w:val="20"/>
                <w:szCs w:val="20"/>
                <w:lang w:val="lt-LT" w:eastAsia="lt-LT"/>
              </w:rPr>
              <w:t>Lakieji organiniai junginiai, išskyrus metaną, nediferencijuoti pagal sudėtį (atskirus junginius)</w:t>
            </w:r>
          </w:p>
        </w:tc>
        <w:tc>
          <w:tcPr>
            <w:tcW w:w="306" w:type="pct"/>
            <w:tcBorders>
              <w:top w:val="single" w:sz="4" w:space="0" w:color="auto"/>
              <w:left w:val="nil"/>
              <w:bottom w:val="single" w:sz="4" w:space="0" w:color="auto"/>
              <w:right w:val="single" w:sz="4" w:space="0" w:color="auto"/>
            </w:tcBorders>
            <w:shd w:val="clear" w:color="auto" w:fill="auto"/>
            <w:vAlign w:val="center"/>
          </w:tcPr>
          <w:p w14:paraId="1D94F28F" w14:textId="77777777" w:rsidR="000C7BB6" w:rsidRPr="009A235A" w:rsidRDefault="000C7BB6" w:rsidP="00A95AF4">
            <w:pPr>
              <w:pStyle w:val="Betarp"/>
              <w:jc w:val="center"/>
              <w:rPr>
                <w:rFonts w:ascii="Times New Roman" w:hAnsi="Times New Roman"/>
                <w:bCs/>
                <w:sz w:val="20"/>
                <w:szCs w:val="20"/>
                <w:lang w:val="lt-LT" w:eastAsia="lt-LT"/>
              </w:rPr>
            </w:pPr>
            <w:r w:rsidRPr="009A235A">
              <w:rPr>
                <w:rFonts w:ascii="Times New Roman" w:hAnsi="Times New Roman"/>
                <w:bCs/>
                <w:sz w:val="20"/>
                <w:szCs w:val="20"/>
                <w:lang w:val="lt-LT" w:eastAsia="lt-LT"/>
              </w:rPr>
              <w:t>308</w:t>
            </w:r>
          </w:p>
        </w:tc>
        <w:tc>
          <w:tcPr>
            <w:tcW w:w="307" w:type="pct"/>
            <w:vMerge/>
            <w:tcBorders>
              <w:left w:val="single" w:sz="4" w:space="0" w:color="000000"/>
              <w:right w:val="single" w:sz="4" w:space="0" w:color="000000"/>
            </w:tcBorders>
            <w:vAlign w:val="center"/>
          </w:tcPr>
          <w:p w14:paraId="762A1A08" w14:textId="77777777" w:rsidR="000C7BB6" w:rsidRPr="009A235A" w:rsidRDefault="000C7BB6" w:rsidP="00A95AF4">
            <w:pPr>
              <w:jc w:val="center"/>
              <w:rPr>
                <w:sz w:val="20"/>
              </w:rPr>
            </w:pPr>
          </w:p>
        </w:tc>
        <w:tc>
          <w:tcPr>
            <w:tcW w:w="461" w:type="pct"/>
            <w:tcBorders>
              <w:top w:val="single" w:sz="4" w:space="0" w:color="000000"/>
              <w:left w:val="single" w:sz="4" w:space="0" w:color="000000"/>
              <w:bottom w:val="single" w:sz="4" w:space="0" w:color="000000"/>
              <w:right w:val="single" w:sz="4" w:space="0" w:color="000000"/>
            </w:tcBorders>
            <w:vAlign w:val="center"/>
          </w:tcPr>
          <w:p w14:paraId="4835AD0D" w14:textId="77777777" w:rsidR="000C7BB6" w:rsidRPr="009A235A" w:rsidRDefault="000C7BB6" w:rsidP="00A95AF4">
            <w:pPr>
              <w:jc w:val="center"/>
              <w:rPr>
                <w:sz w:val="20"/>
              </w:rPr>
            </w:pPr>
            <w:r w:rsidRPr="009A235A">
              <w:rPr>
                <w:sz w:val="20"/>
              </w:rPr>
              <w:t>0,00262</w:t>
            </w:r>
          </w:p>
        </w:tc>
        <w:tc>
          <w:tcPr>
            <w:tcW w:w="309" w:type="pct"/>
            <w:tcBorders>
              <w:top w:val="single" w:sz="4" w:space="0" w:color="000000"/>
              <w:left w:val="single" w:sz="4" w:space="0" w:color="000000"/>
              <w:bottom w:val="single" w:sz="4" w:space="0" w:color="000000"/>
              <w:right w:val="single" w:sz="4" w:space="0" w:color="000000"/>
            </w:tcBorders>
            <w:vAlign w:val="center"/>
          </w:tcPr>
          <w:p w14:paraId="4E3CA736" w14:textId="77777777" w:rsidR="000C7BB6" w:rsidRPr="009A235A" w:rsidRDefault="000C7BB6" w:rsidP="00A95AF4">
            <w:pPr>
              <w:pStyle w:val="TableContents"/>
              <w:snapToGrid w:val="0"/>
              <w:jc w:val="center"/>
              <w:rPr>
                <w:sz w:val="20"/>
              </w:rPr>
            </w:pPr>
            <w:r w:rsidRPr="009A235A">
              <w:rPr>
                <w:sz w:val="20"/>
              </w:rPr>
              <w:t>0,0827</w:t>
            </w:r>
          </w:p>
        </w:tc>
      </w:tr>
      <w:tr w:rsidR="009A235A" w:rsidRPr="009A235A" w14:paraId="5221FE30" w14:textId="77777777" w:rsidTr="00A95AF4">
        <w:tc>
          <w:tcPr>
            <w:tcW w:w="573" w:type="pct"/>
            <w:vMerge w:val="restart"/>
            <w:tcBorders>
              <w:left w:val="single" w:sz="4" w:space="0" w:color="auto"/>
              <w:right w:val="single" w:sz="4" w:space="0" w:color="auto"/>
            </w:tcBorders>
            <w:vAlign w:val="center"/>
          </w:tcPr>
          <w:p w14:paraId="5A2AF488" w14:textId="77777777" w:rsidR="000C7BB6" w:rsidRPr="009A235A" w:rsidRDefault="000C7BB6" w:rsidP="00A95AF4">
            <w:pPr>
              <w:jc w:val="center"/>
              <w:rPr>
                <w:sz w:val="20"/>
                <w:lang w:eastAsia="lt-LT"/>
              </w:rPr>
            </w:pPr>
            <w:r w:rsidRPr="009A235A">
              <w:rPr>
                <w:sz w:val="20"/>
                <w:lang w:eastAsia="lt-LT"/>
              </w:rPr>
              <w:t>Kiaulidė Nr. 2</w:t>
            </w:r>
          </w:p>
        </w:tc>
        <w:tc>
          <w:tcPr>
            <w:tcW w:w="425" w:type="pct"/>
            <w:vMerge w:val="restart"/>
            <w:tcBorders>
              <w:left w:val="single" w:sz="4" w:space="0" w:color="000000"/>
              <w:right w:val="single" w:sz="4" w:space="0" w:color="000000"/>
            </w:tcBorders>
            <w:vAlign w:val="center"/>
          </w:tcPr>
          <w:p w14:paraId="3CF3DBE0" w14:textId="77777777" w:rsidR="000C7BB6" w:rsidRPr="009A235A" w:rsidRDefault="000C7BB6" w:rsidP="00A95AF4">
            <w:pPr>
              <w:jc w:val="center"/>
              <w:rPr>
                <w:sz w:val="20"/>
              </w:rPr>
            </w:pPr>
            <w:r w:rsidRPr="009A235A">
              <w:rPr>
                <w:sz w:val="20"/>
              </w:rPr>
              <w:t>032</w:t>
            </w:r>
          </w:p>
        </w:tc>
        <w:tc>
          <w:tcPr>
            <w:tcW w:w="2620" w:type="pct"/>
            <w:tcBorders>
              <w:top w:val="single" w:sz="4" w:space="0" w:color="000000"/>
              <w:left w:val="single" w:sz="4" w:space="0" w:color="000000"/>
              <w:bottom w:val="single" w:sz="4" w:space="0" w:color="000000"/>
              <w:right w:val="single" w:sz="4" w:space="0" w:color="000000"/>
            </w:tcBorders>
            <w:vAlign w:val="center"/>
          </w:tcPr>
          <w:p w14:paraId="7246EB60" w14:textId="77777777" w:rsidR="000C7BB6" w:rsidRPr="009A235A" w:rsidRDefault="000C7BB6" w:rsidP="00A95AF4">
            <w:pPr>
              <w:rPr>
                <w:sz w:val="20"/>
              </w:rPr>
            </w:pPr>
            <w:r w:rsidRPr="009A235A">
              <w:rPr>
                <w:sz w:val="20"/>
              </w:rPr>
              <w:t>Amoniakas (NH</w:t>
            </w:r>
            <w:r w:rsidRPr="009A235A">
              <w:rPr>
                <w:sz w:val="20"/>
                <w:vertAlign w:val="subscript"/>
              </w:rPr>
              <w:t>3</w:t>
            </w:r>
            <w:r w:rsidRPr="009A235A">
              <w:rPr>
                <w:sz w:val="20"/>
              </w:rPr>
              <w:t>)</w:t>
            </w:r>
          </w:p>
        </w:tc>
        <w:tc>
          <w:tcPr>
            <w:tcW w:w="306" w:type="pct"/>
            <w:tcBorders>
              <w:top w:val="single" w:sz="4" w:space="0" w:color="000000"/>
              <w:left w:val="single" w:sz="4" w:space="0" w:color="000000"/>
              <w:bottom w:val="single" w:sz="4" w:space="0" w:color="auto"/>
              <w:right w:val="single" w:sz="4" w:space="0" w:color="000000"/>
            </w:tcBorders>
            <w:vAlign w:val="center"/>
          </w:tcPr>
          <w:p w14:paraId="25C0BB43" w14:textId="77777777" w:rsidR="000C7BB6" w:rsidRPr="009A235A" w:rsidRDefault="000C7BB6" w:rsidP="00A95AF4">
            <w:pPr>
              <w:jc w:val="center"/>
              <w:rPr>
                <w:sz w:val="20"/>
              </w:rPr>
            </w:pPr>
            <w:r w:rsidRPr="009A235A">
              <w:rPr>
                <w:sz w:val="20"/>
              </w:rPr>
              <w:t>134</w:t>
            </w:r>
          </w:p>
        </w:tc>
        <w:tc>
          <w:tcPr>
            <w:tcW w:w="307" w:type="pct"/>
            <w:vMerge w:val="restart"/>
            <w:tcBorders>
              <w:top w:val="single" w:sz="4" w:space="0" w:color="000000"/>
              <w:left w:val="single" w:sz="4" w:space="0" w:color="000000"/>
              <w:right w:val="single" w:sz="4" w:space="0" w:color="000000"/>
            </w:tcBorders>
            <w:vAlign w:val="center"/>
          </w:tcPr>
          <w:p w14:paraId="6DDCB6B4" w14:textId="77777777" w:rsidR="000C7BB6" w:rsidRPr="009A235A" w:rsidRDefault="000C7BB6" w:rsidP="00A95AF4">
            <w:pPr>
              <w:jc w:val="center"/>
              <w:rPr>
                <w:sz w:val="20"/>
              </w:rPr>
            </w:pPr>
            <w:r w:rsidRPr="009A235A">
              <w:rPr>
                <w:sz w:val="20"/>
              </w:rPr>
              <w:t>g/s</w:t>
            </w:r>
          </w:p>
        </w:tc>
        <w:tc>
          <w:tcPr>
            <w:tcW w:w="461" w:type="pct"/>
            <w:tcBorders>
              <w:top w:val="single" w:sz="4" w:space="0" w:color="000000"/>
              <w:left w:val="single" w:sz="4" w:space="0" w:color="000000"/>
              <w:bottom w:val="single" w:sz="4" w:space="0" w:color="000000"/>
              <w:right w:val="single" w:sz="4" w:space="0" w:color="000000"/>
            </w:tcBorders>
            <w:vAlign w:val="center"/>
          </w:tcPr>
          <w:p w14:paraId="475A0E87" w14:textId="77777777" w:rsidR="000C7BB6" w:rsidRPr="009A235A" w:rsidRDefault="000C7BB6" w:rsidP="00A95AF4">
            <w:pPr>
              <w:jc w:val="center"/>
              <w:rPr>
                <w:sz w:val="20"/>
              </w:rPr>
            </w:pPr>
            <w:r w:rsidRPr="009A235A">
              <w:rPr>
                <w:sz w:val="20"/>
              </w:rPr>
              <w:t>0,00618</w:t>
            </w:r>
          </w:p>
        </w:tc>
        <w:tc>
          <w:tcPr>
            <w:tcW w:w="309" w:type="pct"/>
            <w:tcBorders>
              <w:top w:val="single" w:sz="4" w:space="0" w:color="000000"/>
              <w:left w:val="single" w:sz="4" w:space="0" w:color="000000"/>
              <w:bottom w:val="single" w:sz="4" w:space="0" w:color="000000"/>
              <w:right w:val="single" w:sz="4" w:space="0" w:color="000000"/>
            </w:tcBorders>
            <w:vAlign w:val="center"/>
          </w:tcPr>
          <w:p w14:paraId="64EC23B0" w14:textId="77777777" w:rsidR="000C7BB6" w:rsidRPr="009A235A" w:rsidRDefault="000C7BB6" w:rsidP="00A95AF4">
            <w:pPr>
              <w:pStyle w:val="TableContents"/>
              <w:snapToGrid w:val="0"/>
              <w:jc w:val="center"/>
              <w:rPr>
                <w:sz w:val="20"/>
              </w:rPr>
            </w:pPr>
            <w:r w:rsidRPr="009A235A">
              <w:rPr>
                <w:sz w:val="20"/>
              </w:rPr>
              <w:t>0,1950</w:t>
            </w:r>
          </w:p>
        </w:tc>
      </w:tr>
      <w:tr w:rsidR="009A235A" w:rsidRPr="009A235A" w14:paraId="0FAEC777" w14:textId="77777777" w:rsidTr="00A95AF4">
        <w:tc>
          <w:tcPr>
            <w:tcW w:w="573" w:type="pct"/>
            <w:vMerge/>
            <w:tcBorders>
              <w:left w:val="single" w:sz="4" w:space="0" w:color="auto"/>
              <w:right w:val="single" w:sz="4" w:space="0" w:color="auto"/>
            </w:tcBorders>
            <w:vAlign w:val="center"/>
          </w:tcPr>
          <w:p w14:paraId="7D215CD0" w14:textId="77777777" w:rsidR="000C7BB6" w:rsidRPr="009A235A" w:rsidRDefault="000C7BB6" w:rsidP="00A95AF4">
            <w:pPr>
              <w:jc w:val="center"/>
              <w:rPr>
                <w:sz w:val="20"/>
                <w:lang w:eastAsia="lt-LT"/>
              </w:rPr>
            </w:pPr>
          </w:p>
        </w:tc>
        <w:tc>
          <w:tcPr>
            <w:tcW w:w="425" w:type="pct"/>
            <w:vMerge/>
            <w:tcBorders>
              <w:left w:val="single" w:sz="4" w:space="0" w:color="000000"/>
              <w:right w:val="single" w:sz="4" w:space="0" w:color="000000"/>
            </w:tcBorders>
            <w:vAlign w:val="center"/>
          </w:tcPr>
          <w:p w14:paraId="03F28E8D" w14:textId="77777777" w:rsidR="000C7BB6" w:rsidRPr="009A235A" w:rsidRDefault="000C7BB6" w:rsidP="00A95AF4">
            <w:pPr>
              <w:jc w:val="center"/>
              <w:rPr>
                <w:sz w:val="20"/>
              </w:rPr>
            </w:pPr>
          </w:p>
        </w:tc>
        <w:tc>
          <w:tcPr>
            <w:tcW w:w="2620" w:type="pct"/>
            <w:tcBorders>
              <w:top w:val="single" w:sz="4" w:space="0" w:color="000000"/>
              <w:left w:val="single" w:sz="4" w:space="0" w:color="000000"/>
              <w:bottom w:val="single" w:sz="4" w:space="0" w:color="000000"/>
              <w:right w:val="single" w:sz="4" w:space="0" w:color="000000"/>
            </w:tcBorders>
          </w:tcPr>
          <w:p w14:paraId="0B537BC9" w14:textId="77777777" w:rsidR="000C7BB6" w:rsidRPr="009A235A" w:rsidRDefault="000C7BB6" w:rsidP="00A95AF4">
            <w:pPr>
              <w:rPr>
                <w:sz w:val="20"/>
              </w:rPr>
            </w:pPr>
            <w:r w:rsidRPr="009A235A">
              <w:rPr>
                <w:sz w:val="20"/>
                <w:lang w:eastAsia="lt-LT"/>
              </w:rPr>
              <w:t>Kietosios dalelės (organinės ir neorganinės), išskyrus kietąsias dalelės, deginant kietąjį, skystąjį arba dujinį kurą ar atliekas, ir asbesto turinčias kietąsias daleles) (dulkės)</w:t>
            </w:r>
          </w:p>
        </w:tc>
        <w:tc>
          <w:tcPr>
            <w:tcW w:w="306" w:type="pct"/>
            <w:tcBorders>
              <w:top w:val="single" w:sz="4" w:space="0" w:color="000000"/>
              <w:left w:val="single" w:sz="4" w:space="0" w:color="000000"/>
              <w:bottom w:val="single" w:sz="4" w:space="0" w:color="auto"/>
              <w:right w:val="single" w:sz="4" w:space="0" w:color="000000"/>
            </w:tcBorders>
            <w:vAlign w:val="center"/>
          </w:tcPr>
          <w:p w14:paraId="1CC08937" w14:textId="77777777" w:rsidR="000C7BB6" w:rsidRPr="009A235A" w:rsidRDefault="000C7BB6" w:rsidP="00A95AF4">
            <w:pPr>
              <w:jc w:val="center"/>
              <w:rPr>
                <w:sz w:val="20"/>
              </w:rPr>
            </w:pPr>
            <w:r w:rsidRPr="009A235A">
              <w:rPr>
                <w:sz w:val="20"/>
              </w:rPr>
              <w:t>4281</w:t>
            </w:r>
          </w:p>
        </w:tc>
        <w:tc>
          <w:tcPr>
            <w:tcW w:w="307" w:type="pct"/>
            <w:vMerge/>
            <w:tcBorders>
              <w:left w:val="single" w:sz="4" w:space="0" w:color="000000"/>
              <w:right w:val="single" w:sz="4" w:space="0" w:color="000000"/>
            </w:tcBorders>
            <w:vAlign w:val="center"/>
          </w:tcPr>
          <w:p w14:paraId="215CC97D" w14:textId="77777777" w:rsidR="000C7BB6" w:rsidRPr="009A235A" w:rsidRDefault="000C7BB6" w:rsidP="00A95AF4">
            <w:pPr>
              <w:jc w:val="center"/>
              <w:rPr>
                <w:sz w:val="20"/>
              </w:rPr>
            </w:pPr>
          </w:p>
        </w:tc>
        <w:tc>
          <w:tcPr>
            <w:tcW w:w="461" w:type="pct"/>
            <w:tcBorders>
              <w:top w:val="single" w:sz="4" w:space="0" w:color="000000"/>
              <w:left w:val="single" w:sz="4" w:space="0" w:color="000000"/>
              <w:bottom w:val="single" w:sz="4" w:space="0" w:color="000000"/>
              <w:right w:val="single" w:sz="4" w:space="0" w:color="000000"/>
            </w:tcBorders>
            <w:vAlign w:val="center"/>
          </w:tcPr>
          <w:p w14:paraId="7FAA9753" w14:textId="77777777" w:rsidR="000C7BB6" w:rsidRPr="009A235A" w:rsidRDefault="000C7BB6" w:rsidP="00A95AF4">
            <w:pPr>
              <w:jc w:val="center"/>
              <w:rPr>
                <w:sz w:val="20"/>
              </w:rPr>
            </w:pPr>
            <w:r w:rsidRPr="009A235A">
              <w:rPr>
                <w:sz w:val="20"/>
              </w:rPr>
              <w:t>0,00120</w:t>
            </w:r>
          </w:p>
        </w:tc>
        <w:tc>
          <w:tcPr>
            <w:tcW w:w="309" w:type="pct"/>
            <w:tcBorders>
              <w:top w:val="single" w:sz="4" w:space="0" w:color="000000"/>
              <w:left w:val="single" w:sz="4" w:space="0" w:color="000000"/>
              <w:bottom w:val="single" w:sz="4" w:space="0" w:color="000000"/>
              <w:right w:val="single" w:sz="4" w:space="0" w:color="000000"/>
            </w:tcBorders>
            <w:vAlign w:val="center"/>
          </w:tcPr>
          <w:p w14:paraId="4E7C3FF7" w14:textId="77777777" w:rsidR="000C7BB6" w:rsidRPr="009A235A" w:rsidRDefault="000C7BB6" w:rsidP="00A95AF4">
            <w:pPr>
              <w:pStyle w:val="TableContents"/>
              <w:snapToGrid w:val="0"/>
              <w:jc w:val="center"/>
              <w:rPr>
                <w:sz w:val="20"/>
              </w:rPr>
            </w:pPr>
            <w:r w:rsidRPr="009A235A">
              <w:rPr>
                <w:sz w:val="20"/>
              </w:rPr>
              <w:t>0,0379</w:t>
            </w:r>
          </w:p>
        </w:tc>
      </w:tr>
      <w:tr w:rsidR="009A235A" w:rsidRPr="009A235A" w14:paraId="22DDF5DA" w14:textId="77777777" w:rsidTr="00A95AF4">
        <w:tc>
          <w:tcPr>
            <w:tcW w:w="573" w:type="pct"/>
            <w:vMerge/>
            <w:tcBorders>
              <w:left w:val="single" w:sz="4" w:space="0" w:color="auto"/>
              <w:right w:val="single" w:sz="4" w:space="0" w:color="auto"/>
            </w:tcBorders>
            <w:vAlign w:val="center"/>
          </w:tcPr>
          <w:p w14:paraId="3F26E6D0" w14:textId="77777777" w:rsidR="000C7BB6" w:rsidRPr="009A235A" w:rsidRDefault="000C7BB6" w:rsidP="00A95AF4">
            <w:pPr>
              <w:jc w:val="center"/>
              <w:rPr>
                <w:sz w:val="20"/>
                <w:lang w:eastAsia="lt-LT"/>
              </w:rPr>
            </w:pPr>
          </w:p>
        </w:tc>
        <w:tc>
          <w:tcPr>
            <w:tcW w:w="425" w:type="pct"/>
            <w:vMerge/>
            <w:tcBorders>
              <w:left w:val="single" w:sz="4" w:space="0" w:color="000000"/>
              <w:right w:val="single" w:sz="4" w:space="0" w:color="000000"/>
            </w:tcBorders>
            <w:vAlign w:val="center"/>
          </w:tcPr>
          <w:p w14:paraId="52719772" w14:textId="77777777" w:rsidR="000C7BB6" w:rsidRPr="009A235A" w:rsidRDefault="000C7BB6" w:rsidP="00A95AF4">
            <w:pPr>
              <w:jc w:val="center"/>
              <w:rPr>
                <w:sz w:val="20"/>
              </w:rPr>
            </w:pPr>
          </w:p>
        </w:tc>
        <w:tc>
          <w:tcPr>
            <w:tcW w:w="2620" w:type="pct"/>
            <w:tcBorders>
              <w:top w:val="single" w:sz="4" w:space="0" w:color="auto"/>
              <w:left w:val="nil"/>
              <w:bottom w:val="single" w:sz="4" w:space="0" w:color="auto"/>
              <w:right w:val="single" w:sz="4" w:space="0" w:color="auto"/>
            </w:tcBorders>
            <w:shd w:val="clear" w:color="auto" w:fill="auto"/>
            <w:vAlign w:val="center"/>
          </w:tcPr>
          <w:p w14:paraId="6ACBE11B" w14:textId="77777777" w:rsidR="000C7BB6" w:rsidRPr="009A235A" w:rsidRDefault="000C7BB6" w:rsidP="00A95AF4">
            <w:pPr>
              <w:pStyle w:val="Betarp"/>
              <w:rPr>
                <w:rFonts w:ascii="Times New Roman" w:hAnsi="Times New Roman"/>
                <w:sz w:val="20"/>
                <w:szCs w:val="20"/>
                <w:lang w:val="lt-LT" w:eastAsia="lt-LT"/>
              </w:rPr>
            </w:pPr>
            <w:r w:rsidRPr="009A235A">
              <w:rPr>
                <w:rFonts w:ascii="Times New Roman" w:hAnsi="Times New Roman"/>
                <w:sz w:val="20"/>
                <w:szCs w:val="20"/>
                <w:lang w:val="lt-LT" w:eastAsia="lt-LT"/>
              </w:rPr>
              <w:t>Lakieji organiniai junginiai, išskyrus metaną, nediferencijuoti pagal sudėtį (atskirus junginius)</w:t>
            </w:r>
          </w:p>
        </w:tc>
        <w:tc>
          <w:tcPr>
            <w:tcW w:w="306" w:type="pct"/>
            <w:tcBorders>
              <w:top w:val="single" w:sz="4" w:space="0" w:color="auto"/>
              <w:left w:val="nil"/>
              <w:bottom w:val="single" w:sz="4" w:space="0" w:color="auto"/>
              <w:right w:val="single" w:sz="4" w:space="0" w:color="auto"/>
            </w:tcBorders>
            <w:shd w:val="clear" w:color="auto" w:fill="auto"/>
            <w:vAlign w:val="center"/>
          </w:tcPr>
          <w:p w14:paraId="2A87A9D8" w14:textId="77777777" w:rsidR="000C7BB6" w:rsidRPr="009A235A" w:rsidRDefault="000C7BB6" w:rsidP="00A95AF4">
            <w:pPr>
              <w:pStyle w:val="Betarp"/>
              <w:jc w:val="center"/>
              <w:rPr>
                <w:rFonts w:ascii="Times New Roman" w:hAnsi="Times New Roman"/>
                <w:bCs/>
                <w:sz w:val="20"/>
                <w:szCs w:val="20"/>
                <w:lang w:val="lt-LT" w:eastAsia="lt-LT"/>
              </w:rPr>
            </w:pPr>
            <w:r w:rsidRPr="009A235A">
              <w:rPr>
                <w:rFonts w:ascii="Times New Roman" w:hAnsi="Times New Roman"/>
                <w:bCs/>
                <w:sz w:val="20"/>
                <w:szCs w:val="20"/>
                <w:lang w:val="lt-LT" w:eastAsia="lt-LT"/>
              </w:rPr>
              <w:t>308</w:t>
            </w:r>
          </w:p>
        </w:tc>
        <w:tc>
          <w:tcPr>
            <w:tcW w:w="307" w:type="pct"/>
            <w:vMerge/>
            <w:tcBorders>
              <w:left w:val="single" w:sz="4" w:space="0" w:color="000000"/>
              <w:right w:val="single" w:sz="4" w:space="0" w:color="000000"/>
            </w:tcBorders>
            <w:vAlign w:val="center"/>
          </w:tcPr>
          <w:p w14:paraId="318B7FA3" w14:textId="77777777" w:rsidR="000C7BB6" w:rsidRPr="009A235A" w:rsidRDefault="000C7BB6" w:rsidP="00A95AF4">
            <w:pPr>
              <w:jc w:val="center"/>
              <w:rPr>
                <w:sz w:val="20"/>
              </w:rPr>
            </w:pPr>
          </w:p>
        </w:tc>
        <w:tc>
          <w:tcPr>
            <w:tcW w:w="461" w:type="pct"/>
            <w:tcBorders>
              <w:top w:val="single" w:sz="4" w:space="0" w:color="000000"/>
              <w:left w:val="single" w:sz="4" w:space="0" w:color="000000"/>
              <w:bottom w:val="single" w:sz="4" w:space="0" w:color="000000"/>
              <w:right w:val="single" w:sz="4" w:space="0" w:color="000000"/>
            </w:tcBorders>
            <w:vAlign w:val="center"/>
          </w:tcPr>
          <w:p w14:paraId="4FAC6495" w14:textId="77777777" w:rsidR="000C7BB6" w:rsidRPr="009A235A" w:rsidRDefault="000C7BB6" w:rsidP="00A95AF4">
            <w:pPr>
              <w:jc w:val="center"/>
              <w:rPr>
                <w:sz w:val="20"/>
              </w:rPr>
            </w:pPr>
            <w:r w:rsidRPr="009A235A">
              <w:rPr>
                <w:sz w:val="20"/>
              </w:rPr>
              <w:t>0,00245</w:t>
            </w:r>
          </w:p>
        </w:tc>
        <w:tc>
          <w:tcPr>
            <w:tcW w:w="309" w:type="pct"/>
            <w:tcBorders>
              <w:top w:val="single" w:sz="4" w:space="0" w:color="000000"/>
              <w:left w:val="single" w:sz="4" w:space="0" w:color="000000"/>
              <w:bottom w:val="single" w:sz="4" w:space="0" w:color="000000"/>
              <w:right w:val="single" w:sz="4" w:space="0" w:color="000000"/>
            </w:tcBorders>
            <w:vAlign w:val="center"/>
          </w:tcPr>
          <w:p w14:paraId="239B9633" w14:textId="77777777" w:rsidR="000C7BB6" w:rsidRPr="009A235A" w:rsidRDefault="000C7BB6" w:rsidP="00A95AF4">
            <w:pPr>
              <w:pStyle w:val="TableContents"/>
              <w:snapToGrid w:val="0"/>
              <w:jc w:val="center"/>
              <w:rPr>
                <w:sz w:val="20"/>
              </w:rPr>
            </w:pPr>
            <w:r w:rsidRPr="009A235A">
              <w:rPr>
                <w:sz w:val="20"/>
              </w:rPr>
              <w:t>0,0774</w:t>
            </w:r>
          </w:p>
        </w:tc>
      </w:tr>
      <w:tr w:rsidR="009A235A" w:rsidRPr="009A235A" w14:paraId="7FB772DE" w14:textId="77777777" w:rsidTr="00A95AF4">
        <w:tc>
          <w:tcPr>
            <w:tcW w:w="573" w:type="pct"/>
            <w:vMerge/>
            <w:tcBorders>
              <w:left w:val="single" w:sz="4" w:space="0" w:color="auto"/>
              <w:right w:val="single" w:sz="4" w:space="0" w:color="auto"/>
            </w:tcBorders>
            <w:vAlign w:val="center"/>
          </w:tcPr>
          <w:p w14:paraId="382D5F13" w14:textId="77777777" w:rsidR="000C7BB6" w:rsidRPr="009A235A" w:rsidRDefault="000C7BB6" w:rsidP="00A95AF4">
            <w:pPr>
              <w:jc w:val="center"/>
              <w:rPr>
                <w:sz w:val="20"/>
                <w:lang w:eastAsia="lt-LT"/>
              </w:rPr>
            </w:pPr>
          </w:p>
        </w:tc>
        <w:tc>
          <w:tcPr>
            <w:tcW w:w="425" w:type="pct"/>
            <w:vMerge w:val="restart"/>
            <w:tcBorders>
              <w:left w:val="single" w:sz="4" w:space="0" w:color="000000"/>
              <w:right w:val="single" w:sz="4" w:space="0" w:color="000000"/>
            </w:tcBorders>
            <w:vAlign w:val="center"/>
          </w:tcPr>
          <w:p w14:paraId="3FA51C31" w14:textId="77777777" w:rsidR="000C7BB6" w:rsidRPr="009A235A" w:rsidRDefault="000C7BB6" w:rsidP="00A95AF4">
            <w:pPr>
              <w:jc w:val="center"/>
              <w:rPr>
                <w:sz w:val="20"/>
              </w:rPr>
            </w:pPr>
            <w:r w:rsidRPr="009A235A">
              <w:rPr>
                <w:sz w:val="20"/>
              </w:rPr>
              <w:t>033</w:t>
            </w:r>
          </w:p>
        </w:tc>
        <w:tc>
          <w:tcPr>
            <w:tcW w:w="2620" w:type="pct"/>
            <w:tcBorders>
              <w:top w:val="single" w:sz="4" w:space="0" w:color="auto"/>
              <w:left w:val="nil"/>
              <w:bottom w:val="single" w:sz="4" w:space="0" w:color="auto"/>
              <w:right w:val="single" w:sz="4" w:space="0" w:color="auto"/>
            </w:tcBorders>
            <w:shd w:val="clear" w:color="auto" w:fill="auto"/>
            <w:vAlign w:val="center"/>
          </w:tcPr>
          <w:p w14:paraId="3C3757CC" w14:textId="77777777" w:rsidR="000C7BB6" w:rsidRPr="009A235A" w:rsidRDefault="000C7BB6" w:rsidP="00A95AF4">
            <w:pPr>
              <w:pStyle w:val="Betarp"/>
              <w:rPr>
                <w:rFonts w:ascii="Times New Roman" w:hAnsi="Times New Roman"/>
                <w:sz w:val="20"/>
                <w:szCs w:val="20"/>
                <w:lang w:val="lt-LT" w:eastAsia="lt-LT"/>
              </w:rPr>
            </w:pPr>
            <w:r w:rsidRPr="009A235A">
              <w:rPr>
                <w:rFonts w:ascii="Times New Roman" w:hAnsi="Times New Roman"/>
                <w:sz w:val="20"/>
                <w:lang w:val="lt-LT"/>
              </w:rPr>
              <w:t>Amoniakas (NH</w:t>
            </w:r>
            <w:r w:rsidRPr="009A235A">
              <w:rPr>
                <w:rFonts w:ascii="Times New Roman" w:hAnsi="Times New Roman"/>
                <w:sz w:val="20"/>
                <w:vertAlign w:val="subscript"/>
                <w:lang w:val="lt-LT"/>
              </w:rPr>
              <w:t>3</w:t>
            </w:r>
            <w:r w:rsidRPr="009A235A">
              <w:rPr>
                <w:rFonts w:ascii="Times New Roman" w:hAnsi="Times New Roman"/>
                <w:sz w:val="20"/>
                <w:lang w:val="lt-LT"/>
              </w:rPr>
              <w:t>)</w:t>
            </w:r>
          </w:p>
        </w:tc>
        <w:tc>
          <w:tcPr>
            <w:tcW w:w="306" w:type="pct"/>
            <w:tcBorders>
              <w:top w:val="single" w:sz="4" w:space="0" w:color="auto"/>
              <w:left w:val="nil"/>
              <w:bottom w:val="single" w:sz="4" w:space="0" w:color="auto"/>
              <w:right w:val="single" w:sz="4" w:space="0" w:color="auto"/>
            </w:tcBorders>
            <w:shd w:val="clear" w:color="auto" w:fill="auto"/>
            <w:vAlign w:val="center"/>
          </w:tcPr>
          <w:p w14:paraId="322FF857" w14:textId="77777777" w:rsidR="000C7BB6" w:rsidRPr="009A235A" w:rsidRDefault="000C7BB6" w:rsidP="00A95AF4">
            <w:pPr>
              <w:pStyle w:val="Betarp"/>
              <w:jc w:val="center"/>
              <w:rPr>
                <w:rFonts w:ascii="Times New Roman" w:hAnsi="Times New Roman"/>
                <w:bCs/>
                <w:sz w:val="20"/>
                <w:szCs w:val="20"/>
                <w:lang w:val="lt-LT" w:eastAsia="lt-LT"/>
              </w:rPr>
            </w:pPr>
            <w:r w:rsidRPr="009A235A">
              <w:rPr>
                <w:rFonts w:ascii="Times New Roman" w:hAnsi="Times New Roman"/>
                <w:bCs/>
                <w:sz w:val="20"/>
                <w:szCs w:val="20"/>
                <w:lang w:val="lt-LT" w:eastAsia="lt-LT"/>
              </w:rPr>
              <w:t>134</w:t>
            </w:r>
          </w:p>
        </w:tc>
        <w:tc>
          <w:tcPr>
            <w:tcW w:w="307" w:type="pct"/>
            <w:vMerge w:val="restart"/>
            <w:tcBorders>
              <w:left w:val="single" w:sz="4" w:space="0" w:color="000000"/>
              <w:right w:val="single" w:sz="4" w:space="0" w:color="000000"/>
            </w:tcBorders>
            <w:vAlign w:val="center"/>
          </w:tcPr>
          <w:p w14:paraId="7556E32A" w14:textId="77777777" w:rsidR="000C7BB6" w:rsidRPr="009A235A" w:rsidRDefault="000C7BB6" w:rsidP="00A95AF4">
            <w:pPr>
              <w:jc w:val="center"/>
              <w:rPr>
                <w:sz w:val="20"/>
              </w:rPr>
            </w:pPr>
            <w:r w:rsidRPr="009A235A">
              <w:rPr>
                <w:sz w:val="20"/>
              </w:rPr>
              <w:t>g/s</w:t>
            </w:r>
          </w:p>
        </w:tc>
        <w:tc>
          <w:tcPr>
            <w:tcW w:w="461" w:type="pct"/>
            <w:tcBorders>
              <w:top w:val="single" w:sz="4" w:space="0" w:color="000000"/>
              <w:left w:val="single" w:sz="4" w:space="0" w:color="000000"/>
              <w:bottom w:val="single" w:sz="4" w:space="0" w:color="000000"/>
              <w:right w:val="single" w:sz="4" w:space="0" w:color="000000"/>
            </w:tcBorders>
            <w:vAlign w:val="center"/>
          </w:tcPr>
          <w:p w14:paraId="2155BFFD" w14:textId="77777777" w:rsidR="000C7BB6" w:rsidRPr="009A235A" w:rsidRDefault="000C7BB6" w:rsidP="00A95AF4">
            <w:pPr>
              <w:jc w:val="center"/>
              <w:rPr>
                <w:sz w:val="20"/>
              </w:rPr>
            </w:pPr>
            <w:r w:rsidRPr="009A235A">
              <w:rPr>
                <w:sz w:val="20"/>
              </w:rPr>
              <w:t>0,00579</w:t>
            </w:r>
          </w:p>
        </w:tc>
        <w:tc>
          <w:tcPr>
            <w:tcW w:w="309" w:type="pct"/>
            <w:tcBorders>
              <w:top w:val="single" w:sz="4" w:space="0" w:color="000000"/>
              <w:left w:val="single" w:sz="4" w:space="0" w:color="000000"/>
              <w:bottom w:val="single" w:sz="4" w:space="0" w:color="000000"/>
              <w:right w:val="single" w:sz="4" w:space="0" w:color="000000"/>
            </w:tcBorders>
            <w:vAlign w:val="center"/>
          </w:tcPr>
          <w:p w14:paraId="71B31EF4" w14:textId="77777777" w:rsidR="000C7BB6" w:rsidRPr="009A235A" w:rsidRDefault="000C7BB6" w:rsidP="00A95AF4">
            <w:pPr>
              <w:pStyle w:val="TableContents"/>
              <w:snapToGrid w:val="0"/>
              <w:jc w:val="center"/>
              <w:rPr>
                <w:sz w:val="20"/>
              </w:rPr>
            </w:pPr>
            <w:r w:rsidRPr="009A235A">
              <w:rPr>
                <w:sz w:val="20"/>
              </w:rPr>
              <w:t>0,1827</w:t>
            </w:r>
          </w:p>
        </w:tc>
      </w:tr>
      <w:tr w:rsidR="009A235A" w:rsidRPr="009A235A" w14:paraId="0F0F9931" w14:textId="77777777" w:rsidTr="00A95AF4">
        <w:tc>
          <w:tcPr>
            <w:tcW w:w="573" w:type="pct"/>
            <w:vMerge/>
            <w:tcBorders>
              <w:left w:val="single" w:sz="4" w:space="0" w:color="auto"/>
              <w:right w:val="single" w:sz="4" w:space="0" w:color="auto"/>
            </w:tcBorders>
            <w:vAlign w:val="center"/>
          </w:tcPr>
          <w:p w14:paraId="3BBEB525" w14:textId="77777777" w:rsidR="000C7BB6" w:rsidRPr="009A235A" w:rsidRDefault="000C7BB6" w:rsidP="00A95AF4">
            <w:pPr>
              <w:jc w:val="center"/>
              <w:rPr>
                <w:sz w:val="20"/>
                <w:lang w:eastAsia="lt-LT"/>
              </w:rPr>
            </w:pPr>
          </w:p>
        </w:tc>
        <w:tc>
          <w:tcPr>
            <w:tcW w:w="425" w:type="pct"/>
            <w:vMerge/>
            <w:tcBorders>
              <w:left w:val="single" w:sz="4" w:space="0" w:color="000000"/>
              <w:right w:val="single" w:sz="4" w:space="0" w:color="000000"/>
            </w:tcBorders>
            <w:vAlign w:val="center"/>
          </w:tcPr>
          <w:p w14:paraId="1E382815" w14:textId="77777777" w:rsidR="000C7BB6" w:rsidRPr="009A235A" w:rsidRDefault="000C7BB6" w:rsidP="00A95AF4">
            <w:pPr>
              <w:jc w:val="center"/>
              <w:rPr>
                <w:sz w:val="20"/>
              </w:rPr>
            </w:pPr>
          </w:p>
        </w:tc>
        <w:tc>
          <w:tcPr>
            <w:tcW w:w="2620" w:type="pct"/>
            <w:tcBorders>
              <w:top w:val="single" w:sz="4" w:space="0" w:color="auto"/>
              <w:left w:val="nil"/>
              <w:bottom w:val="single" w:sz="4" w:space="0" w:color="auto"/>
              <w:right w:val="single" w:sz="4" w:space="0" w:color="auto"/>
            </w:tcBorders>
            <w:shd w:val="clear" w:color="auto" w:fill="auto"/>
          </w:tcPr>
          <w:p w14:paraId="6B6666B9" w14:textId="77777777" w:rsidR="000C7BB6" w:rsidRPr="009A235A" w:rsidRDefault="000C7BB6" w:rsidP="00A95AF4">
            <w:pPr>
              <w:pStyle w:val="Betarp"/>
              <w:rPr>
                <w:rFonts w:ascii="Times New Roman" w:hAnsi="Times New Roman"/>
                <w:sz w:val="20"/>
                <w:szCs w:val="20"/>
                <w:lang w:val="lt-LT" w:eastAsia="lt-LT"/>
              </w:rPr>
            </w:pPr>
            <w:r w:rsidRPr="009A235A">
              <w:rPr>
                <w:rFonts w:ascii="Times New Roman" w:hAnsi="Times New Roman"/>
                <w:sz w:val="20"/>
                <w:lang w:val="lt-LT" w:eastAsia="lt-LT"/>
              </w:rPr>
              <w:t>Kietosios dalelės (organinės ir neorganinės), išskyrus kietąsias dalelės, deginant kietąjį, skystąjį arba dujinį kurą ar atliekas, ir asbesto turinčias kietąsias daleles) (dulkės)</w:t>
            </w:r>
          </w:p>
        </w:tc>
        <w:tc>
          <w:tcPr>
            <w:tcW w:w="306" w:type="pct"/>
            <w:tcBorders>
              <w:top w:val="single" w:sz="4" w:space="0" w:color="auto"/>
              <w:left w:val="nil"/>
              <w:bottom w:val="single" w:sz="4" w:space="0" w:color="auto"/>
              <w:right w:val="single" w:sz="4" w:space="0" w:color="auto"/>
            </w:tcBorders>
            <w:shd w:val="clear" w:color="auto" w:fill="auto"/>
            <w:vAlign w:val="center"/>
          </w:tcPr>
          <w:p w14:paraId="527FB0C8" w14:textId="77777777" w:rsidR="000C7BB6" w:rsidRPr="009A235A" w:rsidRDefault="000C7BB6" w:rsidP="00A95AF4">
            <w:pPr>
              <w:pStyle w:val="Betarp"/>
              <w:jc w:val="center"/>
              <w:rPr>
                <w:rFonts w:ascii="Times New Roman" w:hAnsi="Times New Roman"/>
                <w:bCs/>
                <w:sz w:val="20"/>
                <w:szCs w:val="20"/>
                <w:lang w:val="lt-LT" w:eastAsia="lt-LT"/>
              </w:rPr>
            </w:pPr>
            <w:r w:rsidRPr="009A235A">
              <w:rPr>
                <w:rFonts w:ascii="Times New Roman" w:hAnsi="Times New Roman"/>
                <w:bCs/>
                <w:sz w:val="20"/>
                <w:szCs w:val="20"/>
                <w:lang w:val="lt-LT" w:eastAsia="lt-LT"/>
              </w:rPr>
              <w:t>4281</w:t>
            </w:r>
          </w:p>
        </w:tc>
        <w:tc>
          <w:tcPr>
            <w:tcW w:w="307" w:type="pct"/>
            <w:vMerge/>
            <w:tcBorders>
              <w:left w:val="single" w:sz="4" w:space="0" w:color="000000"/>
              <w:right w:val="single" w:sz="4" w:space="0" w:color="000000"/>
            </w:tcBorders>
            <w:vAlign w:val="center"/>
          </w:tcPr>
          <w:p w14:paraId="07ADBFF4" w14:textId="77777777" w:rsidR="000C7BB6" w:rsidRPr="009A235A" w:rsidRDefault="000C7BB6" w:rsidP="00A95AF4">
            <w:pPr>
              <w:jc w:val="center"/>
              <w:rPr>
                <w:sz w:val="20"/>
                <w:highlight w:val="yellow"/>
              </w:rPr>
            </w:pPr>
          </w:p>
        </w:tc>
        <w:tc>
          <w:tcPr>
            <w:tcW w:w="461" w:type="pct"/>
            <w:tcBorders>
              <w:top w:val="single" w:sz="4" w:space="0" w:color="000000"/>
              <w:left w:val="single" w:sz="4" w:space="0" w:color="000000"/>
              <w:bottom w:val="single" w:sz="4" w:space="0" w:color="000000"/>
              <w:right w:val="single" w:sz="4" w:space="0" w:color="000000"/>
            </w:tcBorders>
            <w:vAlign w:val="center"/>
          </w:tcPr>
          <w:p w14:paraId="2FA99835" w14:textId="77777777" w:rsidR="000C7BB6" w:rsidRPr="009A235A" w:rsidRDefault="000C7BB6" w:rsidP="00A95AF4">
            <w:pPr>
              <w:jc w:val="center"/>
              <w:rPr>
                <w:sz w:val="20"/>
              </w:rPr>
            </w:pPr>
            <w:r w:rsidRPr="009A235A">
              <w:rPr>
                <w:sz w:val="20"/>
              </w:rPr>
              <w:t>0,00113</w:t>
            </w:r>
          </w:p>
        </w:tc>
        <w:tc>
          <w:tcPr>
            <w:tcW w:w="309" w:type="pct"/>
            <w:tcBorders>
              <w:top w:val="single" w:sz="4" w:space="0" w:color="000000"/>
              <w:left w:val="single" w:sz="4" w:space="0" w:color="000000"/>
              <w:bottom w:val="single" w:sz="4" w:space="0" w:color="000000"/>
              <w:right w:val="single" w:sz="4" w:space="0" w:color="000000"/>
            </w:tcBorders>
            <w:vAlign w:val="center"/>
          </w:tcPr>
          <w:p w14:paraId="1840F54F" w14:textId="77777777" w:rsidR="000C7BB6" w:rsidRPr="009A235A" w:rsidRDefault="000C7BB6" w:rsidP="00A95AF4">
            <w:pPr>
              <w:pStyle w:val="TableContents"/>
              <w:snapToGrid w:val="0"/>
              <w:jc w:val="center"/>
              <w:rPr>
                <w:sz w:val="20"/>
              </w:rPr>
            </w:pPr>
            <w:r w:rsidRPr="009A235A">
              <w:rPr>
                <w:sz w:val="20"/>
              </w:rPr>
              <w:t>0,0355</w:t>
            </w:r>
          </w:p>
        </w:tc>
      </w:tr>
      <w:tr w:rsidR="009A235A" w:rsidRPr="009A235A" w14:paraId="0DD56932" w14:textId="77777777" w:rsidTr="00A95AF4">
        <w:tc>
          <w:tcPr>
            <w:tcW w:w="573" w:type="pct"/>
            <w:vMerge/>
            <w:tcBorders>
              <w:left w:val="single" w:sz="4" w:space="0" w:color="auto"/>
              <w:right w:val="single" w:sz="4" w:space="0" w:color="auto"/>
            </w:tcBorders>
            <w:vAlign w:val="center"/>
          </w:tcPr>
          <w:p w14:paraId="647496D5" w14:textId="77777777" w:rsidR="000C7BB6" w:rsidRPr="009A235A" w:rsidRDefault="000C7BB6" w:rsidP="00A95AF4">
            <w:pPr>
              <w:jc w:val="center"/>
              <w:rPr>
                <w:sz w:val="20"/>
                <w:lang w:eastAsia="lt-LT"/>
              </w:rPr>
            </w:pPr>
          </w:p>
        </w:tc>
        <w:tc>
          <w:tcPr>
            <w:tcW w:w="425" w:type="pct"/>
            <w:vMerge/>
            <w:tcBorders>
              <w:left w:val="single" w:sz="4" w:space="0" w:color="000000"/>
              <w:right w:val="single" w:sz="4" w:space="0" w:color="000000"/>
            </w:tcBorders>
            <w:vAlign w:val="center"/>
          </w:tcPr>
          <w:p w14:paraId="67CB65C2" w14:textId="77777777" w:rsidR="000C7BB6" w:rsidRPr="009A235A" w:rsidRDefault="000C7BB6" w:rsidP="00A95AF4">
            <w:pPr>
              <w:jc w:val="center"/>
              <w:rPr>
                <w:sz w:val="20"/>
              </w:rPr>
            </w:pPr>
          </w:p>
        </w:tc>
        <w:tc>
          <w:tcPr>
            <w:tcW w:w="2620" w:type="pct"/>
            <w:tcBorders>
              <w:top w:val="single" w:sz="4" w:space="0" w:color="auto"/>
              <w:left w:val="nil"/>
              <w:bottom w:val="single" w:sz="4" w:space="0" w:color="auto"/>
              <w:right w:val="single" w:sz="4" w:space="0" w:color="auto"/>
            </w:tcBorders>
            <w:shd w:val="clear" w:color="auto" w:fill="auto"/>
            <w:vAlign w:val="center"/>
          </w:tcPr>
          <w:p w14:paraId="010BB167" w14:textId="77777777" w:rsidR="000C7BB6" w:rsidRPr="009A235A" w:rsidRDefault="000C7BB6" w:rsidP="00A95AF4">
            <w:pPr>
              <w:pStyle w:val="Betarp"/>
              <w:rPr>
                <w:rFonts w:ascii="Times New Roman" w:hAnsi="Times New Roman"/>
                <w:sz w:val="20"/>
                <w:szCs w:val="20"/>
                <w:lang w:val="lt-LT" w:eastAsia="lt-LT"/>
              </w:rPr>
            </w:pPr>
            <w:r w:rsidRPr="009A235A">
              <w:rPr>
                <w:rFonts w:ascii="Times New Roman" w:hAnsi="Times New Roman"/>
                <w:sz w:val="20"/>
                <w:szCs w:val="20"/>
                <w:lang w:val="lt-LT" w:eastAsia="lt-LT"/>
              </w:rPr>
              <w:t>Lakieji organiniai junginiai, išskyrus metaną, nediferencijuoti pagal sudėtį (atskirus junginius)</w:t>
            </w:r>
          </w:p>
        </w:tc>
        <w:tc>
          <w:tcPr>
            <w:tcW w:w="306" w:type="pct"/>
            <w:tcBorders>
              <w:top w:val="single" w:sz="4" w:space="0" w:color="auto"/>
              <w:left w:val="nil"/>
              <w:bottom w:val="single" w:sz="4" w:space="0" w:color="auto"/>
              <w:right w:val="single" w:sz="4" w:space="0" w:color="auto"/>
            </w:tcBorders>
            <w:shd w:val="clear" w:color="auto" w:fill="auto"/>
            <w:vAlign w:val="center"/>
          </w:tcPr>
          <w:p w14:paraId="38A15B70" w14:textId="77777777" w:rsidR="000C7BB6" w:rsidRPr="009A235A" w:rsidRDefault="000C7BB6" w:rsidP="00A95AF4">
            <w:pPr>
              <w:pStyle w:val="Betarp"/>
              <w:jc w:val="center"/>
              <w:rPr>
                <w:rFonts w:ascii="Times New Roman" w:hAnsi="Times New Roman"/>
                <w:bCs/>
                <w:sz w:val="20"/>
                <w:szCs w:val="20"/>
                <w:lang w:val="lt-LT" w:eastAsia="lt-LT"/>
              </w:rPr>
            </w:pPr>
            <w:r w:rsidRPr="009A235A">
              <w:rPr>
                <w:rFonts w:ascii="Times New Roman" w:hAnsi="Times New Roman"/>
                <w:bCs/>
                <w:sz w:val="20"/>
                <w:szCs w:val="20"/>
                <w:lang w:val="lt-LT" w:eastAsia="lt-LT"/>
              </w:rPr>
              <w:t>308</w:t>
            </w:r>
          </w:p>
        </w:tc>
        <w:tc>
          <w:tcPr>
            <w:tcW w:w="307" w:type="pct"/>
            <w:vMerge/>
            <w:tcBorders>
              <w:left w:val="single" w:sz="4" w:space="0" w:color="000000"/>
              <w:right w:val="single" w:sz="4" w:space="0" w:color="000000"/>
            </w:tcBorders>
            <w:vAlign w:val="center"/>
          </w:tcPr>
          <w:p w14:paraId="213DB92C" w14:textId="77777777" w:rsidR="000C7BB6" w:rsidRPr="009A235A" w:rsidRDefault="000C7BB6" w:rsidP="00A95AF4">
            <w:pPr>
              <w:jc w:val="center"/>
              <w:rPr>
                <w:sz w:val="20"/>
                <w:highlight w:val="yellow"/>
              </w:rPr>
            </w:pPr>
          </w:p>
        </w:tc>
        <w:tc>
          <w:tcPr>
            <w:tcW w:w="461" w:type="pct"/>
            <w:tcBorders>
              <w:top w:val="single" w:sz="4" w:space="0" w:color="000000"/>
              <w:left w:val="single" w:sz="4" w:space="0" w:color="000000"/>
              <w:bottom w:val="single" w:sz="4" w:space="0" w:color="000000"/>
              <w:right w:val="single" w:sz="4" w:space="0" w:color="000000"/>
            </w:tcBorders>
            <w:vAlign w:val="center"/>
          </w:tcPr>
          <w:p w14:paraId="57F597FD" w14:textId="77777777" w:rsidR="000C7BB6" w:rsidRPr="009A235A" w:rsidRDefault="000C7BB6" w:rsidP="00A95AF4">
            <w:pPr>
              <w:jc w:val="center"/>
              <w:rPr>
                <w:sz w:val="20"/>
              </w:rPr>
            </w:pPr>
            <w:r w:rsidRPr="009A235A">
              <w:rPr>
                <w:sz w:val="20"/>
              </w:rPr>
              <w:t>0,00230</w:t>
            </w:r>
          </w:p>
        </w:tc>
        <w:tc>
          <w:tcPr>
            <w:tcW w:w="309" w:type="pct"/>
            <w:tcBorders>
              <w:top w:val="single" w:sz="4" w:space="0" w:color="000000"/>
              <w:left w:val="single" w:sz="4" w:space="0" w:color="000000"/>
              <w:bottom w:val="single" w:sz="4" w:space="0" w:color="000000"/>
              <w:right w:val="single" w:sz="4" w:space="0" w:color="000000"/>
            </w:tcBorders>
            <w:vAlign w:val="center"/>
          </w:tcPr>
          <w:p w14:paraId="03D497EF" w14:textId="77777777" w:rsidR="000C7BB6" w:rsidRPr="009A235A" w:rsidRDefault="000C7BB6" w:rsidP="00A95AF4">
            <w:pPr>
              <w:pStyle w:val="TableContents"/>
              <w:snapToGrid w:val="0"/>
              <w:jc w:val="center"/>
              <w:rPr>
                <w:sz w:val="20"/>
              </w:rPr>
            </w:pPr>
            <w:r w:rsidRPr="009A235A">
              <w:rPr>
                <w:sz w:val="20"/>
              </w:rPr>
              <w:t>0,0725</w:t>
            </w:r>
          </w:p>
        </w:tc>
      </w:tr>
      <w:tr w:rsidR="009A235A" w:rsidRPr="009A235A" w14:paraId="0ADCFCF3" w14:textId="77777777" w:rsidTr="00A95AF4">
        <w:tc>
          <w:tcPr>
            <w:tcW w:w="573" w:type="pct"/>
            <w:vMerge w:val="restart"/>
            <w:tcBorders>
              <w:left w:val="single" w:sz="4" w:space="0" w:color="auto"/>
              <w:right w:val="single" w:sz="4" w:space="0" w:color="auto"/>
            </w:tcBorders>
            <w:vAlign w:val="center"/>
          </w:tcPr>
          <w:p w14:paraId="4F314D93" w14:textId="77777777" w:rsidR="000C7BB6" w:rsidRPr="009A235A" w:rsidRDefault="000C7BB6" w:rsidP="00A95AF4">
            <w:pPr>
              <w:jc w:val="center"/>
              <w:rPr>
                <w:sz w:val="20"/>
                <w:lang w:eastAsia="lt-LT"/>
              </w:rPr>
            </w:pPr>
            <w:r w:rsidRPr="009A235A">
              <w:rPr>
                <w:sz w:val="20"/>
                <w:lang w:eastAsia="lt-LT"/>
              </w:rPr>
              <w:t>Kiaulidė Nr. 4</w:t>
            </w:r>
          </w:p>
        </w:tc>
        <w:tc>
          <w:tcPr>
            <w:tcW w:w="425" w:type="pct"/>
            <w:vMerge w:val="restart"/>
            <w:tcBorders>
              <w:top w:val="single" w:sz="4" w:space="0" w:color="000000"/>
              <w:left w:val="single" w:sz="4" w:space="0" w:color="000000"/>
              <w:right w:val="single" w:sz="4" w:space="0" w:color="000000"/>
            </w:tcBorders>
            <w:vAlign w:val="center"/>
          </w:tcPr>
          <w:p w14:paraId="3179D2E6" w14:textId="77777777" w:rsidR="000C7BB6" w:rsidRPr="009A235A" w:rsidRDefault="000C7BB6" w:rsidP="00A95AF4">
            <w:pPr>
              <w:jc w:val="center"/>
              <w:rPr>
                <w:sz w:val="20"/>
              </w:rPr>
            </w:pPr>
            <w:r w:rsidRPr="009A235A">
              <w:rPr>
                <w:sz w:val="20"/>
              </w:rPr>
              <w:t>040–047 (kiekvienam šaltiniui)</w:t>
            </w:r>
          </w:p>
        </w:tc>
        <w:tc>
          <w:tcPr>
            <w:tcW w:w="2620" w:type="pct"/>
            <w:tcBorders>
              <w:top w:val="single" w:sz="4" w:space="0" w:color="000000"/>
              <w:left w:val="single" w:sz="4" w:space="0" w:color="000000"/>
              <w:bottom w:val="single" w:sz="4" w:space="0" w:color="000000"/>
              <w:right w:val="single" w:sz="4" w:space="0" w:color="000000"/>
            </w:tcBorders>
            <w:vAlign w:val="center"/>
          </w:tcPr>
          <w:p w14:paraId="299C9ADF" w14:textId="77777777" w:rsidR="000C7BB6" w:rsidRPr="009A235A" w:rsidRDefault="000C7BB6" w:rsidP="00A95AF4">
            <w:pPr>
              <w:rPr>
                <w:sz w:val="20"/>
              </w:rPr>
            </w:pPr>
            <w:r w:rsidRPr="009A235A">
              <w:rPr>
                <w:sz w:val="20"/>
              </w:rPr>
              <w:t>Amoniakas (NH</w:t>
            </w:r>
            <w:r w:rsidRPr="009A235A">
              <w:rPr>
                <w:sz w:val="20"/>
                <w:vertAlign w:val="subscript"/>
              </w:rPr>
              <w:t>3</w:t>
            </w:r>
            <w:r w:rsidRPr="009A235A">
              <w:rPr>
                <w:sz w:val="20"/>
              </w:rPr>
              <w:t>)</w:t>
            </w:r>
          </w:p>
        </w:tc>
        <w:tc>
          <w:tcPr>
            <w:tcW w:w="306" w:type="pct"/>
            <w:tcBorders>
              <w:top w:val="single" w:sz="4" w:space="0" w:color="000000"/>
              <w:left w:val="single" w:sz="4" w:space="0" w:color="000000"/>
              <w:bottom w:val="single" w:sz="4" w:space="0" w:color="auto"/>
              <w:right w:val="single" w:sz="4" w:space="0" w:color="000000"/>
            </w:tcBorders>
            <w:vAlign w:val="center"/>
          </w:tcPr>
          <w:p w14:paraId="77EE2444" w14:textId="77777777" w:rsidR="000C7BB6" w:rsidRPr="009A235A" w:rsidRDefault="000C7BB6" w:rsidP="00A95AF4">
            <w:pPr>
              <w:jc w:val="center"/>
              <w:rPr>
                <w:sz w:val="20"/>
              </w:rPr>
            </w:pPr>
            <w:r w:rsidRPr="009A235A">
              <w:rPr>
                <w:sz w:val="20"/>
              </w:rPr>
              <w:t>134</w:t>
            </w:r>
          </w:p>
        </w:tc>
        <w:tc>
          <w:tcPr>
            <w:tcW w:w="307" w:type="pct"/>
            <w:vMerge w:val="restart"/>
            <w:tcBorders>
              <w:top w:val="single" w:sz="4" w:space="0" w:color="000000"/>
              <w:left w:val="single" w:sz="4" w:space="0" w:color="000000"/>
              <w:right w:val="single" w:sz="4" w:space="0" w:color="000000"/>
            </w:tcBorders>
            <w:vAlign w:val="center"/>
          </w:tcPr>
          <w:p w14:paraId="05F23AF2" w14:textId="77777777" w:rsidR="000C7BB6" w:rsidRPr="009A235A" w:rsidRDefault="000C7BB6" w:rsidP="00A95AF4">
            <w:pPr>
              <w:jc w:val="center"/>
              <w:rPr>
                <w:sz w:val="20"/>
              </w:rPr>
            </w:pPr>
            <w:r w:rsidRPr="009A235A">
              <w:rPr>
                <w:sz w:val="20"/>
              </w:rPr>
              <w:t>g/s</w:t>
            </w:r>
          </w:p>
        </w:tc>
        <w:tc>
          <w:tcPr>
            <w:tcW w:w="461" w:type="pct"/>
            <w:tcBorders>
              <w:top w:val="single" w:sz="4" w:space="0" w:color="000000"/>
              <w:left w:val="single" w:sz="4" w:space="0" w:color="000000"/>
              <w:bottom w:val="single" w:sz="4" w:space="0" w:color="000000"/>
              <w:right w:val="single" w:sz="4" w:space="0" w:color="000000"/>
            </w:tcBorders>
            <w:vAlign w:val="center"/>
          </w:tcPr>
          <w:p w14:paraId="38CBFB4E" w14:textId="77777777" w:rsidR="000C7BB6" w:rsidRPr="009A235A" w:rsidRDefault="000C7BB6" w:rsidP="00A95AF4">
            <w:pPr>
              <w:jc w:val="center"/>
              <w:rPr>
                <w:sz w:val="20"/>
              </w:rPr>
            </w:pPr>
            <w:r w:rsidRPr="009A235A">
              <w:rPr>
                <w:sz w:val="20"/>
              </w:rPr>
              <w:t>0,00277</w:t>
            </w:r>
          </w:p>
        </w:tc>
        <w:tc>
          <w:tcPr>
            <w:tcW w:w="309" w:type="pct"/>
            <w:tcBorders>
              <w:top w:val="single" w:sz="4" w:space="0" w:color="000000"/>
              <w:left w:val="single" w:sz="4" w:space="0" w:color="000000"/>
              <w:bottom w:val="single" w:sz="4" w:space="0" w:color="000000"/>
              <w:right w:val="single" w:sz="4" w:space="0" w:color="000000"/>
            </w:tcBorders>
            <w:vAlign w:val="center"/>
          </w:tcPr>
          <w:p w14:paraId="0474AB51" w14:textId="77777777" w:rsidR="000C7BB6" w:rsidRPr="009A235A" w:rsidRDefault="000C7BB6" w:rsidP="00A95AF4">
            <w:pPr>
              <w:pStyle w:val="TableContents"/>
              <w:snapToGrid w:val="0"/>
              <w:jc w:val="center"/>
              <w:rPr>
                <w:sz w:val="20"/>
              </w:rPr>
            </w:pPr>
            <w:r w:rsidRPr="009A235A">
              <w:rPr>
                <w:sz w:val="20"/>
              </w:rPr>
              <w:t>0,0875</w:t>
            </w:r>
          </w:p>
        </w:tc>
      </w:tr>
      <w:tr w:rsidR="009A235A" w:rsidRPr="009A235A" w14:paraId="28296270" w14:textId="77777777" w:rsidTr="00A95AF4">
        <w:tc>
          <w:tcPr>
            <w:tcW w:w="573" w:type="pct"/>
            <w:vMerge/>
            <w:tcBorders>
              <w:left w:val="single" w:sz="4" w:space="0" w:color="auto"/>
              <w:right w:val="single" w:sz="4" w:space="0" w:color="auto"/>
            </w:tcBorders>
            <w:vAlign w:val="center"/>
          </w:tcPr>
          <w:p w14:paraId="5AE0A46F" w14:textId="77777777" w:rsidR="000C7BB6" w:rsidRPr="009A235A" w:rsidRDefault="000C7BB6" w:rsidP="00A95AF4">
            <w:pPr>
              <w:jc w:val="center"/>
              <w:rPr>
                <w:sz w:val="20"/>
                <w:lang w:eastAsia="lt-LT"/>
              </w:rPr>
            </w:pPr>
          </w:p>
        </w:tc>
        <w:tc>
          <w:tcPr>
            <w:tcW w:w="425" w:type="pct"/>
            <w:vMerge/>
            <w:tcBorders>
              <w:left w:val="single" w:sz="4" w:space="0" w:color="000000"/>
              <w:right w:val="single" w:sz="4" w:space="0" w:color="000000"/>
            </w:tcBorders>
            <w:vAlign w:val="center"/>
          </w:tcPr>
          <w:p w14:paraId="77110BF7" w14:textId="77777777" w:rsidR="000C7BB6" w:rsidRPr="009A235A" w:rsidRDefault="000C7BB6" w:rsidP="00A95AF4">
            <w:pPr>
              <w:jc w:val="center"/>
              <w:rPr>
                <w:sz w:val="20"/>
              </w:rPr>
            </w:pPr>
          </w:p>
        </w:tc>
        <w:tc>
          <w:tcPr>
            <w:tcW w:w="2620" w:type="pct"/>
            <w:tcBorders>
              <w:top w:val="single" w:sz="4" w:space="0" w:color="000000"/>
              <w:left w:val="single" w:sz="4" w:space="0" w:color="000000"/>
              <w:bottom w:val="single" w:sz="4" w:space="0" w:color="000000"/>
              <w:right w:val="single" w:sz="4" w:space="0" w:color="000000"/>
            </w:tcBorders>
          </w:tcPr>
          <w:p w14:paraId="6404F42C" w14:textId="77777777" w:rsidR="000C7BB6" w:rsidRPr="009A235A" w:rsidRDefault="000C7BB6" w:rsidP="00A95AF4">
            <w:pPr>
              <w:rPr>
                <w:sz w:val="20"/>
              </w:rPr>
            </w:pPr>
            <w:r w:rsidRPr="009A235A">
              <w:rPr>
                <w:sz w:val="20"/>
                <w:lang w:eastAsia="lt-LT"/>
              </w:rPr>
              <w:t>Kietosios dalelės (organinės ir neorganinės), išskyrus kietąsias dalelės, deginant kietąjį, skystąjį arba dujinį kurą ar atliekas, ir asbesto turinčias kietąsias daleles) (dulkės)</w:t>
            </w:r>
          </w:p>
        </w:tc>
        <w:tc>
          <w:tcPr>
            <w:tcW w:w="306" w:type="pct"/>
            <w:tcBorders>
              <w:top w:val="single" w:sz="4" w:space="0" w:color="000000"/>
              <w:left w:val="single" w:sz="4" w:space="0" w:color="000000"/>
              <w:bottom w:val="single" w:sz="4" w:space="0" w:color="auto"/>
              <w:right w:val="single" w:sz="4" w:space="0" w:color="000000"/>
            </w:tcBorders>
            <w:vAlign w:val="center"/>
          </w:tcPr>
          <w:p w14:paraId="2D181620" w14:textId="77777777" w:rsidR="000C7BB6" w:rsidRPr="009A235A" w:rsidRDefault="000C7BB6" w:rsidP="00A95AF4">
            <w:pPr>
              <w:jc w:val="center"/>
              <w:rPr>
                <w:sz w:val="20"/>
              </w:rPr>
            </w:pPr>
            <w:r w:rsidRPr="009A235A">
              <w:rPr>
                <w:sz w:val="20"/>
              </w:rPr>
              <w:t>4281</w:t>
            </w:r>
          </w:p>
        </w:tc>
        <w:tc>
          <w:tcPr>
            <w:tcW w:w="307" w:type="pct"/>
            <w:vMerge/>
            <w:tcBorders>
              <w:left w:val="single" w:sz="4" w:space="0" w:color="000000"/>
              <w:right w:val="single" w:sz="4" w:space="0" w:color="000000"/>
            </w:tcBorders>
            <w:vAlign w:val="center"/>
          </w:tcPr>
          <w:p w14:paraId="101590CF" w14:textId="77777777" w:rsidR="000C7BB6" w:rsidRPr="009A235A" w:rsidRDefault="000C7BB6" w:rsidP="00A95AF4">
            <w:pPr>
              <w:jc w:val="center"/>
              <w:rPr>
                <w:sz w:val="20"/>
              </w:rPr>
            </w:pPr>
          </w:p>
        </w:tc>
        <w:tc>
          <w:tcPr>
            <w:tcW w:w="461" w:type="pct"/>
            <w:tcBorders>
              <w:top w:val="single" w:sz="4" w:space="0" w:color="000000"/>
              <w:left w:val="single" w:sz="4" w:space="0" w:color="000000"/>
              <w:bottom w:val="single" w:sz="4" w:space="0" w:color="000000"/>
              <w:right w:val="single" w:sz="4" w:space="0" w:color="000000"/>
            </w:tcBorders>
            <w:vAlign w:val="center"/>
          </w:tcPr>
          <w:p w14:paraId="26611E1B" w14:textId="77777777" w:rsidR="000C7BB6" w:rsidRPr="009A235A" w:rsidRDefault="000C7BB6" w:rsidP="00A95AF4">
            <w:pPr>
              <w:jc w:val="center"/>
              <w:rPr>
                <w:sz w:val="20"/>
              </w:rPr>
            </w:pPr>
            <w:r w:rsidRPr="009A235A">
              <w:rPr>
                <w:sz w:val="20"/>
              </w:rPr>
              <w:t>0,00054</w:t>
            </w:r>
          </w:p>
        </w:tc>
        <w:tc>
          <w:tcPr>
            <w:tcW w:w="309" w:type="pct"/>
            <w:tcBorders>
              <w:top w:val="single" w:sz="4" w:space="0" w:color="000000"/>
              <w:left w:val="single" w:sz="4" w:space="0" w:color="000000"/>
              <w:bottom w:val="single" w:sz="4" w:space="0" w:color="000000"/>
              <w:right w:val="single" w:sz="4" w:space="0" w:color="000000"/>
            </w:tcBorders>
            <w:vAlign w:val="center"/>
          </w:tcPr>
          <w:p w14:paraId="76CCC187" w14:textId="77777777" w:rsidR="000C7BB6" w:rsidRPr="009A235A" w:rsidRDefault="000C7BB6" w:rsidP="00A95AF4">
            <w:pPr>
              <w:pStyle w:val="TableContents"/>
              <w:snapToGrid w:val="0"/>
              <w:jc w:val="center"/>
              <w:rPr>
                <w:sz w:val="20"/>
              </w:rPr>
            </w:pPr>
            <w:r w:rsidRPr="009A235A">
              <w:rPr>
                <w:sz w:val="20"/>
              </w:rPr>
              <w:t>0,0170</w:t>
            </w:r>
          </w:p>
        </w:tc>
      </w:tr>
      <w:tr w:rsidR="009A235A" w:rsidRPr="009A235A" w14:paraId="1DD12D7A" w14:textId="77777777" w:rsidTr="00A95AF4">
        <w:trPr>
          <w:trHeight w:val="345"/>
        </w:trPr>
        <w:tc>
          <w:tcPr>
            <w:tcW w:w="573" w:type="pct"/>
            <w:vMerge/>
            <w:tcBorders>
              <w:left w:val="single" w:sz="4" w:space="0" w:color="auto"/>
              <w:right w:val="single" w:sz="4" w:space="0" w:color="auto"/>
            </w:tcBorders>
            <w:vAlign w:val="center"/>
          </w:tcPr>
          <w:p w14:paraId="56B2290B" w14:textId="77777777" w:rsidR="000C7BB6" w:rsidRPr="009A235A" w:rsidRDefault="000C7BB6" w:rsidP="00A95AF4">
            <w:pPr>
              <w:jc w:val="center"/>
              <w:rPr>
                <w:sz w:val="20"/>
                <w:lang w:eastAsia="lt-LT"/>
              </w:rPr>
            </w:pPr>
          </w:p>
        </w:tc>
        <w:tc>
          <w:tcPr>
            <w:tcW w:w="425" w:type="pct"/>
            <w:vMerge/>
            <w:tcBorders>
              <w:left w:val="single" w:sz="4" w:space="0" w:color="000000"/>
              <w:right w:val="single" w:sz="4" w:space="0" w:color="000000"/>
            </w:tcBorders>
            <w:vAlign w:val="center"/>
          </w:tcPr>
          <w:p w14:paraId="0BDD7A58" w14:textId="77777777" w:rsidR="000C7BB6" w:rsidRPr="009A235A" w:rsidRDefault="000C7BB6" w:rsidP="00A95AF4">
            <w:pPr>
              <w:jc w:val="center"/>
              <w:rPr>
                <w:sz w:val="20"/>
              </w:rPr>
            </w:pPr>
          </w:p>
        </w:tc>
        <w:tc>
          <w:tcPr>
            <w:tcW w:w="2620" w:type="pct"/>
            <w:tcBorders>
              <w:top w:val="single" w:sz="4" w:space="0" w:color="auto"/>
              <w:left w:val="nil"/>
              <w:right w:val="single" w:sz="4" w:space="0" w:color="auto"/>
            </w:tcBorders>
            <w:shd w:val="clear" w:color="auto" w:fill="auto"/>
            <w:vAlign w:val="center"/>
          </w:tcPr>
          <w:p w14:paraId="4AAB324C" w14:textId="77777777" w:rsidR="000C7BB6" w:rsidRPr="009A235A" w:rsidRDefault="000C7BB6" w:rsidP="00A95AF4">
            <w:pPr>
              <w:pStyle w:val="Betarp"/>
              <w:rPr>
                <w:rFonts w:ascii="Times New Roman" w:hAnsi="Times New Roman"/>
                <w:sz w:val="20"/>
                <w:szCs w:val="20"/>
                <w:lang w:val="lt-LT" w:eastAsia="lt-LT"/>
              </w:rPr>
            </w:pPr>
            <w:r w:rsidRPr="009A235A">
              <w:rPr>
                <w:rFonts w:ascii="Times New Roman" w:hAnsi="Times New Roman"/>
                <w:sz w:val="20"/>
                <w:szCs w:val="20"/>
                <w:lang w:val="lt-LT" w:eastAsia="lt-LT"/>
              </w:rPr>
              <w:t>Lakieji organiniai junginiai, išskyrus metaną, nediferencijuoti pagal sudėtį (atskirus junginius)</w:t>
            </w:r>
          </w:p>
        </w:tc>
        <w:tc>
          <w:tcPr>
            <w:tcW w:w="306" w:type="pct"/>
            <w:tcBorders>
              <w:top w:val="single" w:sz="4" w:space="0" w:color="auto"/>
              <w:left w:val="nil"/>
              <w:right w:val="single" w:sz="4" w:space="0" w:color="auto"/>
            </w:tcBorders>
            <w:shd w:val="clear" w:color="auto" w:fill="auto"/>
            <w:vAlign w:val="center"/>
          </w:tcPr>
          <w:p w14:paraId="24B56D85" w14:textId="77777777" w:rsidR="000C7BB6" w:rsidRPr="009A235A" w:rsidRDefault="000C7BB6" w:rsidP="00A95AF4">
            <w:pPr>
              <w:pStyle w:val="Betarp"/>
              <w:jc w:val="center"/>
              <w:rPr>
                <w:rFonts w:ascii="Times New Roman" w:hAnsi="Times New Roman"/>
                <w:bCs/>
                <w:sz w:val="20"/>
                <w:szCs w:val="20"/>
                <w:lang w:val="lt-LT" w:eastAsia="lt-LT"/>
              </w:rPr>
            </w:pPr>
            <w:r w:rsidRPr="009A235A">
              <w:rPr>
                <w:rFonts w:ascii="Times New Roman" w:hAnsi="Times New Roman"/>
                <w:bCs/>
                <w:sz w:val="20"/>
                <w:szCs w:val="20"/>
                <w:lang w:val="lt-LT" w:eastAsia="lt-LT"/>
              </w:rPr>
              <w:t>308</w:t>
            </w:r>
          </w:p>
        </w:tc>
        <w:tc>
          <w:tcPr>
            <w:tcW w:w="307" w:type="pct"/>
            <w:vMerge/>
            <w:tcBorders>
              <w:left w:val="single" w:sz="4" w:space="0" w:color="000000"/>
              <w:right w:val="single" w:sz="4" w:space="0" w:color="000000"/>
            </w:tcBorders>
            <w:vAlign w:val="center"/>
          </w:tcPr>
          <w:p w14:paraId="5F374DF9" w14:textId="77777777" w:rsidR="000C7BB6" w:rsidRPr="009A235A" w:rsidRDefault="000C7BB6" w:rsidP="00A95AF4">
            <w:pPr>
              <w:jc w:val="center"/>
              <w:rPr>
                <w:sz w:val="20"/>
              </w:rPr>
            </w:pPr>
          </w:p>
        </w:tc>
        <w:tc>
          <w:tcPr>
            <w:tcW w:w="461" w:type="pct"/>
            <w:tcBorders>
              <w:top w:val="single" w:sz="4" w:space="0" w:color="000000"/>
              <w:left w:val="single" w:sz="4" w:space="0" w:color="000000"/>
              <w:right w:val="single" w:sz="4" w:space="0" w:color="000000"/>
            </w:tcBorders>
            <w:vAlign w:val="center"/>
          </w:tcPr>
          <w:p w14:paraId="67B72E4F" w14:textId="77777777" w:rsidR="000C7BB6" w:rsidRPr="009A235A" w:rsidRDefault="000C7BB6" w:rsidP="00A95AF4">
            <w:pPr>
              <w:jc w:val="center"/>
              <w:rPr>
                <w:sz w:val="20"/>
              </w:rPr>
            </w:pPr>
            <w:r w:rsidRPr="009A235A">
              <w:rPr>
                <w:sz w:val="20"/>
              </w:rPr>
              <w:t>0,00110</w:t>
            </w:r>
          </w:p>
        </w:tc>
        <w:tc>
          <w:tcPr>
            <w:tcW w:w="309" w:type="pct"/>
            <w:tcBorders>
              <w:top w:val="single" w:sz="4" w:space="0" w:color="000000"/>
              <w:left w:val="single" w:sz="4" w:space="0" w:color="000000"/>
              <w:right w:val="single" w:sz="4" w:space="0" w:color="000000"/>
            </w:tcBorders>
            <w:vAlign w:val="center"/>
          </w:tcPr>
          <w:p w14:paraId="79787944" w14:textId="77777777" w:rsidR="000C7BB6" w:rsidRPr="009A235A" w:rsidRDefault="000C7BB6" w:rsidP="00A95AF4">
            <w:pPr>
              <w:pStyle w:val="TableContents"/>
              <w:snapToGrid w:val="0"/>
              <w:jc w:val="center"/>
              <w:rPr>
                <w:sz w:val="20"/>
              </w:rPr>
            </w:pPr>
            <w:r w:rsidRPr="009A235A">
              <w:rPr>
                <w:sz w:val="20"/>
              </w:rPr>
              <w:t>0,0347</w:t>
            </w:r>
          </w:p>
        </w:tc>
      </w:tr>
      <w:tr w:rsidR="009A235A" w:rsidRPr="009A235A" w14:paraId="204B6218" w14:textId="77777777" w:rsidTr="00A95AF4">
        <w:trPr>
          <w:trHeight w:val="470"/>
        </w:trPr>
        <w:tc>
          <w:tcPr>
            <w:tcW w:w="573" w:type="pct"/>
            <w:vMerge w:val="restart"/>
            <w:tcBorders>
              <w:left w:val="single" w:sz="4" w:space="0" w:color="auto"/>
              <w:right w:val="single" w:sz="4" w:space="0" w:color="auto"/>
            </w:tcBorders>
            <w:vAlign w:val="center"/>
          </w:tcPr>
          <w:p w14:paraId="7CCA59E3" w14:textId="77777777" w:rsidR="000C7BB6" w:rsidRPr="009A235A" w:rsidRDefault="000C7BB6" w:rsidP="00A95AF4">
            <w:pPr>
              <w:jc w:val="center"/>
              <w:rPr>
                <w:sz w:val="20"/>
                <w:lang w:eastAsia="lt-LT"/>
              </w:rPr>
            </w:pPr>
            <w:r w:rsidRPr="009A235A">
              <w:rPr>
                <w:sz w:val="20"/>
                <w:lang w:eastAsia="lt-LT"/>
              </w:rPr>
              <w:t>Skysto mėšlo siurblinė</w:t>
            </w:r>
          </w:p>
        </w:tc>
        <w:tc>
          <w:tcPr>
            <w:tcW w:w="425" w:type="pct"/>
            <w:vMerge w:val="restart"/>
            <w:tcBorders>
              <w:top w:val="single" w:sz="4" w:space="0" w:color="000000"/>
              <w:left w:val="single" w:sz="4" w:space="0" w:color="000000"/>
              <w:right w:val="single" w:sz="4" w:space="0" w:color="000000"/>
            </w:tcBorders>
            <w:vAlign w:val="center"/>
          </w:tcPr>
          <w:p w14:paraId="79E75EFC" w14:textId="77777777" w:rsidR="000C7BB6" w:rsidRPr="009A235A" w:rsidRDefault="000C7BB6" w:rsidP="00A95AF4">
            <w:pPr>
              <w:jc w:val="center"/>
              <w:rPr>
                <w:sz w:val="20"/>
              </w:rPr>
            </w:pPr>
            <w:r w:rsidRPr="009A235A">
              <w:rPr>
                <w:sz w:val="20"/>
              </w:rPr>
              <w:t>048</w:t>
            </w:r>
          </w:p>
        </w:tc>
        <w:tc>
          <w:tcPr>
            <w:tcW w:w="2620" w:type="pct"/>
            <w:tcBorders>
              <w:top w:val="single" w:sz="4" w:space="0" w:color="000000"/>
              <w:left w:val="single" w:sz="4" w:space="0" w:color="000000"/>
              <w:right w:val="single" w:sz="4" w:space="0" w:color="000000"/>
            </w:tcBorders>
            <w:vAlign w:val="center"/>
          </w:tcPr>
          <w:p w14:paraId="3C33DDC3" w14:textId="77777777" w:rsidR="000C7BB6" w:rsidRPr="009A235A" w:rsidRDefault="000C7BB6" w:rsidP="00A95AF4">
            <w:pPr>
              <w:rPr>
                <w:sz w:val="20"/>
              </w:rPr>
            </w:pPr>
            <w:r w:rsidRPr="009A235A">
              <w:rPr>
                <w:sz w:val="20"/>
              </w:rPr>
              <w:t>Amoniakas (NH</w:t>
            </w:r>
            <w:r w:rsidRPr="009A235A">
              <w:rPr>
                <w:sz w:val="20"/>
                <w:vertAlign w:val="subscript"/>
              </w:rPr>
              <w:t>3</w:t>
            </w:r>
            <w:r w:rsidRPr="009A235A">
              <w:rPr>
                <w:sz w:val="20"/>
              </w:rPr>
              <w:t>)</w:t>
            </w:r>
          </w:p>
        </w:tc>
        <w:tc>
          <w:tcPr>
            <w:tcW w:w="306" w:type="pct"/>
            <w:tcBorders>
              <w:top w:val="single" w:sz="4" w:space="0" w:color="000000"/>
              <w:left w:val="single" w:sz="4" w:space="0" w:color="000000"/>
              <w:right w:val="single" w:sz="4" w:space="0" w:color="000000"/>
            </w:tcBorders>
            <w:vAlign w:val="center"/>
          </w:tcPr>
          <w:p w14:paraId="2CCF5131" w14:textId="77777777" w:rsidR="000C7BB6" w:rsidRPr="009A235A" w:rsidRDefault="000C7BB6" w:rsidP="00A95AF4">
            <w:pPr>
              <w:jc w:val="center"/>
              <w:rPr>
                <w:sz w:val="20"/>
              </w:rPr>
            </w:pPr>
            <w:r w:rsidRPr="009A235A">
              <w:rPr>
                <w:sz w:val="20"/>
              </w:rPr>
              <w:t>134</w:t>
            </w:r>
          </w:p>
        </w:tc>
        <w:tc>
          <w:tcPr>
            <w:tcW w:w="307" w:type="pct"/>
            <w:vMerge w:val="restart"/>
            <w:tcBorders>
              <w:top w:val="single" w:sz="4" w:space="0" w:color="000000"/>
              <w:left w:val="single" w:sz="4" w:space="0" w:color="000000"/>
              <w:right w:val="single" w:sz="4" w:space="0" w:color="000000"/>
            </w:tcBorders>
            <w:vAlign w:val="center"/>
          </w:tcPr>
          <w:p w14:paraId="286A85FD" w14:textId="77777777" w:rsidR="000C7BB6" w:rsidRPr="009A235A" w:rsidRDefault="000C7BB6" w:rsidP="00A95AF4">
            <w:pPr>
              <w:jc w:val="center"/>
              <w:rPr>
                <w:sz w:val="20"/>
              </w:rPr>
            </w:pPr>
            <w:r w:rsidRPr="009A235A">
              <w:rPr>
                <w:sz w:val="20"/>
              </w:rPr>
              <w:t>g/s</w:t>
            </w:r>
          </w:p>
        </w:tc>
        <w:tc>
          <w:tcPr>
            <w:tcW w:w="461" w:type="pct"/>
            <w:tcBorders>
              <w:top w:val="single" w:sz="4" w:space="0" w:color="000000"/>
              <w:left w:val="single" w:sz="4" w:space="0" w:color="000000"/>
              <w:right w:val="single" w:sz="4" w:space="0" w:color="000000"/>
            </w:tcBorders>
            <w:vAlign w:val="center"/>
          </w:tcPr>
          <w:p w14:paraId="19A315CD" w14:textId="77777777" w:rsidR="000C7BB6" w:rsidRPr="009A235A" w:rsidRDefault="000C7BB6" w:rsidP="00A95AF4">
            <w:pPr>
              <w:jc w:val="center"/>
              <w:rPr>
                <w:sz w:val="20"/>
              </w:rPr>
            </w:pPr>
            <w:r w:rsidRPr="009A235A">
              <w:rPr>
                <w:sz w:val="20"/>
              </w:rPr>
              <w:t>0,00058</w:t>
            </w:r>
          </w:p>
        </w:tc>
        <w:tc>
          <w:tcPr>
            <w:tcW w:w="309" w:type="pct"/>
            <w:tcBorders>
              <w:top w:val="single" w:sz="4" w:space="0" w:color="000000"/>
              <w:left w:val="single" w:sz="4" w:space="0" w:color="000000"/>
              <w:right w:val="single" w:sz="4" w:space="0" w:color="000000"/>
            </w:tcBorders>
            <w:vAlign w:val="center"/>
          </w:tcPr>
          <w:p w14:paraId="2088199D" w14:textId="77777777" w:rsidR="000C7BB6" w:rsidRPr="009A235A" w:rsidRDefault="000C7BB6" w:rsidP="00A95AF4">
            <w:pPr>
              <w:pStyle w:val="TableContents"/>
              <w:snapToGrid w:val="0"/>
              <w:jc w:val="center"/>
              <w:rPr>
                <w:sz w:val="20"/>
              </w:rPr>
            </w:pPr>
            <w:r w:rsidRPr="009A235A">
              <w:rPr>
                <w:sz w:val="20"/>
              </w:rPr>
              <w:t>0,0181</w:t>
            </w:r>
          </w:p>
        </w:tc>
      </w:tr>
      <w:tr w:rsidR="009A235A" w:rsidRPr="009A235A" w14:paraId="1E4A19EA" w14:textId="77777777" w:rsidTr="00A95AF4">
        <w:trPr>
          <w:trHeight w:val="230"/>
        </w:trPr>
        <w:tc>
          <w:tcPr>
            <w:tcW w:w="573" w:type="pct"/>
            <w:vMerge/>
            <w:tcBorders>
              <w:left w:val="single" w:sz="4" w:space="0" w:color="auto"/>
              <w:right w:val="single" w:sz="4" w:space="0" w:color="auto"/>
            </w:tcBorders>
            <w:vAlign w:val="center"/>
          </w:tcPr>
          <w:p w14:paraId="06FF0631" w14:textId="77777777" w:rsidR="000C7BB6" w:rsidRPr="009A235A" w:rsidRDefault="000C7BB6" w:rsidP="00A95AF4">
            <w:pPr>
              <w:jc w:val="center"/>
              <w:rPr>
                <w:sz w:val="20"/>
                <w:lang w:eastAsia="lt-LT"/>
              </w:rPr>
            </w:pPr>
          </w:p>
        </w:tc>
        <w:tc>
          <w:tcPr>
            <w:tcW w:w="425" w:type="pct"/>
            <w:vMerge/>
            <w:tcBorders>
              <w:left w:val="single" w:sz="4" w:space="0" w:color="000000"/>
              <w:right w:val="single" w:sz="4" w:space="0" w:color="000000"/>
            </w:tcBorders>
            <w:vAlign w:val="center"/>
          </w:tcPr>
          <w:p w14:paraId="009D469E" w14:textId="77777777" w:rsidR="000C7BB6" w:rsidRPr="009A235A" w:rsidRDefault="000C7BB6" w:rsidP="00A95AF4">
            <w:pPr>
              <w:jc w:val="center"/>
              <w:rPr>
                <w:sz w:val="20"/>
              </w:rPr>
            </w:pPr>
          </w:p>
        </w:tc>
        <w:tc>
          <w:tcPr>
            <w:tcW w:w="2620" w:type="pct"/>
            <w:tcBorders>
              <w:top w:val="single" w:sz="4" w:space="0" w:color="auto"/>
              <w:left w:val="nil"/>
              <w:bottom w:val="single" w:sz="4" w:space="0" w:color="auto"/>
              <w:right w:val="single" w:sz="4" w:space="0" w:color="auto"/>
            </w:tcBorders>
            <w:shd w:val="clear" w:color="auto" w:fill="auto"/>
            <w:vAlign w:val="center"/>
          </w:tcPr>
          <w:p w14:paraId="2CAAD372" w14:textId="77777777" w:rsidR="000C7BB6" w:rsidRPr="009A235A" w:rsidRDefault="000C7BB6" w:rsidP="00A95AF4">
            <w:pPr>
              <w:pStyle w:val="Betarp"/>
              <w:rPr>
                <w:rFonts w:ascii="Times New Roman" w:hAnsi="Times New Roman"/>
                <w:sz w:val="20"/>
                <w:szCs w:val="20"/>
                <w:lang w:val="lt-LT" w:eastAsia="lt-LT"/>
              </w:rPr>
            </w:pPr>
            <w:r w:rsidRPr="009A235A">
              <w:rPr>
                <w:rFonts w:ascii="Times New Roman" w:hAnsi="Times New Roman"/>
                <w:sz w:val="20"/>
                <w:lang w:val="lt-LT"/>
              </w:rPr>
              <w:t>Azoto oksidai (NOx)(C)</w:t>
            </w:r>
          </w:p>
        </w:tc>
        <w:tc>
          <w:tcPr>
            <w:tcW w:w="306" w:type="pct"/>
            <w:tcBorders>
              <w:top w:val="single" w:sz="4" w:space="0" w:color="auto"/>
              <w:left w:val="nil"/>
              <w:bottom w:val="single" w:sz="4" w:space="0" w:color="auto"/>
              <w:right w:val="single" w:sz="4" w:space="0" w:color="auto"/>
            </w:tcBorders>
            <w:shd w:val="clear" w:color="auto" w:fill="auto"/>
            <w:vAlign w:val="center"/>
          </w:tcPr>
          <w:p w14:paraId="307E9129" w14:textId="77777777" w:rsidR="000C7BB6" w:rsidRPr="009A235A" w:rsidRDefault="000C7BB6" w:rsidP="00A95AF4">
            <w:pPr>
              <w:pStyle w:val="Betarp"/>
              <w:jc w:val="center"/>
              <w:rPr>
                <w:rFonts w:ascii="Times New Roman" w:hAnsi="Times New Roman"/>
                <w:bCs/>
                <w:sz w:val="20"/>
                <w:szCs w:val="20"/>
                <w:lang w:val="lt-LT" w:eastAsia="lt-LT"/>
              </w:rPr>
            </w:pPr>
            <w:r w:rsidRPr="009A235A">
              <w:rPr>
                <w:rFonts w:ascii="Times New Roman" w:hAnsi="Times New Roman"/>
                <w:bCs/>
                <w:sz w:val="20"/>
                <w:szCs w:val="20"/>
                <w:lang w:val="lt-LT" w:eastAsia="lt-LT"/>
              </w:rPr>
              <w:t>6044</w:t>
            </w:r>
          </w:p>
        </w:tc>
        <w:tc>
          <w:tcPr>
            <w:tcW w:w="307" w:type="pct"/>
            <w:vMerge/>
            <w:tcBorders>
              <w:left w:val="single" w:sz="4" w:space="0" w:color="000000"/>
              <w:bottom w:val="single" w:sz="4" w:space="0" w:color="auto"/>
              <w:right w:val="single" w:sz="4" w:space="0" w:color="000000"/>
            </w:tcBorders>
            <w:vAlign w:val="center"/>
          </w:tcPr>
          <w:p w14:paraId="0293A196" w14:textId="77777777" w:rsidR="000C7BB6" w:rsidRPr="009A235A" w:rsidRDefault="000C7BB6" w:rsidP="00A95AF4">
            <w:pPr>
              <w:jc w:val="center"/>
              <w:rPr>
                <w:sz w:val="20"/>
              </w:rPr>
            </w:pPr>
          </w:p>
        </w:tc>
        <w:tc>
          <w:tcPr>
            <w:tcW w:w="461" w:type="pct"/>
            <w:tcBorders>
              <w:top w:val="single" w:sz="4" w:space="0" w:color="000000"/>
              <w:left w:val="single" w:sz="4" w:space="0" w:color="000000"/>
              <w:bottom w:val="single" w:sz="4" w:space="0" w:color="auto"/>
              <w:right w:val="single" w:sz="4" w:space="0" w:color="000000"/>
            </w:tcBorders>
            <w:vAlign w:val="center"/>
          </w:tcPr>
          <w:p w14:paraId="74AA9E7D" w14:textId="77777777" w:rsidR="000C7BB6" w:rsidRPr="009A235A" w:rsidRDefault="000C7BB6" w:rsidP="00A95AF4">
            <w:pPr>
              <w:jc w:val="center"/>
              <w:rPr>
                <w:sz w:val="20"/>
              </w:rPr>
            </w:pPr>
            <w:r w:rsidRPr="009A235A">
              <w:rPr>
                <w:sz w:val="20"/>
              </w:rPr>
              <w:t>0,000001</w:t>
            </w:r>
          </w:p>
        </w:tc>
        <w:tc>
          <w:tcPr>
            <w:tcW w:w="309" w:type="pct"/>
            <w:tcBorders>
              <w:top w:val="single" w:sz="4" w:space="0" w:color="000000"/>
              <w:left w:val="single" w:sz="4" w:space="0" w:color="000000"/>
              <w:bottom w:val="single" w:sz="4" w:space="0" w:color="auto"/>
              <w:right w:val="single" w:sz="4" w:space="0" w:color="000000"/>
            </w:tcBorders>
            <w:vAlign w:val="center"/>
          </w:tcPr>
          <w:p w14:paraId="508F234D" w14:textId="77777777" w:rsidR="000C7BB6" w:rsidRPr="009A235A" w:rsidRDefault="000C7BB6" w:rsidP="00A95AF4">
            <w:pPr>
              <w:pStyle w:val="TableContents"/>
              <w:snapToGrid w:val="0"/>
              <w:jc w:val="center"/>
              <w:rPr>
                <w:sz w:val="20"/>
              </w:rPr>
            </w:pPr>
            <w:r w:rsidRPr="009A235A">
              <w:rPr>
                <w:sz w:val="20"/>
              </w:rPr>
              <w:t>0,00003</w:t>
            </w:r>
          </w:p>
        </w:tc>
      </w:tr>
      <w:tr w:rsidR="009A235A" w:rsidRPr="009A235A" w14:paraId="5F3D3B88" w14:textId="77777777" w:rsidTr="00A95AF4">
        <w:tc>
          <w:tcPr>
            <w:tcW w:w="573" w:type="pct"/>
            <w:vMerge w:val="restart"/>
            <w:tcBorders>
              <w:left w:val="single" w:sz="4" w:space="0" w:color="auto"/>
              <w:right w:val="single" w:sz="4" w:space="0" w:color="auto"/>
            </w:tcBorders>
            <w:vAlign w:val="center"/>
          </w:tcPr>
          <w:p w14:paraId="1BD0F0CA" w14:textId="77777777" w:rsidR="000C7BB6" w:rsidRPr="009A235A" w:rsidRDefault="000C7BB6" w:rsidP="00A95AF4">
            <w:pPr>
              <w:jc w:val="center"/>
              <w:rPr>
                <w:sz w:val="20"/>
                <w:lang w:eastAsia="lt-LT"/>
              </w:rPr>
            </w:pPr>
            <w:r w:rsidRPr="009A235A">
              <w:rPr>
                <w:sz w:val="20"/>
                <w:lang w:eastAsia="lt-LT"/>
              </w:rPr>
              <w:t xml:space="preserve">Srutų rezervuaras Nr.486 </w:t>
            </w:r>
          </w:p>
        </w:tc>
        <w:tc>
          <w:tcPr>
            <w:tcW w:w="425" w:type="pct"/>
            <w:vMerge w:val="restart"/>
            <w:tcBorders>
              <w:top w:val="single" w:sz="4" w:space="0" w:color="000000"/>
              <w:left w:val="single" w:sz="4" w:space="0" w:color="000000"/>
              <w:right w:val="single" w:sz="4" w:space="0" w:color="000000"/>
            </w:tcBorders>
            <w:vAlign w:val="center"/>
          </w:tcPr>
          <w:p w14:paraId="39B23380" w14:textId="77777777" w:rsidR="000C7BB6" w:rsidRPr="009A235A" w:rsidRDefault="000C7BB6" w:rsidP="00A95AF4">
            <w:pPr>
              <w:jc w:val="center"/>
              <w:rPr>
                <w:sz w:val="20"/>
              </w:rPr>
            </w:pPr>
            <w:r w:rsidRPr="009A235A">
              <w:rPr>
                <w:sz w:val="20"/>
              </w:rPr>
              <w:t>601</w:t>
            </w:r>
          </w:p>
        </w:tc>
        <w:tc>
          <w:tcPr>
            <w:tcW w:w="2620" w:type="pct"/>
            <w:tcBorders>
              <w:top w:val="single" w:sz="4" w:space="0" w:color="000000"/>
              <w:left w:val="single" w:sz="4" w:space="0" w:color="000000"/>
              <w:bottom w:val="single" w:sz="4" w:space="0" w:color="000000"/>
              <w:right w:val="single" w:sz="4" w:space="0" w:color="000000"/>
            </w:tcBorders>
            <w:vAlign w:val="center"/>
          </w:tcPr>
          <w:p w14:paraId="046E7F3C" w14:textId="77777777" w:rsidR="000C7BB6" w:rsidRPr="009A235A" w:rsidRDefault="000C7BB6" w:rsidP="00A95AF4">
            <w:pPr>
              <w:rPr>
                <w:sz w:val="20"/>
              </w:rPr>
            </w:pPr>
            <w:r w:rsidRPr="009A235A">
              <w:rPr>
                <w:sz w:val="20"/>
              </w:rPr>
              <w:t>Amoniakas (NH</w:t>
            </w:r>
            <w:r w:rsidRPr="009A235A">
              <w:rPr>
                <w:sz w:val="20"/>
                <w:vertAlign w:val="subscript"/>
              </w:rPr>
              <w:t>3</w:t>
            </w:r>
            <w:r w:rsidRPr="009A235A">
              <w:rPr>
                <w:sz w:val="20"/>
              </w:rPr>
              <w:t>)</w:t>
            </w:r>
          </w:p>
        </w:tc>
        <w:tc>
          <w:tcPr>
            <w:tcW w:w="306" w:type="pct"/>
            <w:tcBorders>
              <w:top w:val="single" w:sz="4" w:space="0" w:color="000000"/>
              <w:left w:val="single" w:sz="4" w:space="0" w:color="000000"/>
              <w:bottom w:val="single" w:sz="4" w:space="0" w:color="auto"/>
              <w:right w:val="single" w:sz="4" w:space="0" w:color="000000"/>
            </w:tcBorders>
            <w:vAlign w:val="center"/>
          </w:tcPr>
          <w:p w14:paraId="1E13CA16" w14:textId="77777777" w:rsidR="000C7BB6" w:rsidRPr="009A235A" w:rsidRDefault="000C7BB6" w:rsidP="00A95AF4">
            <w:pPr>
              <w:jc w:val="center"/>
              <w:rPr>
                <w:sz w:val="20"/>
              </w:rPr>
            </w:pPr>
            <w:r w:rsidRPr="009A235A">
              <w:rPr>
                <w:sz w:val="20"/>
              </w:rPr>
              <w:t>134</w:t>
            </w:r>
          </w:p>
        </w:tc>
        <w:tc>
          <w:tcPr>
            <w:tcW w:w="307" w:type="pct"/>
            <w:vMerge w:val="restart"/>
            <w:tcBorders>
              <w:top w:val="single" w:sz="4" w:space="0" w:color="000000"/>
              <w:left w:val="single" w:sz="4" w:space="0" w:color="000000"/>
              <w:right w:val="single" w:sz="4" w:space="0" w:color="000000"/>
            </w:tcBorders>
            <w:vAlign w:val="center"/>
          </w:tcPr>
          <w:p w14:paraId="783C64B0" w14:textId="77777777" w:rsidR="000C7BB6" w:rsidRPr="009A235A" w:rsidRDefault="000C7BB6" w:rsidP="00A95AF4">
            <w:pPr>
              <w:jc w:val="center"/>
              <w:rPr>
                <w:sz w:val="20"/>
              </w:rPr>
            </w:pPr>
            <w:r w:rsidRPr="009A235A">
              <w:rPr>
                <w:sz w:val="20"/>
              </w:rPr>
              <w:t>g/s</w:t>
            </w:r>
          </w:p>
        </w:tc>
        <w:tc>
          <w:tcPr>
            <w:tcW w:w="461" w:type="pct"/>
            <w:tcBorders>
              <w:top w:val="single" w:sz="4" w:space="0" w:color="000000"/>
              <w:left w:val="single" w:sz="4" w:space="0" w:color="000000"/>
              <w:bottom w:val="single" w:sz="4" w:space="0" w:color="000000"/>
              <w:right w:val="single" w:sz="4" w:space="0" w:color="000000"/>
            </w:tcBorders>
            <w:vAlign w:val="center"/>
          </w:tcPr>
          <w:p w14:paraId="3FEFA4B4" w14:textId="77777777" w:rsidR="000C7BB6" w:rsidRPr="009A235A" w:rsidRDefault="000C7BB6" w:rsidP="00A95AF4">
            <w:pPr>
              <w:jc w:val="center"/>
              <w:rPr>
                <w:sz w:val="20"/>
              </w:rPr>
            </w:pPr>
            <w:r w:rsidRPr="009A235A">
              <w:rPr>
                <w:sz w:val="20"/>
              </w:rPr>
              <w:t>0,04546</w:t>
            </w:r>
          </w:p>
        </w:tc>
        <w:tc>
          <w:tcPr>
            <w:tcW w:w="309" w:type="pct"/>
            <w:tcBorders>
              <w:top w:val="single" w:sz="4" w:space="0" w:color="000000"/>
              <w:left w:val="single" w:sz="4" w:space="0" w:color="000000"/>
              <w:right w:val="single" w:sz="4" w:space="0" w:color="000000"/>
            </w:tcBorders>
            <w:vAlign w:val="center"/>
          </w:tcPr>
          <w:p w14:paraId="678E7577" w14:textId="77777777" w:rsidR="000C7BB6" w:rsidRPr="009A235A" w:rsidRDefault="000C7BB6" w:rsidP="00A95AF4">
            <w:pPr>
              <w:pStyle w:val="TableContents"/>
              <w:snapToGrid w:val="0"/>
              <w:jc w:val="center"/>
              <w:rPr>
                <w:sz w:val="20"/>
              </w:rPr>
            </w:pPr>
            <w:r w:rsidRPr="009A235A">
              <w:rPr>
                <w:sz w:val="20"/>
              </w:rPr>
              <w:t>1,4336</w:t>
            </w:r>
          </w:p>
        </w:tc>
      </w:tr>
      <w:tr w:rsidR="009A235A" w:rsidRPr="009A235A" w14:paraId="67E2468D" w14:textId="77777777" w:rsidTr="00A95AF4">
        <w:trPr>
          <w:trHeight w:val="230"/>
        </w:trPr>
        <w:tc>
          <w:tcPr>
            <w:tcW w:w="573" w:type="pct"/>
            <w:vMerge/>
            <w:tcBorders>
              <w:left w:val="single" w:sz="4" w:space="0" w:color="auto"/>
              <w:right w:val="single" w:sz="4" w:space="0" w:color="auto"/>
            </w:tcBorders>
            <w:vAlign w:val="center"/>
          </w:tcPr>
          <w:p w14:paraId="4B21C06C" w14:textId="77777777" w:rsidR="000C7BB6" w:rsidRPr="009A235A" w:rsidRDefault="000C7BB6" w:rsidP="00A95AF4">
            <w:pPr>
              <w:jc w:val="center"/>
              <w:rPr>
                <w:sz w:val="20"/>
                <w:lang w:eastAsia="lt-LT"/>
              </w:rPr>
            </w:pPr>
          </w:p>
        </w:tc>
        <w:tc>
          <w:tcPr>
            <w:tcW w:w="425" w:type="pct"/>
            <w:vMerge/>
            <w:tcBorders>
              <w:left w:val="single" w:sz="4" w:space="0" w:color="000000"/>
              <w:right w:val="single" w:sz="4" w:space="0" w:color="000000"/>
            </w:tcBorders>
            <w:vAlign w:val="center"/>
          </w:tcPr>
          <w:p w14:paraId="68DFDE47" w14:textId="77777777" w:rsidR="000C7BB6" w:rsidRPr="009A235A" w:rsidRDefault="000C7BB6" w:rsidP="00A95AF4">
            <w:pPr>
              <w:jc w:val="center"/>
              <w:rPr>
                <w:sz w:val="20"/>
              </w:rPr>
            </w:pPr>
          </w:p>
        </w:tc>
        <w:tc>
          <w:tcPr>
            <w:tcW w:w="2620" w:type="pct"/>
            <w:tcBorders>
              <w:top w:val="single" w:sz="4" w:space="0" w:color="auto"/>
              <w:left w:val="nil"/>
              <w:bottom w:val="single" w:sz="4" w:space="0" w:color="auto"/>
              <w:right w:val="single" w:sz="4" w:space="0" w:color="auto"/>
            </w:tcBorders>
            <w:shd w:val="clear" w:color="auto" w:fill="auto"/>
            <w:vAlign w:val="center"/>
          </w:tcPr>
          <w:p w14:paraId="6F5F2AF9" w14:textId="77777777" w:rsidR="000C7BB6" w:rsidRPr="009A235A" w:rsidRDefault="000C7BB6" w:rsidP="00A95AF4">
            <w:pPr>
              <w:pStyle w:val="Betarp"/>
              <w:rPr>
                <w:rFonts w:ascii="Times New Roman" w:hAnsi="Times New Roman"/>
                <w:sz w:val="20"/>
                <w:szCs w:val="20"/>
                <w:lang w:val="lt-LT" w:eastAsia="lt-LT"/>
              </w:rPr>
            </w:pPr>
            <w:r w:rsidRPr="009A235A">
              <w:rPr>
                <w:rFonts w:ascii="Times New Roman" w:hAnsi="Times New Roman"/>
                <w:sz w:val="20"/>
                <w:lang w:val="lt-LT"/>
              </w:rPr>
              <w:t>Azoto oksidai (NOx)(C)</w:t>
            </w:r>
          </w:p>
        </w:tc>
        <w:tc>
          <w:tcPr>
            <w:tcW w:w="306" w:type="pct"/>
            <w:tcBorders>
              <w:top w:val="single" w:sz="4" w:space="0" w:color="auto"/>
              <w:left w:val="nil"/>
              <w:bottom w:val="single" w:sz="4" w:space="0" w:color="auto"/>
              <w:right w:val="single" w:sz="4" w:space="0" w:color="auto"/>
            </w:tcBorders>
            <w:shd w:val="clear" w:color="auto" w:fill="auto"/>
            <w:vAlign w:val="center"/>
          </w:tcPr>
          <w:p w14:paraId="310082DA" w14:textId="77777777" w:rsidR="000C7BB6" w:rsidRPr="009A235A" w:rsidRDefault="000C7BB6" w:rsidP="00A95AF4">
            <w:pPr>
              <w:pStyle w:val="Betarp"/>
              <w:jc w:val="center"/>
              <w:rPr>
                <w:rFonts w:ascii="Times New Roman" w:hAnsi="Times New Roman"/>
                <w:bCs/>
                <w:sz w:val="20"/>
                <w:szCs w:val="20"/>
                <w:lang w:val="lt-LT" w:eastAsia="lt-LT"/>
              </w:rPr>
            </w:pPr>
            <w:r w:rsidRPr="009A235A">
              <w:rPr>
                <w:rFonts w:ascii="Times New Roman" w:hAnsi="Times New Roman"/>
                <w:bCs/>
                <w:sz w:val="20"/>
                <w:szCs w:val="20"/>
                <w:lang w:val="lt-LT" w:eastAsia="lt-LT"/>
              </w:rPr>
              <w:t>6044</w:t>
            </w:r>
          </w:p>
        </w:tc>
        <w:tc>
          <w:tcPr>
            <w:tcW w:w="307" w:type="pct"/>
            <w:vMerge/>
            <w:tcBorders>
              <w:left w:val="single" w:sz="4" w:space="0" w:color="000000"/>
              <w:bottom w:val="single" w:sz="4" w:space="0" w:color="auto"/>
              <w:right w:val="single" w:sz="4" w:space="0" w:color="000000"/>
            </w:tcBorders>
            <w:vAlign w:val="center"/>
          </w:tcPr>
          <w:p w14:paraId="7BA8AA5A" w14:textId="77777777" w:rsidR="000C7BB6" w:rsidRPr="009A235A" w:rsidRDefault="000C7BB6" w:rsidP="00A95AF4">
            <w:pPr>
              <w:jc w:val="center"/>
              <w:rPr>
                <w:sz w:val="20"/>
              </w:rPr>
            </w:pPr>
          </w:p>
        </w:tc>
        <w:tc>
          <w:tcPr>
            <w:tcW w:w="461" w:type="pct"/>
            <w:tcBorders>
              <w:top w:val="single" w:sz="4" w:space="0" w:color="000000"/>
              <w:left w:val="single" w:sz="4" w:space="0" w:color="000000"/>
              <w:bottom w:val="single" w:sz="4" w:space="0" w:color="auto"/>
              <w:right w:val="single" w:sz="4" w:space="0" w:color="000000"/>
            </w:tcBorders>
            <w:vAlign w:val="center"/>
          </w:tcPr>
          <w:p w14:paraId="109C31A3" w14:textId="77777777" w:rsidR="000C7BB6" w:rsidRPr="009A235A" w:rsidRDefault="000C7BB6" w:rsidP="00A95AF4">
            <w:pPr>
              <w:jc w:val="center"/>
              <w:rPr>
                <w:sz w:val="20"/>
              </w:rPr>
            </w:pPr>
            <w:r w:rsidRPr="009A235A">
              <w:rPr>
                <w:sz w:val="20"/>
              </w:rPr>
              <w:t>0,00007</w:t>
            </w:r>
          </w:p>
        </w:tc>
        <w:tc>
          <w:tcPr>
            <w:tcW w:w="309" w:type="pct"/>
            <w:tcBorders>
              <w:top w:val="single" w:sz="4" w:space="0" w:color="000000"/>
              <w:left w:val="single" w:sz="4" w:space="0" w:color="000000"/>
              <w:bottom w:val="single" w:sz="4" w:space="0" w:color="auto"/>
              <w:right w:val="single" w:sz="4" w:space="0" w:color="000000"/>
            </w:tcBorders>
            <w:vAlign w:val="center"/>
          </w:tcPr>
          <w:p w14:paraId="53290644" w14:textId="77777777" w:rsidR="000C7BB6" w:rsidRPr="009A235A" w:rsidRDefault="000C7BB6" w:rsidP="00A95AF4">
            <w:pPr>
              <w:pStyle w:val="TableContents"/>
              <w:snapToGrid w:val="0"/>
              <w:jc w:val="center"/>
              <w:rPr>
                <w:sz w:val="20"/>
              </w:rPr>
            </w:pPr>
            <w:r w:rsidRPr="009A235A">
              <w:rPr>
                <w:sz w:val="20"/>
              </w:rPr>
              <w:t>0,0023</w:t>
            </w:r>
          </w:p>
        </w:tc>
      </w:tr>
      <w:tr w:rsidR="009A235A" w:rsidRPr="009A235A" w14:paraId="6C347809" w14:textId="77777777" w:rsidTr="00A95AF4">
        <w:tc>
          <w:tcPr>
            <w:tcW w:w="573" w:type="pct"/>
            <w:vMerge w:val="restart"/>
            <w:tcBorders>
              <w:left w:val="single" w:sz="4" w:space="0" w:color="auto"/>
              <w:right w:val="single" w:sz="4" w:space="0" w:color="auto"/>
            </w:tcBorders>
            <w:vAlign w:val="center"/>
          </w:tcPr>
          <w:p w14:paraId="6EB985FB" w14:textId="77777777" w:rsidR="000C7BB6" w:rsidRPr="009A235A" w:rsidRDefault="000C7BB6" w:rsidP="00A95AF4">
            <w:pPr>
              <w:jc w:val="center"/>
              <w:rPr>
                <w:sz w:val="20"/>
                <w:lang w:eastAsia="lt-LT"/>
              </w:rPr>
            </w:pPr>
            <w:r w:rsidRPr="009A235A">
              <w:rPr>
                <w:sz w:val="20"/>
                <w:lang w:eastAsia="lt-LT"/>
              </w:rPr>
              <w:t>Srutų rezervuaras Nr.502</w:t>
            </w:r>
          </w:p>
        </w:tc>
        <w:tc>
          <w:tcPr>
            <w:tcW w:w="425" w:type="pct"/>
            <w:vMerge w:val="restart"/>
            <w:tcBorders>
              <w:top w:val="single" w:sz="4" w:space="0" w:color="000000"/>
              <w:left w:val="single" w:sz="4" w:space="0" w:color="000000"/>
              <w:right w:val="single" w:sz="4" w:space="0" w:color="000000"/>
            </w:tcBorders>
            <w:vAlign w:val="center"/>
          </w:tcPr>
          <w:p w14:paraId="5E55EA90" w14:textId="77777777" w:rsidR="000C7BB6" w:rsidRPr="009A235A" w:rsidRDefault="000C7BB6" w:rsidP="00A95AF4">
            <w:pPr>
              <w:jc w:val="center"/>
              <w:rPr>
                <w:sz w:val="20"/>
              </w:rPr>
            </w:pPr>
            <w:r w:rsidRPr="009A235A">
              <w:rPr>
                <w:sz w:val="20"/>
              </w:rPr>
              <w:t>602</w:t>
            </w:r>
          </w:p>
        </w:tc>
        <w:tc>
          <w:tcPr>
            <w:tcW w:w="2620" w:type="pct"/>
            <w:tcBorders>
              <w:top w:val="single" w:sz="4" w:space="0" w:color="000000"/>
              <w:left w:val="single" w:sz="4" w:space="0" w:color="000000"/>
              <w:bottom w:val="single" w:sz="4" w:space="0" w:color="000000"/>
              <w:right w:val="single" w:sz="4" w:space="0" w:color="000000"/>
            </w:tcBorders>
            <w:vAlign w:val="center"/>
          </w:tcPr>
          <w:p w14:paraId="2114843C" w14:textId="77777777" w:rsidR="000C7BB6" w:rsidRPr="009A235A" w:rsidRDefault="000C7BB6" w:rsidP="00A95AF4">
            <w:pPr>
              <w:rPr>
                <w:sz w:val="20"/>
              </w:rPr>
            </w:pPr>
            <w:r w:rsidRPr="009A235A">
              <w:rPr>
                <w:sz w:val="20"/>
              </w:rPr>
              <w:t>Amoniakas (NH</w:t>
            </w:r>
            <w:r w:rsidRPr="009A235A">
              <w:rPr>
                <w:sz w:val="20"/>
                <w:vertAlign w:val="subscript"/>
              </w:rPr>
              <w:t>3</w:t>
            </w:r>
            <w:r w:rsidRPr="009A235A">
              <w:rPr>
                <w:sz w:val="20"/>
              </w:rPr>
              <w:t>)</w:t>
            </w:r>
          </w:p>
        </w:tc>
        <w:tc>
          <w:tcPr>
            <w:tcW w:w="306" w:type="pct"/>
            <w:tcBorders>
              <w:top w:val="single" w:sz="4" w:space="0" w:color="000000"/>
              <w:left w:val="single" w:sz="4" w:space="0" w:color="000000"/>
              <w:bottom w:val="single" w:sz="4" w:space="0" w:color="auto"/>
              <w:right w:val="single" w:sz="4" w:space="0" w:color="000000"/>
            </w:tcBorders>
            <w:vAlign w:val="center"/>
          </w:tcPr>
          <w:p w14:paraId="2B21B72F" w14:textId="77777777" w:rsidR="000C7BB6" w:rsidRPr="009A235A" w:rsidRDefault="000C7BB6" w:rsidP="00A95AF4">
            <w:pPr>
              <w:jc w:val="center"/>
              <w:rPr>
                <w:sz w:val="20"/>
              </w:rPr>
            </w:pPr>
            <w:r w:rsidRPr="009A235A">
              <w:rPr>
                <w:sz w:val="20"/>
              </w:rPr>
              <w:t>134</w:t>
            </w:r>
          </w:p>
        </w:tc>
        <w:tc>
          <w:tcPr>
            <w:tcW w:w="307" w:type="pct"/>
            <w:vMerge w:val="restart"/>
            <w:tcBorders>
              <w:top w:val="single" w:sz="4" w:space="0" w:color="000000"/>
              <w:left w:val="single" w:sz="4" w:space="0" w:color="000000"/>
              <w:right w:val="single" w:sz="4" w:space="0" w:color="000000"/>
            </w:tcBorders>
            <w:vAlign w:val="center"/>
          </w:tcPr>
          <w:p w14:paraId="477D4131" w14:textId="77777777" w:rsidR="000C7BB6" w:rsidRPr="009A235A" w:rsidRDefault="000C7BB6" w:rsidP="00A95AF4">
            <w:pPr>
              <w:jc w:val="center"/>
              <w:rPr>
                <w:sz w:val="20"/>
              </w:rPr>
            </w:pPr>
            <w:r w:rsidRPr="009A235A">
              <w:rPr>
                <w:sz w:val="20"/>
              </w:rPr>
              <w:t>g/s</w:t>
            </w:r>
          </w:p>
        </w:tc>
        <w:tc>
          <w:tcPr>
            <w:tcW w:w="461" w:type="pct"/>
            <w:tcBorders>
              <w:top w:val="single" w:sz="4" w:space="0" w:color="000000"/>
              <w:left w:val="single" w:sz="4" w:space="0" w:color="000000"/>
              <w:bottom w:val="single" w:sz="4" w:space="0" w:color="000000"/>
              <w:right w:val="single" w:sz="4" w:space="0" w:color="000000"/>
            </w:tcBorders>
            <w:vAlign w:val="center"/>
          </w:tcPr>
          <w:p w14:paraId="2B3ADAB4" w14:textId="77777777" w:rsidR="000C7BB6" w:rsidRPr="009A235A" w:rsidRDefault="000C7BB6" w:rsidP="00A95AF4">
            <w:pPr>
              <w:jc w:val="center"/>
              <w:rPr>
                <w:sz w:val="20"/>
              </w:rPr>
            </w:pPr>
            <w:r w:rsidRPr="009A235A">
              <w:rPr>
                <w:sz w:val="20"/>
              </w:rPr>
              <w:t>0,04546</w:t>
            </w:r>
          </w:p>
        </w:tc>
        <w:tc>
          <w:tcPr>
            <w:tcW w:w="309" w:type="pct"/>
            <w:tcBorders>
              <w:top w:val="single" w:sz="4" w:space="0" w:color="000000"/>
              <w:left w:val="single" w:sz="4" w:space="0" w:color="000000"/>
              <w:right w:val="single" w:sz="4" w:space="0" w:color="000000"/>
            </w:tcBorders>
            <w:vAlign w:val="center"/>
          </w:tcPr>
          <w:p w14:paraId="0BE5066F" w14:textId="77777777" w:rsidR="000C7BB6" w:rsidRPr="009A235A" w:rsidRDefault="000C7BB6" w:rsidP="00A95AF4">
            <w:pPr>
              <w:pStyle w:val="TableContents"/>
              <w:snapToGrid w:val="0"/>
              <w:jc w:val="center"/>
              <w:rPr>
                <w:sz w:val="20"/>
              </w:rPr>
            </w:pPr>
            <w:r w:rsidRPr="009A235A">
              <w:rPr>
                <w:sz w:val="20"/>
              </w:rPr>
              <w:t>1,4336</w:t>
            </w:r>
          </w:p>
        </w:tc>
      </w:tr>
      <w:tr w:rsidR="009A235A" w:rsidRPr="009A235A" w14:paraId="79A7723E" w14:textId="77777777" w:rsidTr="00A95AF4">
        <w:trPr>
          <w:trHeight w:val="230"/>
        </w:trPr>
        <w:tc>
          <w:tcPr>
            <w:tcW w:w="573" w:type="pct"/>
            <w:vMerge/>
            <w:tcBorders>
              <w:left w:val="single" w:sz="4" w:space="0" w:color="auto"/>
              <w:right w:val="single" w:sz="4" w:space="0" w:color="auto"/>
            </w:tcBorders>
            <w:vAlign w:val="center"/>
          </w:tcPr>
          <w:p w14:paraId="33EDD573" w14:textId="77777777" w:rsidR="000C7BB6" w:rsidRPr="009A235A" w:rsidRDefault="000C7BB6" w:rsidP="00A95AF4">
            <w:pPr>
              <w:jc w:val="center"/>
              <w:rPr>
                <w:sz w:val="20"/>
                <w:lang w:eastAsia="lt-LT"/>
              </w:rPr>
            </w:pPr>
          </w:p>
        </w:tc>
        <w:tc>
          <w:tcPr>
            <w:tcW w:w="425" w:type="pct"/>
            <w:vMerge/>
            <w:tcBorders>
              <w:left w:val="single" w:sz="4" w:space="0" w:color="000000"/>
              <w:bottom w:val="single" w:sz="4" w:space="0" w:color="auto"/>
              <w:right w:val="single" w:sz="4" w:space="0" w:color="000000"/>
            </w:tcBorders>
            <w:vAlign w:val="center"/>
          </w:tcPr>
          <w:p w14:paraId="46227112" w14:textId="77777777" w:rsidR="000C7BB6" w:rsidRPr="009A235A" w:rsidRDefault="000C7BB6" w:rsidP="00A95AF4">
            <w:pPr>
              <w:jc w:val="center"/>
              <w:rPr>
                <w:sz w:val="20"/>
              </w:rPr>
            </w:pPr>
          </w:p>
        </w:tc>
        <w:tc>
          <w:tcPr>
            <w:tcW w:w="2620" w:type="pct"/>
            <w:tcBorders>
              <w:top w:val="single" w:sz="4" w:space="0" w:color="auto"/>
              <w:left w:val="nil"/>
              <w:bottom w:val="single" w:sz="4" w:space="0" w:color="auto"/>
              <w:right w:val="single" w:sz="4" w:space="0" w:color="auto"/>
            </w:tcBorders>
            <w:shd w:val="clear" w:color="auto" w:fill="auto"/>
            <w:vAlign w:val="center"/>
          </w:tcPr>
          <w:p w14:paraId="3258A6A4" w14:textId="77777777" w:rsidR="000C7BB6" w:rsidRPr="009A235A" w:rsidRDefault="000C7BB6" w:rsidP="00A95AF4">
            <w:pPr>
              <w:pStyle w:val="Betarp"/>
              <w:rPr>
                <w:rFonts w:ascii="Times New Roman" w:hAnsi="Times New Roman"/>
                <w:sz w:val="20"/>
                <w:szCs w:val="20"/>
                <w:lang w:val="lt-LT" w:eastAsia="lt-LT"/>
              </w:rPr>
            </w:pPr>
            <w:r w:rsidRPr="009A235A">
              <w:rPr>
                <w:rFonts w:ascii="Times New Roman" w:hAnsi="Times New Roman"/>
                <w:sz w:val="20"/>
                <w:lang w:val="lt-LT"/>
              </w:rPr>
              <w:t>Azoto oksidai (NOx)(C)</w:t>
            </w:r>
          </w:p>
        </w:tc>
        <w:tc>
          <w:tcPr>
            <w:tcW w:w="306" w:type="pct"/>
            <w:tcBorders>
              <w:top w:val="single" w:sz="4" w:space="0" w:color="auto"/>
              <w:left w:val="nil"/>
              <w:bottom w:val="single" w:sz="4" w:space="0" w:color="auto"/>
              <w:right w:val="single" w:sz="4" w:space="0" w:color="auto"/>
            </w:tcBorders>
            <w:shd w:val="clear" w:color="auto" w:fill="auto"/>
            <w:vAlign w:val="center"/>
          </w:tcPr>
          <w:p w14:paraId="0DFDB906" w14:textId="77777777" w:rsidR="000C7BB6" w:rsidRPr="009A235A" w:rsidRDefault="000C7BB6" w:rsidP="00A95AF4">
            <w:pPr>
              <w:pStyle w:val="Betarp"/>
              <w:jc w:val="center"/>
              <w:rPr>
                <w:rFonts w:ascii="Times New Roman" w:hAnsi="Times New Roman"/>
                <w:bCs/>
                <w:sz w:val="20"/>
                <w:szCs w:val="20"/>
                <w:lang w:val="lt-LT" w:eastAsia="lt-LT"/>
              </w:rPr>
            </w:pPr>
            <w:r w:rsidRPr="009A235A">
              <w:rPr>
                <w:rFonts w:ascii="Times New Roman" w:hAnsi="Times New Roman"/>
                <w:bCs/>
                <w:sz w:val="20"/>
                <w:szCs w:val="20"/>
                <w:lang w:val="lt-LT" w:eastAsia="lt-LT"/>
              </w:rPr>
              <w:t>6044</w:t>
            </w:r>
          </w:p>
        </w:tc>
        <w:tc>
          <w:tcPr>
            <w:tcW w:w="307" w:type="pct"/>
            <w:vMerge/>
            <w:tcBorders>
              <w:left w:val="single" w:sz="4" w:space="0" w:color="000000"/>
              <w:bottom w:val="single" w:sz="4" w:space="0" w:color="auto"/>
              <w:right w:val="single" w:sz="4" w:space="0" w:color="000000"/>
            </w:tcBorders>
            <w:vAlign w:val="center"/>
          </w:tcPr>
          <w:p w14:paraId="59AFCDAE" w14:textId="77777777" w:rsidR="000C7BB6" w:rsidRPr="009A235A" w:rsidRDefault="000C7BB6" w:rsidP="00A95AF4">
            <w:pPr>
              <w:jc w:val="center"/>
              <w:rPr>
                <w:sz w:val="20"/>
              </w:rPr>
            </w:pPr>
          </w:p>
        </w:tc>
        <w:tc>
          <w:tcPr>
            <w:tcW w:w="461" w:type="pct"/>
            <w:tcBorders>
              <w:top w:val="single" w:sz="4" w:space="0" w:color="000000"/>
              <w:left w:val="single" w:sz="4" w:space="0" w:color="000000"/>
              <w:bottom w:val="single" w:sz="4" w:space="0" w:color="auto"/>
              <w:right w:val="single" w:sz="4" w:space="0" w:color="000000"/>
            </w:tcBorders>
            <w:vAlign w:val="center"/>
          </w:tcPr>
          <w:p w14:paraId="48727662" w14:textId="77777777" w:rsidR="000C7BB6" w:rsidRPr="009A235A" w:rsidRDefault="000C7BB6" w:rsidP="00A95AF4">
            <w:pPr>
              <w:jc w:val="center"/>
              <w:rPr>
                <w:sz w:val="20"/>
              </w:rPr>
            </w:pPr>
            <w:r w:rsidRPr="009A235A">
              <w:rPr>
                <w:sz w:val="20"/>
              </w:rPr>
              <w:t>0,00007</w:t>
            </w:r>
          </w:p>
        </w:tc>
        <w:tc>
          <w:tcPr>
            <w:tcW w:w="309" w:type="pct"/>
            <w:tcBorders>
              <w:top w:val="single" w:sz="4" w:space="0" w:color="000000"/>
              <w:left w:val="single" w:sz="4" w:space="0" w:color="000000"/>
              <w:bottom w:val="single" w:sz="4" w:space="0" w:color="auto"/>
              <w:right w:val="single" w:sz="4" w:space="0" w:color="000000"/>
            </w:tcBorders>
            <w:vAlign w:val="center"/>
          </w:tcPr>
          <w:p w14:paraId="6A347633" w14:textId="77777777" w:rsidR="000C7BB6" w:rsidRPr="009A235A" w:rsidRDefault="000C7BB6" w:rsidP="00A95AF4">
            <w:pPr>
              <w:pStyle w:val="TableContents"/>
              <w:snapToGrid w:val="0"/>
              <w:jc w:val="center"/>
              <w:rPr>
                <w:sz w:val="20"/>
              </w:rPr>
            </w:pPr>
            <w:r w:rsidRPr="009A235A">
              <w:rPr>
                <w:sz w:val="20"/>
              </w:rPr>
              <w:t>0,0023</w:t>
            </w:r>
          </w:p>
        </w:tc>
      </w:tr>
      <w:tr w:rsidR="000C7BB6" w:rsidRPr="009A235A" w14:paraId="4326B463" w14:textId="77777777" w:rsidTr="00A95AF4">
        <w:tc>
          <w:tcPr>
            <w:tcW w:w="4691" w:type="pct"/>
            <w:gridSpan w:val="6"/>
            <w:tcBorders>
              <w:top w:val="single" w:sz="4" w:space="0" w:color="auto"/>
              <w:left w:val="single" w:sz="4" w:space="0" w:color="auto"/>
              <w:bottom w:val="single" w:sz="4" w:space="0" w:color="auto"/>
              <w:right w:val="single" w:sz="4" w:space="0" w:color="auto"/>
            </w:tcBorders>
            <w:vAlign w:val="center"/>
          </w:tcPr>
          <w:p w14:paraId="27D6AE0F" w14:textId="77777777" w:rsidR="000C7BB6" w:rsidRPr="009A235A" w:rsidRDefault="000C7BB6" w:rsidP="00A95AF4">
            <w:pPr>
              <w:ind w:firstLine="23"/>
              <w:jc w:val="right"/>
              <w:rPr>
                <w:b/>
                <w:bCs/>
                <w:sz w:val="20"/>
                <w:lang w:eastAsia="lt-LT"/>
              </w:rPr>
            </w:pPr>
            <w:r w:rsidRPr="009A235A">
              <w:rPr>
                <w:b/>
                <w:bCs/>
                <w:sz w:val="20"/>
              </w:rPr>
              <w:t>Iš viso įrenginiui:</w:t>
            </w:r>
          </w:p>
        </w:tc>
        <w:tc>
          <w:tcPr>
            <w:tcW w:w="309" w:type="pct"/>
            <w:tcBorders>
              <w:top w:val="single" w:sz="4" w:space="0" w:color="auto"/>
              <w:left w:val="single" w:sz="4" w:space="0" w:color="auto"/>
              <w:bottom w:val="single" w:sz="4" w:space="0" w:color="auto"/>
              <w:right w:val="single" w:sz="4" w:space="0" w:color="auto"/>
            </w:tcBorders>
            <w:vAlign w:val="center"/>
          </w:tcPr>
          <w:p w14:paraId="71E040E6" w14:textId="4CA1CC5A" w:rsidR="000C7BB6" w:rsidRPr="009A235A" w:rsidRDefault="000C7BB6" w:rsidP="00A95AF4">
            <w:pPr>
              <w:jc w:val="center"/>
              <w:rPr>
                <w:b/>
                <w:bCs/>
                <w:sz w:val="20"/>
                <w:lang w:eastAsia="lt-LT"/>
              </w:rPr>
            </w:pPr>
            <w:r w:rsidRPr="009A235A">
              <w:rPr>
                <w:b/>
                <w:bCs/>
                <w:sz w:val="20"/>
                <w:lang w:eastAsia="lt-LT"/>
              </w:rPr>
              <w:t>25,18</w:t>
            </w:r>
            <w:r w:rsidR="00387CE2">
              <w:rPr>
                <w:b/>
                <w:bCs/>
                <w:sz w:val="20"/>
                <w:lang w:eastAsia="lt-LT"/>
              </w:rPr>
              <w:t>23</w:t>
            </w:r>
          </w:p>
        </w:tc>
      </w:tr>
      <w:bookmarkEnd w:id="8"/>
    </w:tbl>
    <w:p w14:paraId="58529037" w14:textId="77777777" w:rsidR="00F4707C" w:rsidRPr="009A235A" w:rsidRDefault="00F4707C" w:rsidP="003C47A5">
      <w:pPr>
        <w:ind w:firstLine="567"/>
        <w:jc w:val="both"/>
        <w:rPr>
          <w:szCs w:val="24"/>
          <w:lang w:eastAsia="lt-LT"/>
        </w:rPr>
      </w:pPr>
    </w:p>
    <w:p w14:paraId="138E4850" w14:textId="6A6655D8" w:rsidR="00727E12" w:rsidRPr="009A235A" w:rsidRDefault="00727E12" w:rsidP="002511A5">
      <w:pPr>
        <w:ind w:firstLine="567"/>
        <w:jc w:val="both"/>
        <w:rPr>
          <w:szCs w:val="24"/>
        </w:rPr>
      </w:pPr>
      <w:r w:rsidRPr="009A235A">
        <w:rPr>
          <w:szCs w:val="24"/>
          <w:lang w:eastAsia="lt-LT"/>
        </w:rPr>
        <w:t xml:space="preserve">8 lentelė. </w:t>
      </w:r>
      <w:r w:rsidRPr="009A235A">
        <w:rPr>
          <w:szCs w:val="24"/>
        </w:rPr>
        <w:t>Leidžiama tarša į aplinkos orą esant neįprastoms (neatitiktinėmis) veiklos sąlygoms</w:t>
      </w:r>
    </w:p>
    <w:p w14:paraId="5478E619" w14:textId="77777777" w:rsidR="00727E12" w:rsidRPr="009A235A" w:rsidRDefault="00727E12" w:rsidP="002511A5">
      <w:pPr>
        <w:ind w:firstLine="567"/>
        <w:jc w:val="both"/>
        <w:rPr>
          <w:szCs w:val="24"/>
        </w:rPr>
      </w:pPr>
      <w:r w:rsidRPr="009A235A">
        <w:rPr>
          <w:szCs w:val="24"/>
        </w:rPr>
        <w:t>Neatiktinių teršalų  išmetimų į aplinkos orą gamybos stabdymo/paleidimo/remonto metu nėra ir neplanuojama, todėl 8 lentelė nepildoma.</w:t>
      </w:r>
    </w:p>
    <w:p w14:paraId="057D2447" w14:textId="2AF2AF2B" w:rsidR="001169D0" w:rsidRPr="009A235A" w:rsidRDefault="001169D0" w:rsidP="002511A5">
      <w:pPr>
        <w:jc w:val="both"/>
        <w:rPr>
          <w:szCs w:val="24"/>
        </w:rPr>
      </w:pPr>
    </w:p>
    <w:p w14:paraId="4B3F8D54" w14:textId="77777777" w:rsidR="00945426" w:rsidRPr="009A235A" w:rsidRDefault="00945426" w:rsidP="002511A5">
      <w:pPr>
        <w:ind w:firstLine="567"/>
        <w:jc w:val="both"/>
        <w:rPr>
          <w:b/>
          <w:bCs/>
          <w:szCs w:val="24"/>
          <w:lang w:eastAsia="lt-LT"/>
        </w:rPr>
      </w:pPr>
    </w:p>
    <w:p w14:paraId="7F524BD2" w14:textId="77777777" w:rsidR="00157E88" w:rsidRPr="009A235A" w:rsidRDefault="00157E88" w:rsidP="002511A5">
      <w:pPr>
        <w:ind w:firstLine="567"/>
        <w:jc w:val="both"/>
        <w:rPr>
          <w:b/>
          <w:bCs/>
          <w:szCs w:val="24"/>
          <w:lang w:eastAsia="lt-LT"/>
        </w:rPr>
      </w:pPr>
    </w:p>
    <w:p w14:paraId="40CB7D43" w14:textId="77777777" w:rsidR="00157E88" w:rsidRPr="009A235A" w:rsidRDefault="00157E88" w:rsidP="002511A5">
      <w:pPr>
        <w:ind w:firstLine="567"/>
        <w:jc w:val="both"/>
        <w:rPr>
          <w:b/>
          <w:bCs/>
          <w:szCs w:val="24"/>
          <w:lang w:eastAsia="lt-LT"/>
        </w:rPr>
      </w:pPr>
    </w:p>
    <w:p w14:paraId="7007966C" w14:textId="77777777" w:rsidR="00945426" w:rsidRPr="009A235A" w:rsidRDefault="00945426" w:rsidP="002511A5">
      <w:pPr>
        <w:ind w:firstLine="567"/>
        <w:jc w:val="both"/>
        <w:rPr>
          <w:b/>
          <w:bCs/>
          <w:szCs w:val="24"/>
          <w:lang w:eastAsia="lt-LT"/>
        </w:rPr>
      </w:pPr>
    </w:p>
    <w:p w14:paraId="65CCBF3E" w14:textId="601DBDCF" w:rsidR="001169D0" w:rsidRPr="009A235A" w:rsidRDefault="00683B0C" w:rsidP="002511A5">
      <w:pPr>
        <w:ind w:firstLine="567"/>
        <w:jc w:val="both"/>
        <w:rPr>
          <w:b/>
          <w:bCs/>
          <w:szCs w:val="24"/>
          <w:lang w:eastAsia="lt-LT"/>
        </w:rPr>
      </w:pPr>
      <w:r w:rsidRPr="009A235A">
        <w:rPr>
          <w:b/>
          <w:bCs/>
          <w:szCs w:val="24"/>
          <w:lang w:eastAsia="lt-LT"/>
        </w:rPr>
        <w:lastRenderedPageBreak/>
        <w:t>9. Šiltnamio efektą sukelia</w:t>
      </w:r>
      <w:r w:rsidR="001169D0" w:rsidRPr="009A235A">
        <w:rPr>
          <w:b/>
          <w:bCs/>
          <w:szCs w:val="24"/>
          <w:lang w:eastAsia="lt-LT"/>
        </w:rPr>
        <w:t>nčios dujos (ŠESD).</w:t>
      </w:r>
    </w:p>
    <w:p w14:paraId="155E5E2E" w14:textId="77777777" w:rsidR="00A45043" w:rsidRPr="009A235A" w:rsidRDefault="00A45043" w:rsidP="002511A5">
      <w:pPr>
        <w:ind w:firstLine="567"/>
        <w:jc w:val="both"/>
        <w:rPr>
          <w:b/>
          <w:bCs/>
          <w:szCs w:val="24"/>
          <w:lang w:eastAsia="lt-LT"/>
        </w:rPr>
      </w:pPr>
    </w:p>
    <w:p w14:paraId="7F1352DF" w14:textId="049C3B69" w:rsidR="00A45043" w:rsidRPr="009A235A" w:rsidRDefault="003520B9" w:rsidP="002511A5">
      <w:pPr>
        <w:ind w:firstLine="567"/>
        <w:jc w:val="both"/>
        <w:rPr>
          <w:szCs w:val="24"/>
        </w:rPr>
      </w:pPr>
      <w:r w:rsidRPr="009A235A">
        <w:rPr>
          <w:bCs/>
          <w:szCs w:val="24"/>
          <w:lang w:eastAsia="lt-LT"/>
        </w:rPr>
        <w:t>Ūkinė veikla nepatenka į LR klimato kaitos valdymo finansinių instrumentų įstatymo 1 priede nurodytų veiklų sąrašą</w:t>
      </w:r>
      <w:r w:rsidR="00815767" w:rsidRPr="009A235A">
        <w:rPr>
          <w:szCs w:val="24"/>
        </w:rPr>
        <w:t>, skyrius nepildomas</w:t>
      </w:r>
      <w:r w:rsidR="00B226A8" w:rsidRPr="009A235A">
        <w:rPr>
          <w:szCs w:val="24"/>
        </w:rPr>
        <w:t>.</w:t>
      </w:r>
    </w:p>
    <w:p w14:paraId="196592C7" w14:textId="6EC5A28A" w:rsidR="00DC4BB5" w:rsidRPr="009A235A" w:rsidRDefault="00683B0C" w:rsidP="002511A5">
      <w:pPr>
        <w:ind w:firstLine="567"/>
        <w:jc w:val="both"/>
        <w:rPr>
          <w:szCs w:val="24"/>
          <w:lang w:eastAsia="lt-LT"/>
        </w:rPr>
      </w:pPr>
      <w:r w:rsidRPr="009A235A">
        <w:rPr>
          <w:szCs w:val="24"/>
        </w:rPr>
        <w:t xml:space="preserve">9 lentelė. </w:t>
      </w:r>
      <w:r w:rsidRPr="009A235A">
        <w:rPr>
          <w:szCs w:val="24"/>
          <w:lang w:eastAsia="lt-LT"/>
        </w:rPr>
        <w:t>Veiklos rūšys ir šaltiniai, iš kurių į atmosferą išmetamos ŠESD, nurodytos Lietuvos Respublikos klimato kaitos valdymo finansinių instrumentų įstatymo 1 priede</w:t>
      </w:r>
      <w:r w:rsidR="00061B3C" w:rsidRPr="009A235A">
        <w:rPr>
          <w:szCs w:val="24"/>
          <w:lang w:eastAsia="lt-LT"/>
        </w:rPr>
        <w:t>.</w:t>
      </w:r>
    </w:p>
    <w:p w14:paraId="384FC95F" w14:textId="1C1FB1A7" w:rsidR="00061B3C" w:rsidRPr="009A235A" w:rsidRDefault="00061B3C" w:rsidP="002511A5">
      <w:pPr>
        <w:ind w:firstLine="567"/>
        <w:jc w:val="both"/>
        <w:rPr>
          <w:szCs w:val="24"/>
        </w:rPr>
      </w:pPr>
      <w:r w:rsidRPr="009A235A">
        <w:rPr>
          <w:szCs w:val="24"/>
        </w:rPr>
        <w:t>Vykdant ūkinę veiklą nebus vykdomos veiklos nurodytos Lietuvos Respublikos klimato kaitos valdymo finansinių instrumentų įstatymo 1 priede</w:t>
      </w:r>
      <w:r w:rsidR="005119FC" w:rsidRPr="009A235A">
        <w:rPr>
          <w:szCs w:val="24"/>
        </w:rPr>
        <w:t xml:space="preserve">. </w:t>
      </w:r>
      <w:r w:rsidRPr="009A235A">
        <w:rPr>
          <w:szCs w:val="24"/>
        </w:rPr>
        <w:t xml:space="preserve"> 9 lentelė nepildoma.</w:t>
      </w:r>
    </w:p>
    <w:p w14:paraId="34944CB7" w14:textId="77777777" w:rsidR="00061B3C" w:rsidRPr="009A235A" w:rsidRDefault="00061B3C">
      <w:pPr>
        <w:ind w:firstLine="567"/>
        <w:jc w:val="both"/>
        <w:rPr>
          <w:szCs w:val="24"/>
          <w:lang w:eastAsia="lt-LT"/>
        </w:rPr>
      </w:pPr>
    </w:p>
    <w:p w14:paraId="2D4BD7F5" w14:textId="4D6A1B1B" w:rsidR="00CA7425" w:rsidRPr="009A235A" w:rsidRDefault="00683B0C">
      <w:pPr>
        <w:ind w:firstLine="567"/>
        <w:jc w:val="both"/>
        <w:rPr>
          <w:b/>
          <w:bCs/>
          <w:szCs w:val="24"/>
          <w:lang w:eastAsia="lt-LT"/>
        </w:rPr>
      </w:pPr>
      <w:r w:rsidRPr="009A235A">
        <w:rPr>
          <w:b/>
          <w:bCs/>
          <w:szCs w:val="24"/>
          <w:lang w:eastAsia="lt-LT"/>
        </w:rPr>
        <w:t xml:space="preserve">10. </w:t>
      </w:r>
      <w:r w:rsidR="00E94EF1" w:rsidRPr="009A235A">
        <w:rPr>
          <w:b/>
          <w:bCs/>
          <w:szCs w:val="24"/>
          <w:lang w:eastAsia="lt-LT"/>
        </w:rPr>
        <w:t>Teršalų išleidimas su nuotekomis į gamtinę aplinką</w:t>
      </w:r>
      <w:r w:rsidRPr="009A235A">
        <w:rPr>
          <w:b/>
          <w:bCs/>
          <w:szCs w:val="24"/>
          <w:lang w:eastAsia="lt-LT"/>
        </w:rPr>
        <w:t>.</w:t>
      </w:r>
    </w:p>
    <w:p w14:paraId="40832FD2" w14:textId="77777777" w:rsidR="00BA0354" w:rsidRPr="009A235A" w:rsidRDefault="00BA0354" w:rsidP="002511A5">
      <w:pPr>
        <w:ind w:firstLine="567"/>
        <w:jc w:val="both"/>
        <w:rPr>
          <w:szCs w:val="24"/>
          <w:lang w:eastAsia="lt-LT"/>
        </w:rPr>
      </w:pPr>
    </w:p>
    <w:p w14:paraId="23703203" w14:textId="3175A089" w:rsidR="002511A5" w:rsidRPr="009A235A" w:rsidRDefault="002511A5" w:rsidP="00B176EB">
      <w:pPr>
        <w:ind w:firstLine="567"/>
        <w:jc w:val="both"/>
        <w:rPr>
          <w:iCs/>
          <w:szCs w:val="24"/>
          <w:lang w:eastAsia="lt-LT"/>
        </w:rPr>
      </w:pPr>
      <w:r w:rsidRPr="009A235A">
        <w:rPr>
          <w:iCs/>
          <w:szCs w:val="24"/>
          <w:lang w:eastAsia="lt-LT"/>
        </w:rPr>
        <w:t>Sąlyginai švarios lietaus nuotekos nuo stogų ir asfalto dangų tinklais per išleistuvą Nr.2 patenka į pamiškės melioracijos griovį. Išleistuvo koordinatės: 483079; 6164883. Per metus susidarys 5849 m</w:t>
      </w:r>
      <w:r w:rsidRPr="009A235A">
        <w:rPr>
          <w:iCs/>
          <w:szCs w:val="24"/>
          <w:vertAlign w:val="superscript"/>
          <w:lang w:eastAsia="lt-LT"/>
        </w:rPr>
        <w:t>3</w:t>
      </w:r>
      <w:r w:rsidRPr="009A235A">
        <w:rPr>
          <w:iCs/>
          <w:szCs w:val="24"/>
          <w:lang w:eastAsia="lt-LT"/>
        </w:rPr>
        <w:t xml:space="preserve"> </w:t>
      </w:r>
      <w:r w:rsidR="0023584E" w:rsidRPr="009A235A">
        <w:rPr>
          <w:iCs/>
          <w:szCs w:val="24"/>
          <w:lang w:eastAsia="lt-LT"/>
        </w:rPr>
        <w:t xml:space="preserve">sąlyginai </w:t>
      </w:r>
      <w:r w:rsidRPr="009A235A">
        <w:rPr>
          <w:iCs/>
          <w:szCs w:val="24"/>
          <w:lang w:eastAsia="lt-LT"/>
        </w:rPr>
        <w:t>švarių lietaus nuotekų. Šulinyje Nr.91 sumontuota sklendė, kuri avarijų atveju neleis teršalams papulti į gamtinę aplinką. Šis šulinys yra mėginių paėmimo vieta.</w:t>
      </w:r>
    </w:p>
    <w:p w14:paraId="6CDE33A5" w14:textId="77777777" w:rsidR="002511A5" w:rsidRPr="009A235A" w:rsidRDefault="002511A5" w:rsidP="003E2178">
      <w:pPr>
        <w:ind w:firstLine="567"/>
        <w:jc w:val="both"/>
        <w:rPr>
          <w:szCs w:val="24"/>
          <w:lang w:eastAsia="lt-LT"/>
        </w:rPr>
      </w:pPr>
    </w:p>
    <w:p w14:paraId="7F22AF8A" w14:textId="304ACC0F" w:rsidR="003E2178" w:rsidRPr="009A235A" w:rsidRDefault="00683B0C" w:rsidP="003E2178">
      <w:pPr>
        <w:ind w:firstLine="567"/>
        <w:jc w:val="both"/>
        <w:rPr>
          <w:szCs w:val="24"/>
          <w:lang w:eastAsia="lt-LT"/>
        </w:rPr>
      </w:pPr>
      <w:r w:rsidRPr="009A235A">
        <w:rPr>
          <w:szCs w:val="24"/>
          <w:lang w:eastAsia="lt-LT"/>
        </w:rPr>
        <w:t>10 lentelė. Leidžiama nuotekų priimtuvo apkrova</w:t>
      </w:r>
    </w:p>
    <w:p w14:paraId="728B11C1" w14:textId="1B8AF6A8" w:rsidR="004E061E" w:rsidRPr="009A235A" w:rsidRDefault="004E061E" w:rsidP="00F65EC9">
      <w:pPr>
        <w:ind w:firstLine="567"/>
        <w:jc w:val="both"/>
        <w:rPr>
          <w:szCs w:val="24"/>
        </w:rPr>
      </w:pPr>
      <w:r w:rsidRPr="009A235A">
        <w:rPr>
          <w:sz w:val="22"/>
          <w:szCs w:val="22"/>
          <w:lang w:eastAsia="lt-LT"/>
        </w:rPr>
        <w:t> </w:t>
      </w:r>
      <w:r w:rsidR="00F65EC9" w:rsidRPr="009A235A">
        <w:rPr>
          <w:szCs w:val="24"/>
        </w:rPr>
        <w:t>I</w:t>
      </w:r>
      <w:r w:rsidRPr="009A235A">
        <w:rPr>
          <w:szCs w:val="24"/>
        </w:rPr>
        <w:t>nformacijos apie paviršinį vandens telkinį, į kurį planuojama išleisti valytos buitines nuotekas – nėra.</w:t>
      </w:r>
      <w:r w:rsidR="00F65EC9" w:rsidRPr="009A235A">
        <w:rPr>
          <w:szCs w:val="24"/>
        </w:rPr>
        <w:t xml:space="preserve"> Lentelė nepildoma.</w:t>
      </w:r>
    </w:p>
    <w:p w14:paraId="3D1A332D" w14:textId="77777777" w:rsidR="00F65EC9" w:rsidRPr="009A235A" w:rsidRDefault="00F65EC9">
      <w:pPr>
        <w:ind w:firstLine="567"/>
        <w:rPr>
          <w:szCs w:val="24"/>
          <w:lang w:eastAsia="lt-LT"/>
        </w:rPr>
      </w:pPr>
    </w:p>
    <w:p w14:paraId="3D231AD3" w14:textId="3A43261E" w:rsidR="00DC4BB5" w:rsidRPr="009A235A" w:rsidRDefault="00683B0C">
      <w:pPr>
        <w:ind w:firstLine="567"/>
        <w:rPr>
          <w:szCs w:val="24"/>
          <w:lang w:eastAsia="lt-LT"/>
        </w:rPr>
      </w:pPr>
      <w:r w:rsidRPr="009A235A">
        <w:rPr>
          <w:szCs w:val="24"/>
          <w:lang w:eastAsia="lt-LT"/>
        </w:rPr>
        <w:t>11 lentelė. Į gamtinę aplinką leidžiamų išleisti nuotekų užterštumas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57"/>
        <w:gridCol w:w="1067"/>
        <w:gridCol w:w="860"/>
        <w:gridCol w:w="893"/>
        <w:gridCol w:w="915"/>
        <w:gridCol w:w="1316"/>
        <w:gridCol w:w="944"/>
        <w:gridCol w:w="1080"/>
        <w:gridCol w:w="944"/>
        <w:gridCol w:w="722"/>
        <w:gridCol w:w="818"/>
        <w:gridCol w:w="1081"/>
        <w:gridCol w:w="810"/>
        <w:gridCol w:w="1355"/>
      </w:tblGrid>
      <w:tr w:rsidR="009A235A" w:rsidRPr="009A235A" w14:paraId="7F0190C9" w14:textId="77777777" w:rsidTr="00A95AF4">
        <w:trPr>
          <w:cantSplit/>
          <w:trHeight w:val="20"/>
        </w:trPr>
        <w:tc>
          <w:tcPr>
            <w:tcW w:w="281" w:type="pct"/>
            <w:vMerge w:val="restart"/>
            <w:tcBorders>
              <w:top w:val="single" w:sz="4" w:space="0" w:color="auto"/>
              <w:left w:val="single" w:sz="4" w:space="0" w:color="auto"/>
              <w:bottom w:val="single" w:sz="4" w:space="0" w:color="auto"/>
              <w:right w:val="single" w:sz="4" w:space="0" w:color="auto"/>
            </w:tcBorders>
            <w:vAlign w:val="center"/>
          </w:tcPr>
          <w:p w14:paraId="2D5B58D3" w14:textId="77777777" w:rsidR="0033739D" w:rsidRPr="009A235A" w:rsidRDefault="0033739D" w:rsidP="00A95AF4">
            <w:pPr>
              <w:jc w:val="center"/>
              <w:rPr>
                <w:sz w:val="20"/>
                <w:vertAlign w:val="superscript"/>
                <w:lang w:eastAsia="lt-LT"/>
              </w:rPr>
            </w:pPr>
            <w:r w:rsidRPr="009A235A">
              <w:rPr>
                <w:sz w:val="20"/>
                <w:lang w:eastAsia="lt-LT"/>
              </w:rPr>
              <w:t>Eil. Nr.</w:t>
            </w:r>
          </w:p>
        </w:tc>
        <w:tc>
          <w:tcPr>
            <w:tcW w:w="371" w:type="pct"/>
            <w:vMerge w:val="restart"/>
            <w:tcBorders>
              <w:top w:val="single" w:sz="4" w:space="0" w:color="auto"/>
              <w:left w:val="single" w:sz="4" w:space="0" w:color="auto"/>
              <w:bottom w:val="single" w:sz="4" w:space="0" w:color="auto"/>
              <w:right w:val="single" w:sz="4" w:space="0" w:color="auto"/>
            </w:tcBorders>
            <w:vAlign w:val="center"/>
          </w:tcPr>
          <w:p w14:paraId="246B500D" w14:textId="77777777" w:rsidR="0033739D" w:rsidRPr="009A235A" w:rsidRDefault="0033739D" w:rsidP="00A95AF4">
            <w:pPr>
              <w:jc w:val="center"/>
              <w:rPr>
                <w:sz w:val="20"/>
                <w:vertAlign w:val="superscript"/>
                <w:lang w:eastAsia="lt-LT"/>
              </w:rPr>
            </w:pPr>
            <w:r w:rsidRPr="009A235A">
              <w:rPr>
                <w:sz w:val="20"/>
                <w:lang w:eastAsia="lt-LT"/>
              </w:rPr>
              <w:t>Teršalo pavadinimas</w:t>
            </w:r>
          </w:p>
        </w:tc>
        <w:tc>
          <w:tcPr>
            <w:tcW w:w="989" w:type="pct"/>
            <w:gridSpan w:val="3"/>
            <w:tcBorders>
              <w:top w:val="single" w:sz="4" w:space="0" w:color="auto"/>
              <w:left w:val="single" w:sz="4" w:space="0" w:color="auto"/>
              <w:bottom w:val="single" w:sz="4" w:space="0" w:color="auto"/>
              <w:right w:val="single" w:sz="4" w:space="0" w:color="auto"/>
            </w:tcBorders>
            <w:vAlign w:val="center"/>
          </w:tcPr>
          <w:p w14:paraId="43EABB72" w14:textId="77777777" w:rsidR="0033739D" w:rsidRPr="009A235A" w:rsidRDefault="0033739D" w:rsidP="00A95AF4">
            <w:pPr>
              <w:jc w:val="center"/>
              <w:rPr>
                <w:sz w:val="20"/>
                <w:lang w:eastAsia="lt-LT"/>
              </w:rPr>
            </w:pPr>
            <w:r w:rsidRPr="009A235A">
              <w:rPr>
                <w:sz w:val="20"/>
                <w:lang w:eastAsia="lt-LT"/>
              </w:rPr>
              <w:t xml:space="preserve">Didžiausias numatomas nuotekų užterštumas prieš valymą </w:t>
            </w:r>
          </w:p>
        </w:tc>
        <w:tc>
          <w:tcPr>
            <w:tcW w:w="2858" w:type="pct"/>
            <w:gridSpan w:val="8"/>
            <w:tcBorders>
              <w:top w:val="single" w:sz="4" w:space="0" w:color="auto"/>
              <w:left w:val="single" w:sz="4" w:space="0" w:color="auto"/>
              <w:bottom w:val="single" w:sz="4" w:space="0" w:color="auto"/>
              <w:right w:val="single" w:sz="4" w:space="0" w:color="auto"/>
            </w:tcBorders>
            <w:vAlign w:val="center"/>
          </w:tcPr>
          <w:p w14:paraId="1F25CB26" w14:textId="77777777" w:rsidR="0033739D" w:rsidRPr="009A235A" w:rsidRDefault="0033739D" w:rsidP="00A95AF4">
            <w:pPr>
              <w:jc w:val="center"/>
              <w:rPr>
                <w:sz w:val="20"/>
                <w:vertAlign w:val="superscript"/>
                <w:lang w:eastAsia="lt-LT"/>
              </w:rPr>
            </w:pPr>
            <w:r w:rsidRPr="009A235A">
              <w:rPr>
                <w:sz w:val="20"/>
                <w:lang w:eastAsia="lt-LT"/>
              </w:rPr>
              <w:t xml:space="preserve">Didžiausias leidžiamas ir planuojamas nuotekų užterštumas </w:t>
            </w:r>
          </w:p>
        </w:tc>
        <w:tc>
          <w:tcPr>
            <w:tcW w:w="501" w:type="pct"/>
            <w:vMerge w:val="restart"/>
            <w:tcBorders>
              <w:top w:val="single" w:sz="4" w:space="0" w:color="auto"/>
              <w:left w:val="single" w:sz="4" w:space="0" w:color="auto"/>
              <w:bottom w:val="single" w:sz="4" w:space="0" w:color="auto"/>
              <w:right w:val="single" w:sz="4" w:space="0" w:color="auto"/>
            </w:tcBorders>
            <w:vAlign w:val="center"/>
          </w:tcPr>
          <w:p w14:paraId="07EF3644" w14:textId="77777777" w:rsidR="0033739D" w:rsidRPr="009A235A" w:rsidRDefault="0033739D" w:rsidP="00A95AF4">
            <w:pPr>
              <w:jc w:val="center"/>
              <w:rPr>
                <w:sz w:val="20"/>
                <w:lang w:eastAsia="lt-LT"/>
              </w:rPr>
            </w:pPr>
            <w:r w:rsidRPr="009A235A">
              <w:rPr>
                <w:sz w:val="20"/>
                <w:lang w:eastAsia="lt-LT"/>
              </w:rPr>
              <w:t>Numatomas valymo efektyvumas, %</w:t>
            </w:r>
          </w:p>
        </w:tc>
      </w:tr>
      <w:tr w:rsidR="009A235A" w:rsidRPr="009A235A" w14:paraId="3457311B" w14:textId="77777777" w:rsidTr="00A95AF4">
        <w:trPr>
          <w:cantSplit/>
          <w:trHeight w:val="20"/>
        </w:trPr>
        <w:tc>
          <w:tcPr>
            <w:tcW w:w="281" w:type="pct"/>
            <w:vMerge/>
            <w:tcBorders>
              <w:top w:val="single" w:sz="4" w:space="0" w:color="auto"/>
              <w:left w:val="single" w:sz="4" w:space="0" w:color="auto"/>
              <w:bottom w:val="single" w:sz="4" w:space="0" w:color="auto"/>
              <w:right w:val="single" w:sz="4" w:space="0" w:color="auto"/>
            </w:tcBorders>
            <w:vAlign w:val="center"/>
          </w:tcPr>
          <w:p w14:paraId="7A1C7729" w14:textId="77777777" w:rsidR="0033739D" w:rsidRPr="009A235A" w:rsidRDefault="0033739D" w:rsidP="00A95AF4">
            <w:pPr>
              <w:rPr>
                <w:sz w:val="20"/>
                <w:lang w:eastAsia="lt-LT"/>
              </w:rPr>
            </w:pPr>
          </w:p>
        </w:tc>
        <w:tc>
          <w:tcPr>
            <w:tcW w:w="371" w:type="pct"/>
            <w:vMerge/>
            <w:tcBorders>
              <w:top w:val="single" w:sz="4" w:space="0" w:color="auto"/>
              <w:left w:val="single" w:sz="4" w:space="0" w:color="auto"/>
              <w:bottom w:val="single" w:sz="4" w:space="0" w:color="auto"/>
              <w:right w:val="single" w:sz="4" w:space="0" w:color="auto"/>
            </w:tcBorders>
            <w:vAlign w:val="center"/>
          </w:tcPr>
          <w:p w14:paraId="311461BF" w14:textId="77777777" w:rsidR="0033739D" w:rsidRPr="009A235A" w:rsidRDefault="0033739D" w:rsidP="00A95AF4">
            <w:pPr>
              <w:rPr>
                <w:sz w:val="20"/>
                <w:lang w:eastAsia="lt-LT"/>
              </w:rPr>
            </w:pPr>
          </w:p>
        </w:tc>
        <w:tc>
          <w:tcPr>
            <w:tcW w:w="319" w:type="pct"/>
            <w:tcBorders>
              <w:top w:val="single" w:sz="4" w:space="0" w:color="auto"/>
              <w:left w:val="single" w:sz="4" w:space="0" w:color="auto"/>
              <w:bottom w:val="single" w:sz="4" w:space="0" w:color="auto"/>
              <w:right w:val="single" w:sz="4" w:space="0" w:color="auto"/>
            </w:tcBorders>
            <w:vAlign w:val="center"/>
          </w:tcPr>
          <w:p w14:paraId="75F6ADFB" w14:textId="77777777" w:rsidR="0033739D" w:rsidRPr="009A235A" w:rsidRDefault="0033739D" w:rsidP="00A95AF4">
            <w:pPr>
              <w:jc w:val="center"/>
              <w:rPr>
                <w:sz w:val="20"/>
                <w:lang w:eastAsia="lt-LT"/>
              </w:rPr>
            </w:pPr>
            <w:r w:rsidRPr="009A235A">
              <w:rPr>
                <w:sz w:val="20"/>
                <w:lang w:eastAsia="lt-LT"/>
              </w:rPr>
              <w:t>mom.,</w:t>
            </w:r>
          </w:p>
          <w:p w14:paraId="137D6EF9" w14:textId="77777777" w:rsidR="0033739D" w:rsidRPr="009A235A" w:rsidRDefault="0033739D" w:rsidP="00A95AF4">
            <w:pPr>
              <w:jc w:val="center"/>
              <w:rPr>
                <w:sz w:val="20"/>
                <w:lang w:eastAsia="lt-LT"/>
              </w:rPr>
            </w:pPr>
            <w:r w:rsidRPr="009A235A">
              <w:rPr>
                <w:sz w:val="20"/>
                <w:lang w:eastAsia="lt-LT"/>
              </w:rPr>
              <w:t>mg/l</w:t>
            </w:r>
          </w:p>
        </w:tc>
        <w:tc>
          <w:tcPr>
            <w:tcW w:w="331" w:type="pct"/>
            <w:tcBorders>
              <w:top w:val="single" w:sz="4" w:space="0" w:color="auto"/>
              <w:left w:val="single" w:sz="4" w:space="0" w:color="auto"/>
              <w:bottom w:val="single" w:sz="4" w:space="0" w:color="auto"/>
              <w:right w:val="single" w:sz="4" w:space="0" w:color="auto"/>
            </w:tcBorders>
            <w:vAlign w:val="center"/>
          </w:tcPr>
          <w:p w14:paraId="4E16F270" w14:textId="77777777" w:rsidR="0033739D" w:rsidRPr="009A235A" w:rsidRDefault="0033739D" w:rsidP="00A95AF4">
            <w:pPr>
              <w:jc w:val="center"/>
              <w:rPr>
                <w:sz w:val="20"/>
                <w:lang w:eastAsia="lt-LT"/>
              </w:rPr>
            </w:pPr>
            <w:r w:rsidRPr="009A235A">
              <w:rPr>
                <w:sz w:val="20"/>
                <w:lang w:eastAsia="lt-LT"/>
              </w:rPr>
              <w:t>vidut.,</w:t>
            </w:r>
          </w:p>
          <w:p w14:paraId="615FA46D" w14:textId="77777777" w:rsidR="0033739D" w:rsidRPr="009A235A" w:rsidRDefault="0033739D" w:rsidP="00A95AF4">
            <w:pPr>
              <w:jc w:val="center"/>
              <w:rPr>
                <w:sz w:val="20"/>
                <w:lang w:eastAsia="lt-LT"/>
              </w:rPr>
            </w:pPr>
            <w:r w:rsidRPr="009A235A">
              <w:rPr>
                <w:sz w:val="20"/>
                <w:lang w:eastAsia="lt-LT"/>
              </w:rPr>
              <w:t>mg/l</w:t>
            </w:r>
          </w:p>
        </w:tc>
        <w:tc>
          <w:tcPr>
            <w:tcW w:w="339" w:type="pct"/>
            <w:tcBorders>
              <w:top w:val="single" w:sz="4" w:space="0" w:color="auto"/>
              <w:left w:val="single" w:sz="4" w:space="0" w:color="auto"/>
              <w:bottom w:val="single" w:sz="4" w:space="0" w:color="auto"/>
              <w:right w:val="single" w:sz="4" w:space="0" w:color="auto"/>
            </w:tcBorders>
            <w:vAlign w:val="center"/>
          </w:tcPr>
          <w:p w14:paraId="2D33DF76" w14:textId="77777777" w:rsidR="0033739D" w:rsidRPr="009A235A" w:rsidRDefault="0033739D" w:rsidP="00A95AF4">
            <w:pPr>
              <w:jc w:val="center"/>
              <w:rPr>
                <w:sz w:val="20"/>
                <w:lang w:eastAsia="lt-LT"/>
              </w:rPr>
            </w:pPr>
            <w:r w:rsidRPr="009A235A">
              <w:rPr>
                <w:sz w:val="20"/>
                <w:lang w:eastAsia="lt-LT"/>
              </w:rPr>
              <w:t>t/metus</w:t>
            </w:r>
          </w:p>
        </w:tc>
        <w:tc>
          <w:tcPr>
            <w:tcW w:w="487" w:type="pct"/>
            <w:tcBorders>
              <w:top w:val="single" w:sz="4" w:space="0" w:color="auto"/>
              <w:left w:val="single" w:sz="4" w:space="0" w:color="auto"/>
              <w:bottom w:val="single" w:sz="4" w:space="0" w:color="auto"/>
              <w:right w:val="single" w:sz="4" w:space="0" w:color="auto"/>
            </w:tcBorders>
            <w:vAlign w:val="center"/>
          </w:tcPr>
          <w:p w14:paraId="3A1080FE" w14:textId="77777777" w:rsidR="0033739D" w:rsidRPr="009A235A" w:rsidRDefault="0033739D" w:rsidP="00A95AF4">
            <w:pPr>
              <w:jc w:val="center"/>
              <w:rPr>
                <w:sz w:val="20"/>
                <w:lang w:eastAsia="lt-LT"/>
              </w:rPr>
            </w:pPr>
            <w:r w:rsidRPr="009A235A">
              <w:rPr>
                <w:sz w:val="20"/>
                <w:lang w:eastAsia="lt-LT"/>
              </w:rPr>
              <w:t>DLK mom.,</w:t>
            </w:r>
          </w:p>
          <w:p w14:paraId="263162EC" w14:textId="77777777" w:rsidR="0033739D" w:rsidRPr="009A235A" w:rsidRDefault="0033739D" w:rsidP="00A95AF4">
            <w:pPr>
              <w:jc w:val="center"/>
              <w:rPr>
                <w:sz w:val="20"/>
                <w:lang w:eastAsia="lt-LT"/>
              </w:rPr>
            </w:pPr>
            <w:r w:rsidRPr="009A235A">
              <w:rPr>
                <w:sz w:val="20"/>
                <w:lang w:eastAsia="lt-LT"/>
              </w:rPr>
              <w:t>mg/l</w:t>
            </w:r>
          </w:p>
        </w:tc>
        <w:tc>
          <w:tcPr>
            <w:tcW w:w="350" w:type="pct"/>
            <w:tcBorders>
              <w:top w:val="single" w:sz="4" w:space="0" w:color="auto"/>
              <w:left w:val="single" w:sz="4" w:space="0" w:color="auto"/>
              <w:bottom w:val="single" w:sz="4" w:space="0" w:color="auto"/>
              <w:right w:val="single" w:sz="4" w:space="0" w:color="auto"/>
            </w:tcBorders>
            <w:vAlign w:val="center"/>
          </w:tcPr>
          <w:p w14:paraId="4FACB89F" w14:textId="77777777" w:rsidR="0033739D" w:rsidRPr="009A235A" w:rsidRDefault="0033739D" w:rsidP="00A95AF4">
            <w:pPr>
              <w:jc w:val="center"/>
              <w:rPr>
                <w:sz w:val="20"/>
                <w:lang w:eastAsia="lt-LT"/>
              </w:rPr>
            </w:pPr>
            <w:r w:rsidRPr="009A235A">
              <w:rPr>
                <w:sz w:val="20"/>
                <w:lang w:eastAsia="lt-LT"/>
              </w:rPr>
              <w:t>Prašoma LK mom.,</w:t>
            </w:r>
          </w:p>
          <w:p w14:paraId="30339124" w14:textId="77777777" w:rsidR="0033739D" w:rsidRPr="009A235A" w:rsidRDefault="0033739D" w:rsidP="00A95AF4">
            <w:pPr>
              <w:jc w:val="center"/>
              <w:rPr>
                <w:sz w:val="20"/>
                <w:lang w:eastAsia="lt-LT"/>
              </w:rPr>
            </w:pPr>
            <w:r w:rsidRPr="009A235A">
              <w:rPr>
                <w:sz w:val="20"/>
                <w:lang w:eastAsia="lt-LT"/>
              </w:rPr>
              <w:t>mg/l</w:t>
            </w:r>
          </w:p>
        </w:tc>
        <w:tc>
          <w:tcPr>
            <w:tcW w:w="400" w:type="pct"/>
            <w:tcBorders>
              <w:top w:val="single" w:sz="4" w:space="0" w:color="auto"/>
              <w:left w:val="single" w:sz="4" w:space="0" w:color="auto"/>
              <w:bottom w:val="single" w:sz="4" w:space="0" w:color="auto"/>
              <w:right w:val="single" w:sz="4" w:space="0" w:color="auto"/>
            </w:tcBorders>
            <w:vAlign w:val="center"/>
          </w:tcPr>
          <w:p w14:paraId="4553E2B3" w14:textId="77777777" w:rsidR="0033739D" w:rsidRPr="009A235A" w:rsidRDefault="0033739D" w:rsidP="00A95AF4">
            <w:pPr>
              <w:jc w:val="center"/>
              <w:rPr>
                <w:sz w:val="20"/>
                <w:lang w:eastAsia="lt-LT"/>
              </w:rPr>
            </w:pPr>
            <w:r w:rsidRPr="009A235A">
              <w:rPr>
                <w:sz w:val="20"/>
                <w:lang w:eastAsia="lt-LT"/>
              </w:rPr>
              <w:t>DLK vidut.,</w:t>
            </w:r>
          </w:p>
          <w:p w14:paraId="3E2CD7F3" w14:textId="77777777" w:rsidR="0033739D" w:rsidRPr="009A235A" w:rsidRDefault="0033739D" w:rsidP="00A95AF4">
            <w:pPr>
              <w:jc w:val="center"/>
              <w:rPr>
                <w:sz w:val="20"/>
                <w:lang w:eastAsia="lt-LT"/>
              </w:rPr>
            </w:pPr>
            <w:r w:rsidRPr="009A235A">
              <w:rPr>
                <w:sz w:val="20"/>
                <w:lang w:eastAsia="lt-LT"/>
              </w:rPr>
              <w:t>mg/l</w:t>
            </w:r>
          </w:p>
          <w:p w14:paraId="596566D5" w14:textId="77777777" w:rsidR="0033739D" w:rsidRPr="009A235A" w:rsidRDefault="0033739D" w:rsidP="00A95AF4">
            <w:pPr>
              <w:jc w:val="center"/>
              <w:rPr>
                <w:sz w:val="20"/>
                <w:lang w:eastAsia="lt-LT"/>
              </w:rPr>
            </w:pPr>
          </w:p>
        </w:tc>
        <w:tc>
          <w:tcPr>
            <w:tcW w:w="350" w:type="pct"/>
            <w:tcBorders>
              <w:top w:val="single" w:sz="4" w:space="0" w:color="auto"/>
              <w:left w:val="single" w:sz="4" w:space="0" w:color="auto"/>
              <w:bottom w:val="single" w:sz="4" w:space="0" w:color="auto"/>
              <w:right w:val="single" w:sz="4" w:space="0" w:color="auto"/>
            </w:tcBorders>
            <w:vAlign w:val="center"/>
          </w:tcPr>
          <w:p w14:paraId="2226E640" w14:textId="77777777" w:rsidR="0033739D" w:rsidRPr="009A235A" w:rsidRDefault="0033739D" w:rsidP="00A95AF4">
            <w:pPr>
              <w:jc w:val="center"/>
              <w:rPr>
                <w:sz w:val="20"/>
                <w:lang w:eastAsia="lt-LT"/>
              </w:rPr>
            </w:pPr>
            <w:r w:rsidRPr="009A235A">
              <w:rPr>
                <w:sz w:val="20"/>
                <w:lang w:eastAsia="lt-LT"/>
              </w:rPr>
              <w:t>Prašoma LK vid.,</w:t>
            </w:r>
          </w:p>
          <w:p w14:paraId="495BFC2B" w14:textId="77777777" w:rsidR="0033739D" w:rsidRPr="009A235A" w:rsidRDefault="0033739D" w:rsidP="00A95AF4">
            <w:pPr>
              <w:jc w:val="center"/>
              <w:rPr>
                <w:sz w:val="20"/>
                <w:lang w:eastAsia="lt-LT"/>
              </w:rPr>
            </w:pPr>
            <w:r w:rsidRPr="009A235A">
              <w:rPr>
                <w:sz w:val="20"/>
                <w:lang w:eastAsia="lt-LT"/>
              </w:rPr>
              <w:t>mg/l</w:t>
            </w:r>
          </w:p>
        </w:tc>
        <w:tc>
          <w:tcPr>
            <w:tcW w:w="268" w:type="pct"/>
            <w:tcBorders>
              <w:top w:val="single" w:sz="4" w:space="0" w:color="auto"/>
              <w:left w:val="single" w:sz="4" w:space="0" w:color="auto"/>
              <w:bottom w:val="single" w:sz="4" w:space="0" w:color="auto"/>
              <w:right w:val="single" w:sz="4" w:space="0" w:color="auto"/>
            </w:tcBorders>
            <w:vAlign w:val="center"/>
          </w:tcPr>
          <w:p w14:paraId="68E5CC12" w14:textId="77777777" w:rsidR="0033739D" w:rsidRPr="009A235A" w:rsidRDefault="0033739D" w:rsidP="00A95AF4">
            <w:pPr>
              <w:widowControl w:val="0"/>
              <w:suppressAutoHyphens/>
              <w:jc w:val="center"/>
              <w:rPr>
                <w:sz w:val="20"/>
                <w:lang w:eastAsia="lt-LT"/>
              </w:rPr>
            </w:pPr>
            <w:r w:rsidRPr="009A235A">
              <w:rPr>
                <w:sz w:val="20"/>
                <w:lang w:eastAsia="lt-LT"/>
              </w:rPr>
              <w:t>DLT paros,</w:t>
            </w:r>
          </w:p>
          <w:p w14:paraId="52D2AF32" w14:textId="77777777" w:rsidR="0033739D" w:rsidRPr="009A235A" w:rsidRDefault="0033739D" w:rsidP="00A95AF4">
            <w:pPr>
              <w:widowControl w:val="0"/>
              <w:suppressAutoHyphens/>
              <w:jc w:val="center"/>
              <w:rPr>
                <w:sz w:val="20"/>
                <w:lang w:eastAsia="lt-LT"/>
              </w:rPr>
            </w:pPr>
            <w:r w:rsidRPr="009A235A">
              <w:rPr>
                <w:sz w:val="20"/>
                <w:lang w:eastAsia="lt-LT"/>
              </w:rPr>
              <w:t>t/d</w:t>
            </w:r>
          </w:p>
        </w:tc>
        <w:tc>
          <w:tcPr>
            <w:tcW w:w="303" w:type="pct"/>
            <w:tcBorders>
              <w:top w:val="single" w:sz="4" w:space="0" w:color="auto"/>
              <w:left w:val="single" w:sz="4" w:space="0" w:color="auto"/>
              <w:bottom w:val="single" w:sz="4" w:space="0" w:color="auto"/>
              <w:right w:val="single" w:sz="4" w:space="0" w:color="auto"/>
            </w:tcBorders>
            <w:vAlign w:val="center"/>
          </w:tcPr>
          <w:p w14:paraId="7797F723" w14:textId="77777777" w:rsidR="0033739D" w:rsidRPr="009A235A" w:rsidRDefault="0033739D" w:rsidP="00A95AF4">
            <w:pPr>
              <w:widowControl w:val="0"/>
              <w:suppressAutoHyphens/>
              <w:jc w:val="center"/>
              <w:rPr>
                <w:sz w:val="20"/>
                <w:lang w:eastAsia="lt-LT"/>
              </w:rPr>
            </w:pPr>
            <w:r w:rsidRPr="009A235A">
              <w:rPr>
                <w:sz w:val="20"/>
                <w:lang w:eastAsia="lt-LT"/>
              </w:rPr>
              <w:t>Prašoma LT paros,</w:t>
            </w:r>
          </w:p>
          <w:p w14:paraId="1BF10216" w14:textId="77777777" w:rsidR="0033739D" w:rsidRPr="009A235A" w:rsidRDefault="0033739D" w:rsidP="00A95AF4">
            <w:pPr>
              <w:widowControl w:val="0"/>
              <w:suppressAutoHyphens/>
              <w:jc w:val="center"/>
              <w:rPr>
                <w:sz w:val="20"/>
                <w:lang w:eastAsia="lt-LT"/>
              </w:rPr>
            </w:pPr>
            <w:r w:rsidRPr="009A235A">
              <w:rPr>
                <w:sz w:val="20"/>
                <w:lang w:eastAsia="lt-LT"/>
              </w:rPr>
              <w:t>t/d</w:t>
            </w:r>
          </w:p>
        </w:tc>
        <w:tc>
          <w:tcPr>
            <w:tcW w:w="400" w:type="pct"/>
            <w:tcBorders>
              <w:top w:val="single" w:sz="4" w:space="0" w:color="auto"/>
              <w:left w:val="single" w:sz="4" w:space="0" w:color="auto"/>
              <w:bottom w:val="single" w:sz="4" w:space="0" w:color="auto"/>
              <w:right w:val="single" w:sz="4" w:space="0" w:color="auto"/>
            </w:tcBorders>
            <w:vAlign w:val="center"/>
          </w:tcPr>
          <w:p w14:paraId="07E9CFF3" w14:textId="77777777" w:rsidR="0033739D" w:rsidRPr="009A235A" w:rsidRDefault="0033739D" w:rsidP="00A95AF4">
            <w:pPr>
              <w:jc w:val="center"/>
              <w:rPr>
                <w:sz w:val="20"/>
                <w:lang w:eastAsia="lt-LT"/>
              </w:rPr>
            </w:pPr>
            <w:r w:rsidRPr="009A235A">
              <w:rPr>
                <w:sz w:val="20"/>
                <w:lang w:eastAsia="lt-LT"/>
              </w:rPr>
              <w:t>DLT metų,</w:t>
            </w:r>
          </w:p>
          <w:p w14:paraId="2FDB5B78" w14:textId="77777777" w:rsidR="0033739D" w:rsidRPr="009A235A" w:rsidRDefault="0033739D" w:rsidP="00A95AF4">
            <w:pPr>
              <w:jc w:val="center"/>
              <w:rPr>
                <w:sz w:val="20"/>
                <w:lang w:eastAsia="lt-LT"/>
              </w:rPr>
            </w:pPr>
            <w:r w:rsidRPr="009A235A">
              <w:rPr>
                <w:sz w:val="20"/>
                <w:lang w:eastAsia="lt-LT"/>
              </w:rPr>
              <w:t>t/m.</w:t>
            </w:r>
          </w:p>
        </w:tc>
        <w:tc>
          <w:tcPr>
            <w:tcW w:w="300" w:type="pct"/>
            <w:tcBorders>
              <w:top w:val="single" w:sz="4" w:space="0" w:color="auto"/>
              <w:left w:val="single" w:sz="4" w:space="0" w:color="auto"/>
              <w:bottom w:val="single" w:sz="4" w:space="0" w:color="auto"/>
              <w:right w:val="single" w:sz="4" w:space="0" w:color="auto"/>
            </w:tcBorders>
            <w:vAlign w:val="center"/>
          </w:tcPr>
          <w:p w14:paraId="0D50DB4C" w14:textId="77777777" w:rsidR="0033739D" w:rsidRPr="009A235A" w:rsidRDefault="0033739D" w:rsidP="00A95AF4">
            <w:pPr>
              <w:widowControl w:val="0"/>
              <w:suppressAutoHyphens/>
              <w:jc w:val="center"/>
              <w:rPr>
                <w:sz w:val="20"/>
                <w:lang w:eastAsia="lt-LT"/>
              </w:rPr>
            </w:pPr>
            <w:r w:rsidRPr="009A235A">
              <w:rPr>
                <w:sz w:val="20"/>
                <w:lang w:eastAsia="lt-LT"/>
              </w:rPr>
              <w:t>Prašoma LT metų,</w:t>
            </w:r>
          </w:p>
          <w:p w14:paraId="71F997C5" w14:textId="77777777" w:rsidR="0033739D" w:rsidRPr="009A235A" w:rsidRDefault="0033739D" w:rsidP="00A95AF4">
            <w:pPr>
              <w:widowControl w:val="0"/>
              <w:suppressAutoHyphens/>
              <w:jc w:val="center"/>
              <w:rPr>
                <w:sz w:val="20"/>
                <w:lang w:eastAsia="lt-LT"/>
              </w:rPr>
            </w:pPr>
            <w:r w:rsidRPr="009A235A">
              <w:rPr>
                <w:sz w:val="20"/>
                <w:lang w:eastAsia="lt-LT"/>
              </w:rPr>
              <w:t>t/m.</w:t>
            </w:r>
          </w:p>
        </w:tc>
        <w:tc>
          <w:tcPr>
            <w:tcW w:w="501" w:type="pct"/>
            <w:vMerge/>
            <w:tcBorders>
              <w:top w:val="single" w:sz="4" w:space="0" w:color="auto"/>
              <w:left w:val="single" w:sz="4" w:space="0" w:color="auto"/>
              <w:bottom w:val="single" w:sz="4" w:space="0" w:color="auto"/>
              <w:right w:val="single" w:sz="4" w:space="0" w:color="auto"/>
            </w:tcBorders>
            <w:vAlign w:val="center"/>
          </w:tcPr>
          <w:p w14:paraId="0F40645E" w14:textId="77777777" w:rsidR="0033739D" w:rsidRPr="009A235A" w:rsidRDefault="0033739D" w:rsidP="00A95AF4">
            <w:pPr>
              <w:rPr>
                <w:sz w:val="20"/>
                <w:lang w:eastAsia="lt-LT"/>
              </w:rPr>
            </w:pPr>
          </w:p>
        </w:tc>
      </w:tr>
      <w:tr w:rsidR="009A235A" w:rsidRPr="009A235A" w14:paraId="522FE80B" w14:textId="77777777" w:rsidTr="00A95AF4">
        <w:trPr>
          <w:cantSplit/>
          <w:trHeight w:val="20"/>
        </w:trPr>
        <w:tc>
          <w:tcPr>
            <w:tcW w:w="281" w:type="pct"/>
            <w:tcBorders>
              <w:top w:val="single" w:sz="4" w:space="0" w:color="auto"/>
              <w:left w:val="single" w:sz="4" w:space="0" w:color="auto"/>
              <w:bottom w:val="single" w:sz="4" w:space="0" w:color="auto"/>
              <w:right w:val="single" w:sz="4" w:space="0" w:color="auto"/>
            </w:tcBorders>
            <w:vAlign w:val="center"/>
          </w:tcPr>
          <w:p w14:paraId="1003B32D" w14:textId="77777777" w:rsidR="0033739D" w:rsidRPr="009A235A" w:rsidRDefault="0033739D" w:rsidP="00A95AF4">
            <w:pPr>
              <w:jc w:val="center"/>
              <w:rPr>
                <w:sz w:val="20"/>
                <w:lang w:eastAsia="lt-LT"/>
              </w:rPr>
            </w:pPr>
            <w:r w:rsidRPr="009A235A">
              <w:rPr>
                <w:sz w:val="20"/>
                <w:lang w:eastAsia="lt-LT"/>
              </w:rPr>
              <w:t>1</w:t>
            </w:r>
          </w:p>
        </w:tc>
        <w:tc>
          <w:tcPr>
            <w:tcW w:w="371" w:type="pct"/>
            <w:tcBorders>
              <w:top w:val="single" w:sz="4" w:space="0" w:color="auto"/>
              <w:left w:val="single" w:sz="4" w:space="0" w:color="auto"/>
              <w:bottom w:val="single" w:sz="4" w:space="0" w:color="auto"/>
              <w:right w:val="single" w:sz="4" w:space="0" w:color="auto"/>
            </w:tcBorders>
            <w:vAlign w:val="center"/>
          </w:tcPr>
          <w:p w14:paraId="78FD7B11" w14:textId="77777777" w:rsidR="0033739D" w:rsidRPr="009A235A" w:rsidRDefault="0033739D" w:rsidP="00A95AF4">
            <w:pPr>
              <w:jc w:val="center"/>
              <w:rPr>
                <w:sz w:val="20"/>
                <w:lang w:eastAsia="lt-LT"/>
              </w:rPr>
            </w:pPr>
            <w:r w:rsidRPr="009A235A">
              <w:rPr>
                <w:sz w:val="20"/>
                <w:lang w:eastAsia="lt-LT"/>
              </w:rPr>
              <w:t>2</w:t>
            </w:r>
          </w:p>
        </w:tc>
        <w:tc>
          <w:tcPr>
            <w:tcW w:w="319" w:type="pct"/>
            <w:tcBorders>
              <w:top w:val="single" w:sz="4" w:space="0" w:color="auto"/>
              <w:left w:val="single" w:sz="4" w:space="0" w:color="auto"/>
              <w:bottom w:val="single" w:sz="4" w:space="0" w:color="auto"/>
              <w:right w:val="single" w:sz="4" w:space="0" w:color="auto"/>
            </w:tcBorders>
            <w:vAlign w:val="center"/>
          </w:tcPr>
          <w:p w14:paraId="2F674472" w14:textId="77777777" w:rsidR="0033739D" w:rsidRPr="009A235A" w:rsidRDefault="0033739D" w:rsidP="00A95AF4">
            <w:pPr>
              <w:jc w:val="center"/>
              <w:rPr>
                <w:sz w:val="20"/>
                <w:lang w:eastAsia="lt-LT"/>
              </w:rPr>
            </w:pPr>
            <w:r w:rsidRPr="009A235A">
              <w:rPr>
                <w:sz w:val="20"/>
                <w:lang w:eastAsia="lt-LT"/>
              </w:rPr>
              <w:t>3</w:t>
            </w:r>
          </w:p>
        </w:tc>
        <w:tc>
          <w:tcPr>
            <w:tcW w:w="331" w:type="pct"/>
            <w:tcBorders>
              <w:top w:val="single" w:sz="4" w:space="0" w:color="auto"/>
              <w:left w:val="single" w:sz="4" w:space="0" w:color="auto"/>
              <w:bottom w:val="single" w:sz="4" w:space="0" w:color="auto"/>
              <w:right w:val="single" w:sz="4" w:space="0" w:color="auto"/>
            </w:tcBorders>
            <w:vAlign w:val="center"/>
          </w:tcPr>
          <w:p w14:paraId="27B99A43" w14:textId="77777777" w:rsidR="0033739D" w:rsidRPr="009A235A" w:rsidRDefault="0033739D" w:rsidP="00A95AF4">
            <w:pPr>
              <w:jc w:val="center"/>
              <w:rPr>
                <w:sz w:val="20"/>
                <w:lang w:eastAsia="lt-LT"/>
              </w:rPr>
            </w:pPr>
            <w:r w:rsidRPr="009A235A">
              <w:rPr>
                <w:sz w:val="20"/>
                <w:lang w:eastAsia="lt-LT"/>
              </w:rPr>
              <w:t>4</w:t>
            </w:r>
          </w:p>
        </w:tc>
        <w:tc>
          <w:tcPr>
            <w:tcW w:w="339" w:type="pct"/>
            <w:tcBorders>
              <w:top w:val="single" w:sz="4" w:space="0" w:color="auto"/>
              <w:left w:val="single" w:sz="4" w:space="0" w:color="auto"/>
              <w:bottom w:val="single" w:sz="4" w:space="0" w:color="auto"/>
              <w:right w:val="single" w:sz="4" w:space="0" w:color="auto"/>
            </w:tcBorders>
            <w:vAlign w:val="center"/>
          </w:tcPr>
          <w:p w14:paraId="165FD5CF" w14:textId="77777777" w:rsidR="0033739D" w:rsidRPr="009A235A" w:rsidRDefault="0033739D" w:rsidP="00A95AF4">
            <w:pPr>
              <w:jc w:val="center"/>
              <w:rPr>
                <w:sz w:val="20"/>
                <w:lang w:eastAsia="lt-LT"/>
              </w:rPr>
            </w:pPr>
            <w:r w:rsidRPr="009A235A">
              <w:rPr>
                <w:sz w:val="20"/>
                <w:lang w:eastAsia="lt-LT"/>
              </w:rPr>
              <w:t>5</w:t>
            </w:r>
          </w:p>
        </w:tc>
        <w:tc>
          <w:tcPr>
            <w:tcW w:w="487" w:type="pct"/>
            <w:tcBorders>
              <w:top w:val="single" w:sz="4" w:space="0" w:color="auto"/>
              <w:left w:val="single" w:sz="4" w:space="0" w:color="auto"/>
              <w:bottom w:val="single" w:sz="4" w:space="0" w:color="auto"/>
              <w:right w:val="single" w:sz="4" w:space="0" w:color="auto"/>
            </w:tcBorders>
            <w:vAlign w:val="center"/>
          </w:tcPr>
          <w:p w14:paraId="759A1507" w14:textId="77777777" w:rsidR="0033739D" w:rsidRPr="009A235A" w:rsidRDefault="0033739D" w:rsidP="00A95AF4">
            <w:pPr>
              <w:jc w:val="center"/>
              <w:rPr>
                <w:sz w:val="20"/>
                <w:lang w:eastAsia="lt-LT"/>
              </w:rPr>
            </w:pPr>
            <w:r w:rsidRPr="009A235A">
              <w:rPr>
                <w:sz w:val="20"/>
                <w:lang w:eastAsia="lt-LT"/>
              </w:rPr>
              <w:t>6</w:t>
            </w:r>
          </w:p>
        </w:tc>
        <w:tc>
          <w:tcPr>
            <w:tcW w:w="350" w:type="pct"/>
            <w:tcBorders>
              <w:top w:val="single" w:sz="4" w:space="0" w:color="auto"/>
              <w:left w:val="single" w:sz="4" w:space="0" w:color="auto"/>
              <w:bottom w:val="single" w:sz="4" w:space="0" w:color="auto"/>
              <w:right w:val="single" w:sz="4" w:space="0" w:color="auto"/>
            </w:tcBorders>
            <w:vAlign w:val="center"/>
          </w:tcPr>
          <w:p w14:paraId="33259B8A" w14:textId="77777777" w:rsidR="0033739D" w:rsidRPr="009A235A" w:rsidRDefault="0033739D" w:rsidP="00A95AF4">
            <w:pPr>
              <w:jc w:val="center"/>
              <w:rPr>
                <w:sz w:val="20"/>
                <w:lang w:eastAsia="lt-LT"/>
              </w:rPr>
            </w:pPr>
            <w:r w:rsidRPr="009A235A">
              <w:rPr>
                <w:sz w:val="20"/>
                <w:lang w:eastAsia="lt-LT"/>
              </w:rPr>
              <w:t>7</w:t>
            </w:r>
          </w:p>
        </w:tc>
        <w:tc>
          <w:tcPr>
            <w:tcW w:w="400" w:type="pct"/>
            <w:tcBorders>
              <w:top w:val="single" w:sz="4" w:space="0" w:color="auto"/>
              <w:left w:val="single" w:sz="4" w:space="0" w:color="auto"/>
              <w:bottom w:val="single" w:sz="4" w:space="0" w:color="auto"/>
              <w:right w:val="single" w:sz="4" w:space="0" w:color="auto"/>
            </w:tcBorders>
            <w:vAlign w:val="center"/>
          </w:tcPr>
          <w:p w14:paraId="44CCC97C" w14:textId="77777777" w:rsidR="0033739D" w:rsidRPr="009A235A" w:rsidRDefault="0033739D" w:rsidP="00A95AF4">
            <w:pPr>
              <w:jc w:val="center"/>
              <w:rPr>
                <w:sz w:val="20"/>
                <w:lang w:eastAsia="lt-LT"/>
              </w:rPr>
            </w:pPr>
            <w:r w:rsidRPr="009A235A">
              <w:rPr>
                <w:sz w:val="20"/>
                <w:lang w:eastAsia="lt-LT"/>
              </w:rPr>
              <w:t>8</w:t>
            </w:r>
          </w:p>
        </w:tc>
        <w:tc>
          <w:tcPr>
            <w:tcW w:w="350" w:type="pct"/>
            <w:tcBorders>
              <w:top w:val="single" w:sz="4" w:space="0" w:color="auto"/>
              <w:left w:val="single" w:sz="4" w:space="0" w:color="auto"/>
              <w:bottom w:val="single" w:sz="4" w:space="0" w:color="auto"/>
              <w:right w:val="single" w:sz="4" w:space="0" w:color="auto"/>
            </w:tcBorders>
            <w:vAlign w:val="center"/>
          </w:tcPr>
          <w:p w14:paraId="7F5A7767" w14:textId="77777777" w:rsidR="0033739D" w:rsidRPr="009A235A" w:rsidRDefault="0033739D" w:rsidP="00A95AF4">
            <w:pPr>
              <w:jc w:val="center"/>
              <w:rPr>
                <w:sz w:val="20"/>
                <w:lang w:eastAsia="lt-LT"/>
              </w:rPr>
            </w:pPr>
            <w:r w:rsidRPr="009A235A">
              <w:rPr>
                <w:sz w:val="20"/>
                <w:lang w:eastAsia="lt-LT"/>
              </w:rPr>
              <w:t>9</w:t>
            </w:r>
          </w:p>
        </w:tc>
        <w:tc>
          <w:tcPr>
            <w:tcW w:w="268" w:type="pct"/>
            <w:tcBorders>
              <w:top w:val="single" w:sz="4" w:space="0" w:color="auto"/>
              <w:left w:val="single" w:sz="4" w:space="0" w:color="auto"/>
              <w:bottom w:val="single" w:sz="4" w:space="0" w:color="auto"/>
              <w:right w:val="single" w:sz="4" w:space="0" w:color="auto"/>
            </w:tcBorders>
            <w:vAlign w:val="center"/>
          </w:tcPr>
          <w:p w14:paraId="4CA3B70F" w14:textId="77777777" w:rsidR="0033739D" w:rsidRPr="009A235A" w:rsidRDefault="0033739D" w:rsidP="00A95AF4">
            <w:pPr>
              <w:jc w:val="center"/>
              <w:rPr>
                <w:sz w:val="20"/>
                <w:lang w:eastAsia="lt-LT"/>
              </w:rPr>
            </w:pPr>
            <w:r w:rsidRPr="009A235A">
              <w:rPr>
                <w:sz w:val="20"/>
                <w:lang w:eastAsia="lt-LT"/>
              </w:rPr>
              <w:t>10</w:t>
            </w:r>
          </w:p>
        </w:tc>
        <w:tc>
          <w:tcPr>
            <w:tcW w:w="303" w:type="pct"/>
            <w:tcBorders>
              <w:top w:val="single" w:sz="4" w:space="0" w:color="auto"/>
              <w:left w:val="single" w:sz="4" w:space="0" w:color="auto"/>
              <w:bottom w:val="single" w:sz="4" w:space="0" w:color="auto"/>
              <w:right w:val="single" w:sz="4" w:space="0" w:color="auto"/>
            </w:tcBorders>
            <w:vAlign w:val="center"/>
          </w:tcPr>
          <w:p w14:paraId="3FB2920A" w14:textId="77777777" w:rsidR="0033739D" w:rsidRPr="009A235A" w:rsidRDefault="0033739D" w:rsidP="00A95AF4">
            <w:pPr>
              <w:jc w:val="center"/>
              <w:rPr>
                <w:sz w:val="20"/>
                <w:lang w:eastAsia="lt-LT"/>
              </w:rPr>
            </w:pPr>
            <w:r w:rsidRPr="009A235A">
              <w:rPr>
                <w:sz w:val="20"/>
                <w:lang w:eastAsia="lt-LT"/>
              </w:rPr>
              <w:t>11</w:t>
            </w:r>
          </w:p>
        </w:tc>
        <w:tc>
          <w:tcPr>
            <w:tcW w:w="400" w:type="pct"/>
            <w:tcBorders>
              <w:top w:val="single" w:sz="4" w:space="0" w:color="auto"/>
              <w:left w:val="single" w:sz="4" w:space="0" w:color="auto"/>
              <w:bottom w:val="single" w:sz="4" w:space="0" w:color="auto"/>
              <w:right w:val="single" w:sz="4" w:space="0" w:color="auto"/>
            </w:tcBorders>
            <w:vAlign w:val="center"/>
          </w:tcPr>
          <w:p w14:paraId="4099706F" w14:textId="77777777" w:rsidR="0033739D" w:rsidRPr="009A235A" w:rsidRDefault="0033739D" w:rsidP="00A95AF4">
            <w:pPr>
              <w:jc w:val="center"/>
              <w:rPr>
                <w:sz w:val="20"/>
                <w:lang w:eastAsia="lt-LT"/>
              </w:rPr>
            </w:pPr>
            <w:r w:rsidRPr="009A235A">
              <w:rPr>
                <w:sz w:val="20"/>
                <w:lang w:eastAsia="lt-LT"/>
              </w:rPr>
              <w:t>12</w:t>
            </w:r>
          </w:p>
        </w:tc>
        <w:tc>
          <w:tcPr>
            <w:tcW w:w="300" w:type="pct"/>
            <w:tcBorders>
              <w:top w:val="single" w:sz="4" w:space="0" w:color="auto"/>
              <w:left w:val="single" w:sz="4" w:space="0" w:color="auto"/>
              <w:bottom w:val="single" w:sz="4" w:space="0" w:color="auto"/>
              <w:right w:val="single" w:sz="4" w:space="0" w:color="auto"/>
            </w:tcBorders>
            <w:vAlign w:val="center"/>
          </w:tcPr>
          <w:p w14:paraId="597B3441" w14:textId="77777777" w:rsidR="0033739D" w:rsidRPr="009A235A" w:rsidRDefault="0033739D" w:rsidP="00A95AF4">
            <w:pPr>
              <w:jc w:val="center"/>
              <w:rPr>
                <w:sz w:val="20"/>
                <w:lang w:eastAsia="lt-LT"/>
              </w:rPr>
            </w:pPr>
            <w:r w:rsidRPr="009A235A">
              <w:rPr>
                <w:sz w:val="20"/>
                <w:lang w:eastAsia="lt-LT"/>
              </w:rPr>
              <w:t>13</w:t>
            </w:r>
          </w:p>
        </w:tc>
        <w:tc>
          <w:tcPr>
            <w:tcW w:w="501" w:type="pct"/>
            <w:tcBorders>
              <w:top w:val="single" w:sz="4" w:space="0" w:color="auto"/>
              <w:left w:val="single" w:sz="4" w:space="0" w:color="auto"/>
              <w:bottom w:val="single" w:sz="4" w:space="0" w:color="auto"/>
              <w:right w:val="single" w:sz="4" w:space="0" w:color="auto"/>
            </w:tcBorders>
            <w:vAlign w:val="center"/>
          </w:tcPr>
          <w:p w14:paraId="66908AF6" w14:textId="77777777" w:rsidR="0033739D" w:rsidRPr="009A235A" w:rsidRDefault="0033739D" w:rsidP="00A95AF4">
            <w:pPr>
              <w:jc w:val="center"/>
              <w:rPr>
                <w:sz w:val="20"/>
                <w:lang w:eastAsia="lt-LT"/>
              </w:rPr>
            </w:pPr>
            <w:r w:rsidRPr="009A235A">
              <w:rPr>
                <w:sz w:val="20"/>
                <w:lang w:eastAsia="lt-LT"/>
              </w:rPr>
              <w:t>14</w:t>
            </w:r>
          </w:p>
        </w:tc>
      </w:tr>
      <w:tr w:rsidR="009A235A" w:rsidRPr="009A235A" w14:paraId="50534681" w14:textId="77777777" w:rsidTr="00A95AF4">
        <w:trPr>
          <w:cantSplit/>
          <w:trHeight w:val="20"/>
        </w:trPr>
        <w:tc>
          <w:tcPr>
            <w:tcW w:w="281" w:type="pct"/>
            <w:vMerge w:val="restart"/>
            <w:tcBorders>
              <w:top w:val="single" w:sz="4" w:space="0" w:color="auto"/>
              <w:left w:val="single" w:sz="4" w:space="0" w:color="auto"/>
              <w:right w:val="single" w:sz="4" w:space="0" w:color="auto"/>
            </w:tcBorders>
            <w:vAlign w:val="center"/>
          </w:tcPr>
          <w:p w14:paraId="12E5BE53" w14:textId="77777777" w:rsidR="0033739D" w:rsidRPr="009A235A" w:rsidRDefault="0033739D" w:rsidP="00A95AF4">
            <w:pPr>
              <w:jc w:val="center"/>
              <w:rPr>
                <w:sz w:val="20"/>
              </w:rPr>
            </w:pPr>
            <w:r w:rsidRPr="009A235A">
              <w:rPr>
                <w:sz w:val="20"/>
              </w:rPr>
              <w:t>1.</w:t>
            </w:r>
          </w:p>
        </w:tc>
        <w:tc>
          <w:tcPr>
            <w:tcW w:w="371" w:type="pct"/>
            <w:tcBorders>
              <w:top w:val="single" w:sz="4" w:space="0" w:color="auto"/>
              <w:left w:val="single" w:sz="4" w:space="0" w:color="auto"/>
              <w:bottom w:val="single" w:sz="4" w:space="0" w:color="auto"/>
              <w:right w:val="single" w:sz="4" w:space="0" w:color="auto"/>
            </w:tcBorders>
            <w:vAlign w:val="center"/>
          </w:tcPr>
          <w:p w14:paraId="12C31ED7" w14:textId="77777777" w:rsidR="0033739D" w:rsidRPr="009A235A" w:rsidRDefault="0033739D" w:rsidP="00A95AF4">
            <w:pPr>
              <w:jc w:val="center"/>
              <w:rPr>
                <w:sz w:val="20"/>
              </w:rPr>
            </w:pPr>
            <w:r w:rsidRPr="009A235A">
              <w:rPr>
                <w:sz w:val="20"/>
              </w:rPr>
              <w:t>pH</w:t>
            </w:r>
          </w:p>
        </w:tc>
        <w:tc>
          <w:tcPr>
            <w:tcW w:w="319" w:type="pct"/>
            <w:tcBorders>
              <w:top w:val="single" w:sz="4" w:space="0" w:color="auto"/>
              <w:left w:val="single" w:sz="4" w:space="0" w:color="auto"/>
              <w:bottom w:val="single" w:sz="4" w:space="0" w:color="auto"/>
              <w:right w:val="single" w:sz="4" w:space="0" w:color="auto"/>
            </w:tcBorders>
            <w:vAlign w:val="center"/>
          </w:tcPr>
          <w:p w14:paraId="6282E9C8" w14:textId="77777777" w:rsidR="0033739D" w:rsidRPr="009A235A" w:rsidRDefault="0033739D" w:rsidP="00A95AF4">
            <w:pPr>
              <w:jc w:val="center"/>
              <w:rPr>
                <w:sz w:val="20"/>
              </w:rPr>
            </w:pPr>
            <w:r w:rsidRPr="009A235A">
              <w:rPr>
                <w:sz w:val="20"/>
              </w:rPr>
              <w:t>-</w:t>
            </w:r>
          </w:p>
        </w:tc>
        <w:tc>
          <w:tcPr>
            <w:tcW w:w="331" w:type="pct"/>
            <w:tcBorders>
              <w:top w:val="single" w:sz="4" w:space="0" w:color="auto"/>
              <w:left w:val="single" w:sz="4" w:space="0" w:color="auto"/>
              <w:bottom w:val="single" w:sz="4" w:space="0" w:color="auto"/>
              <w:right w:val="single" w:sz="4" w:space="0" w:color="auto"/>
            </w:tcBorders>
            <w:vAlign w:val="center"/>
          </w:tcPr>
          <w:p w14:paraId="534F8907" w14:textId="77777777" w:rsidR="0033739D" w:rsidRPr="009A235A" w:rsidRDefault="0033739D" w:rsidP="00A95AF4">
            <w:pPr>
              <w:jc w:val="center"/>
              <w:rPr>
                <w:sz w:val="20"/>
              </w:rPr>
            </w:pPr>
            <w:r w:rsidRPr="009A235A">
              <w:rPr>
                <w:sz w:val="20"/>
              </w:rPr>
              <w:t>-</w:t>
            </w:r>
          </w:p>
        </w:tc>
        <w:tc>
          <w:tcPr>
            <w:tcW w:w="339" w:type="pct"/>
            <w:tcBorders>
              <w:top w:val="single" w:sz="4" w:space="0" w:color="auto"/>
              <w:left w:val="single" w:sz="4" w:space="0" w:color="auto"/>
              <w:bottom w:val="single" w:sz="4" w:space="0" w:color="auto"/>
              <w:right w:val="single" w:sz="4" w:space="0" w:color="auto"/>
            </w:tcBorders>
            <w:vAlign w:val="center"/>
          </w:tcPr>
          <w:p w14:paraId="2D48B68C" w14:textId="77777777" w:rsidR="0033739D" w:rsidRPr="009A235A" w:rsidRDefault="0033739D" w:rsidP="00A95AF4">
            <w:pPr>
              <w:jc w:val="center"/>
              <w:rPr>
                <w:sz w:val="20"/>
              </w:rPr>
            </w:pPr>
            <w:r w:rsidRPr="009A235A">
              <w:rPr>
                <w:sz w:val="20"/>
              </w:rPr>
              <w:t>-</w:t>
            </w:r>
          </w:p>
        </w:tc>
        <w:tc>
          <w:tcPr>
            <w:tcW w:w="487" w:type="pct"/>
            <w:tcBorders>
              <w:top w:val="single" w:sz="4" w:space="0" w:color="auto"/>
              <w:left w:val="single" w:sz="4" w:space="0" w:color="auto"/>
              <w:bottom w:val="single" w:sz="4" w:space="0" w:color="auto"/>
              <w:right w:val="single" w:sz="4" w:space="0" w:color="auto"/>
            </w:tcBorders>
            <w:vAlign w:val="center"/>
          </w:tcPr>
          <w:p w14:paraId="598FED01" w14:textId="77777777" w:rsidR="0033739D" w:rsidRPr="009A235A" w:rsidRDefault="0033739D" w:rsidP="00A95AF4">
            <w:pPr>
              <w:jc w:val="center"/>
              <w:rPr>
                <w:sz w:val="20"/>
              </w:rPr>
            </w:pPr>
            <w:r w:rsidRPr="009A235A">
              <w:rPr>
                <w:sz w:val="20"/>
              </w:rPr>
              <w:t>6,8-8,5</w:t>
            </w:r>
          </w:p>
        </w:tc>
        <w:tc>
          <w:tcPr>
            <w:tcW w:w="350" w:type="pct"/>
            <w:tcBorders>
              <w:top w:val="single" w:sz="4" w:space="0" w:color="auto"/>
              <w:left w:val="single" w:sz="4" w:space="0" w:color="auto"/>
              <w:bottom w:val="single" w:sz="4" w:space="0" w:color="auto"/>
              <w:right w:val="single" w:sz="4" w:space="0" w:color="auto"/>
            </w:tcBorders>
            <w:vAlign w:val="center"/>
          </w:tcPr>
          <w:p w14:paraId="01841888" w14:textId="77777777" w:rsidR="0033739D" w:rsidRPr="009A235A" w:rsidRDefault="0033739D" w:rsidP="00A95AF4">
            <w:pPr>
              <w:jc w:val="center"/>
              <w:rPr>
                <w:sz w:val="20"/>
              </w:rPr>
            </w:pPr>
            <w:r w:rsidRPr="009A235A">
              <w:rPr>
                <w:sz w:val="20"/>
              </w:rPr>
              <w:t>-</w:t>
            </w:r>
          </w:p>
        </w:tc>
        <w:tc>
          <w:tcPr>
            <w:tcW w:w="400" w:type="pct"/>
            <w:tcBorders>
              <w:top w:val="single" w:sz="4" w:space="0" w:color="auto"/>
              <w:left w:val="single" w:sz="4" w:space="0" w:color="auto"/>
              <w:bottom w:val="single" w:sz="4" w:space="0" w:color="auto"/>
              <w:right w:val="single" w:sz="4" w:space="0" w:color="auto"/>
            </w:tcBorders>
            <w:vAlign w:val="center"/>
          </w:tcPr>
          <w:p w14:paraId="43ADD2BA" w14:textId="77777777" w:rsidR="0033739D" w:rsidRPr="009A235A" w:rsidRDefault="0033739D" w:rsidP="00A95AF4">
            <w:pPr>
              <w:jc w:val="center"/>
              <w:rPr>
                <w:sz w:val="20"/>
              </w:rPr>
            </w:pPr>
            <w:r w:rsidRPr="009A235A">
              <w:rPr>
                <w:sz w:val="20"/>
              </w:rPr>
              <w:t>-</w:t>
            </w:r>
          </w:p>
        </w:tc>
        <w:tc>
          <w:tcPr>
            <w:tcW w:w="350" w:type="pct"/>
            <w:tcBorders>
              <w:top w:val="single" w:sz="4" w:space="0" w:color="auto"/>
              <w:left w:val="single" w:sz="4" w:space="0" w:color="auto"/>
              <w:bottom w:val="single" w:sz="4" w:space="0" w:color="auto"/>
              <w:right w:val="single" w:sz="4" w:space="0" w:color="auto"/>
            </w:tcBorders>
            <w:vAlign w:val="center"/>
          </w:tcPr>
          <w:p w14:paraId="7E7A01AF" w14:textId="77777777" w:rsidR="0033739D" w:rsidRPr="009A235A" w:rsidRDefault="0033739D" w:rsidP="00A95AF4">
            <w:pPr>
              <w:jc w:val="center"/>
              <w:rPr>
                <w:sz w:val="20"/>
              </w:rPr>
            </w:pPr>
            <w:r w:rsidRPr="009A235A">
              <w:rPr>
                <w:sz w:val="20"/>
              </w:rPr>
              <w:t>-</w:t>
            </w:r>
          </w:p>
        </w:tc>
        <w:tc>
          <w:tcPr>
            <w:tcW w:w="268" w:type="pct"/>
            <w:tcBorders>
              <w:top w:val="single" w:sz="4" w:space="0" w:color="auto"/>
              <w:left w:val="single" w:sz="4" w:space="0" w:color="auto"/>
              <w:bottom w:val="single" w:sz="4" w:space="0" w:color="auto"/>
              <w:right w:val="single" w:sz="4" w:space="0" w:color="auto"/>
            </w:tcBorders>
            <w:vAlign w:val="center"/>
          </w:tcPr>
          <w:p w14:paraId="299F9342" w14:textId="77777777" w:rsidR="0033739D" w:rsidRPr="009A235A" w:rsidRDefault="0033739D" w:rsidP="00A95AF4">
            <w:pPr>
              <w:jc w:val="center"/>
              <w:rPr>
                <w:sz w:val="20"/>
              </w:rPr>
            </w:pPr>
            <w:r w:rsidRPr="009A235A">
              <w:rPr>
                <w:sz w:val="20"/>
              </w:rPr>
              <w:t>-*</w:t>
            </w:r>
          </w:p>
        </w:tc>
        <w:tc>
          <w:tcPr>
            <w:tcW w:w="303" w:type="pct"/>
            <w:tcBorders>
              <w:top w:val="single" w:sz="4" w:space="0" w:color="auto"/>
              <w:left w:val="single" w:sz="4" w:space="0" w:color="auto"/>
              <w:bottom w:val="single" w:sz="4" w:space="0" w:color="auto"/>
              <w:right w:val="single" w:sz="4" w:space="0" w:color="auto"/>
            </w:tcBorders>
            <w:vAlign w:val="center"/>
          </w:tcPr>
          <w:p w14:paraId="69E1080A" w14:textId="77777777" w:rsidR="0033739D" w:rsidRPr="009A235A" w:rsidRDefault="0033739D" w:rsidP="00A95AF4">
            <w:pPr>
              <w:jc w:val="center"/>
              <w:rPr>
                <w:sz w:val="20"/>
              </w:rPr>
            </w:pPr>
            <w:r w:rsidRPr="009A235A">
              <w:rPr>
                <w:sz w:val="20"/>
              </w:rPr>
              <w:t>-</w:t>
            </w:r>
          </w:p>
        </w:tc>
        <w:tc>
          <w:tcPr>
            <w:tcW w:w="400" w:type="pct"/>
            <w:tcBorders>
              <w:top w:val="single" w:sz="4" w:space="0" w:color="auto"/>
              <w:left w:val="single" w:sz="4" w:space="0" w:color="auto"/>
              <w:bottom w:val="single" w:sz="4" w:space="0" w:color="auto"/>
              <w:right w:val="single" w:sz="4" w:space="0" w:color="auto"/>
            </w:tcBorders>
            <w:vAlign w:val="center"/>
          </w:tcPr>
          <w:p w14:paraId="78FE6941" w14:textId="77777777" w:rsidR="0033739D" w:rsidRPr="009A235A" w:rsidRDefault="0033739D" w:rsidP="00A95AF4">
            <w:pPr>
              <w:jc w:val="center"/>
              <w:rPr>
                <w:sz w:val="20"/>
              </w:rPr>
            </w:pPr>
            <w:r w:rsidRPr="009A235A">
              <w:rPr>
                <w:sz w:val="20"/>
              </w:rPr>
              <w:t>-*</w:t>
            </w:r>
          </w:p>
        </w:tc>
        <w:tc>
          <w:tcPr>
            <w:tcW w:w="300" w:type="pct"/>
            <w:tcBorders>
              <w:top w:val="single" w:sz="4" w:space="0" w:color="auto"/>
              <w:left w:val="single" w:sz="4" w:space="0" w:color="auto"/>
              <w:bottom w:val="single" w:sz="4" w:space="0" w:color="auto"/>
              <w:right w:val="single" w:sz="4" w:space="0" w:color="auto"/>
            </w:tcBorders>
            <w:vAlign w:val="center"/>
          </w:tcPr>
          <w:p w14:paraId="5318EBF5" w14:textId="77777777" w:rsidR="0033739D" w:rsidRPr="009A235A" w:rsidRDefault="0033739D" w:rsidP="00A95AF4">
            <w:pPr>
              <w:jc w:val="center"/>
              <w:rPr>
                <w:sz w:val="20"/>
              </w:rPr>
            </w:pPr>
            <w:r w:rsidRPr="009A235A">
              <w:rPr>
                <w:sz w:val="20"/>
              </w:rPr>
              <w:t>-</w:t>
            </w:r>
          </w:p>
        </w:tc>
        <w:tc>
          <w:tcPr>
            <w:tcW w:w="501" w:type="pct"/>
            <w:tcBorders>
              <w:top w:val="single" w:sz="4" w:space="0" w:color="auto"/>
              <w:left w:val="single" w:sz="4" w:space="0" w:color="auto"/>
              <w:bottom w:val="single" w:sz="4" w:space="0" w:color="auto"/>
              <w:right w:val="single" w:sz="4" w:space="0" w:color="auto"/>
            </w:tcBorders>
            <w:vAlign w:val="center"/>
          </w:tcPr>
          <w:p w14:paraId="7E20EDE4" w14:textId="77777777" w:rsidR="0033739D" w:rsidRPr="009A235A" w:rsidRDefault="0033739D" w:rsidP="00A95AF4">
            <w:pPr>
              <w:jc w:val="center"/>
              <w:rPr>
                <w:sz w:val="20"/>
              </w:rPr>
            </w:pPr>
            <w:r w:rsidRPr="009A235A">
              <w:rPr>
                <w:sz w:val="20"/>
              </w:rPr>
              <w:t>-</w:t>
            </w:r>
          </w:p>
        </w:tc>
      </w:tr>
      <w:tr w:rsidR="009A235A" w:rsidRPr="009A235A" w14:paraId="5310B26D" w14:textId="77777777" w:rsidTr="00A95AF4">
        <w:trPr>
          <w:cantSplit/>
          <w:trHeight w:val="20"/>
        </w:trPr>
        <w:tc>
          <w:tcPr>
            <w:tcW w:w="281" w:type="pct"/>
            <w:vMerge/>
            <w:tcBorders>
              <w:left w:val="single" w:sz="4" w:space="0" w:color="auto"/>
              <w:right w:val="single" w:sz="4" w:space="0" w:color="auto"/>
            </w:tcBorders>
            <w:vAlign w:val="center"/>
          </w:tcPr>
          <w:p w14:paraId="25C49450" w14:textId="77777777" w:rsidR="0033739D" w:rsidRPr="009A235A" w:rsidRDefault="0033739D" w:rsidP="00A95AF4">
            <w:pPr>
              <w:jc w:val="center"/>
              <w:rPr>
                <w:sz w:val="20"/>
                <w:u w:val="single"/>
                <w:lang w:eastAsia="lt-LT"/>
              </w:rPr>
            </w:pPr>
          </w:p>
        </w:tc>
        <w:tc>
          <w:tcPr>
            <w:tcW w:w="371" w:type="pct"/>
            <w:tcBorders>
              <w:top w:val="single" w:sz="4" w:space="0" w:color="auto"/>
              <w:left w:val="single" w:sz="4" w:space="0" w:color="auto"/>
              <w:bottom w:val="single" w:sz="4" w:space="0" w:color="auto"/>
              <w:right w:val="single" w:sz="4" w:space="0" w:color="auto"/>
            </w:tcBorders>
            <w:vAlign w:val="center"/>
          </w:tcPr>
          <w:p w14:paraId="017A858D" w14:textId="77777777" w:rsidR="0033739D" w:rsidRPr="009A235A" w:rsidRDefault="0033739D" w:rsidP="00A95AF4">
            <w:pPr>
              <w:jc w:val="center"/>
              <w:rPr>
                <w:sz w:val="20"/>
                <w:u w:val="single"/>
                <w:lang w:eastAsia="lt-LT"/>
              </w:rPr>
            </w:pPr>
            <w:r w:rsidRPr="009A235A">
              <w:rPr>
                <w:sz w:val="20"/>
              </w:rPr>
              <w:t>Skendinčios medžiagos</w:t>
            </w:r>
          </w:p>
        </w:tc>
        <w:tc>
          <w:tcPr>
            <w:tcW w:w="319" w:type="pct"/>
            <w:tcBorders>
              <w:top w:val="single" w:sz="4" w:space="0" w:color="auto"/>
              <w:left w:val="single" w:sz="4" w:space="0" w:color="auto"/>
              <w:bottom w:val="single" w:sz="4" w:space="0" w:color="auto"/>
              <w:right w:val="single" w:sz="4" w:space="0" w:color="auto"/>
            </w:tcBorders>
            <w:vAlign w:val="center"/>
          </w:tcPr>
          <w:p w14:paraId="54622672" w14:textId="77777777" w:rsidR="0033739D" w:rsidRPr="009A235A" w:rsidRDefault="0033739D" w:rsidP="00A95AF4">
            <w:pPr>
              <w:jc w:val="center"/>
              <w:rPr>
                <w:sz w:val="20"/>
                <w:u w:val="single"/>
                <w:lang w:eastAsia="lt-LT"/>
              </w:rPr>
            </w:pPr>
            <w:r w:rsidRPr="009A235A">
              <w:rPr>
                <w:sz w:val="20"/>
              </w:rPr>
              <w:t>-</w:t>
            </w:r>
          </w:p>
        </w:tc>
        <w:tc>
          <w:tcPr>
            <w:tcW w:w="331" w:type="pct"/>
            <w:tcBorders>
              <w:top w:val="single" w:sz="4" w:space="0" w:color="auto"/>
              <w:left w:val="single" w:sz="4" w:space="0" w:color="auto"/>
              <w:bottom w:val="single" w:sz="4" w:space="0" w:color="auto"/>
              <w:right w:val="single" w:sz="4" w:space="0" w:color="auto"/>
            </w:tcBorders>
            <w:vAlign w:val="center"/>
          </w:tcPr>
          <w:p w14:paraId="5469D468" w14:textId="77777777" w:rsidR="0033739D" w:rsidRPr="009A235A" w:rsidRDefault="0033739D" w:rsidP="00A95AF4">
            <w:pPr>
              <w:jc w:val="center"/>
              <w:rPr>
                <w:sz w:val="20"/>
                <w:u w:val="single"/>
                <w:lang w:eastAsia="lt-LT"/>
              </w:rPr>
            </w:pPr>
            <w:r w:rsidRPr="009A235A">
              <w:rPr>
                <w:sz w:val="20"/>
              </w:rPr>
              <w:t>1020</w:t>
            </w:r>
          </w:p>
        </w:tc>
        <w:tc>
          <w:tcPr>
            <w:tcW w:w="339" w:type="pct"/>
            <w:tcBorders>
              <w:top w:val="single" w:sz="4" w:space="0" w:color="auto"/>
              <w:left w:val="single" w:sz="4" w:space="0" w:color="auto"/>
              <w:bottom w:val="single" w:sz="4" w:space="0" w:color="auto"/>
              <w:right w:val="single" w:sz="4" w:space="0" w:color="auto"/>
            </w:tcBorders>
            <w:vAlign w:val="center"/>
          </w:tcPr>
          <w:p w14:paraId="7B067BC9" w14:textId="77777777" w:rsidR="0033739D" w:rsidRPr="009A235A" w:rsidRDefault="0033739D" w:rsidP="00A95AF4">
            <w:pPr>
              <w:jc w:val="center"/>
              <w:rPr>
                <w:sz w:val="20"/>
                <w:u w:val="single"/>
                <w:lang w:eastAsia="lt-LT"/>
              </w:rPr>
            </w:pPr>
            <w:r w:rsidRPr="009A235A">
              <w:rPr>
                <w:sz w:val="20"/>
              </w:rPr>
              <w:t>0,5212</w:t>
            </w:r>
          </w:p>
        </w:tc>
        <w:tc>
          <w:tcPr>
            <w:tcW w:w="487" w:type="pct"/>
            <w:tcBorders>
              <w:top w:val="single" w:sz="4" w:space="0" w:color="auto"/>
              <w:left w:val="single" w:sz="4" w:space="0" w:color="auto"/>
              <w:bottom w:val="single" w:sz="4" w:space="0" w:color="auto"/>
              <w:right w:val="single" w:sz="4" w:space="0" w:color="auto"/>
            </w:tcBorders>
            <w:vAlign w:val="center"/>
          </w:tcPr>
          <w:p w14:paraId="42C7BE56" w14:textId="77777777" w:rsidR="0033739D" w:rsidRPr="009A235A" w:rsidRDefault="0033739D" w:rsidP="00A95AF4">
            <w:pPr>
              <w:jc w:val="center"/>
              <w:rPr>
                <w:sz w:val="20"/>
                <w:u w:val="single"/>
                <w:lang w:eastAsia="lt-LT"/>
              </w:rPr>
            </w:pPr>
            <w:r w:rsidRPr="009A235A">
              <w:rPr>
                <w:sz w:val="20"/>
              </w:rPr>
              <w:t>50</w:t>
            </w:r>
          </w:p>
        </w:tc>
        <w:tc>
          <w:tcPr>
            <w:tcW w:w="350" w:type="pct"/>
            <w:tcBorders>
              <w:top w:val="single" w:sz="4" w:space="0" w:color="auto"/>
              <w:left w:val="single" w:sz="4" w:space="0" w:color="auto"/>
              <w:bottom w:val="single" w:sz="4" w:space="0" w:color="auto"/>
              <w:right w:val="single" w:sz="4" w:space="0" w:color="auto"/>
            </w:tcBorders>
            <w:vAlign w:val="center"/>
          </w:tcPr>
          <w:p w14:paraId="03DDCDE0" w14:textId="77777777" w:rsidR="0033739D" w:rsidRPr="009A235A" w:rsidRDefault="0033739D" w:rsidP="00A95AF4">
            <w:pPr>
              <w:jc w:val="center"/>
              <w:rPr>
                <w:sz w:val="20"/>
                <w:u w:val="single"/>
                <w:lang w:eastAsia="lt-LT"/>
              </w:rPr>
            </w:pPr>
            <w:r w:rsidRPr="009A235A">
              <w:rPr>
                <w:sz w:val="20"/>
              </w:rPr>
              <w:t>-</w:t>
            </w:r>
          </w:p>
        </w:tc>
        <w:tc>
          <w:tcPr>
            <w:tcW w:w="400" w:type="pct"/>
            <w:tcBorders>
              <w:top w:val="single" w:sz="4" w:space="0" w:color="auto"/>
              <w:left w:val="single" w:sz="4" w:space="0" w:color="auto"/>
              <w:bottom w:val="single" w:sz="4" w:space="0" w:color="auto"/>
              <w:right w:val="single" w:sz="4" w:space="0" w:color="auto"/>
            </w:tcBorders>
            <w:vAlign w:val="center"/>
          </w:tcPr>
          <w:p w14:paraId="6F2FBBAD" w14:textId="77777777" w:rsidR="0033739D" w:rsidRPr="009A235A" w:rsidRDefault="0033739D" w:rsidP="00A95AF4">
            <w:pPr>
              <w:jc w:val="center"/>
              <w:rPr>
                <w:sz w:val="20"/>
                <w:u w:val="single"/>
                <w:lang w:eastAsia="lt-LT"/>
              </w:rPr>
            </w:pPr>
            <w:r w:rsidRPr="009A235A">
              <w:rPr>
                <w:sz w:val="20"/>
              </w:rPr>
              <w:t>30</w:t>
            </w:r>
          </w:p>
        </w:tc>
        <w:tc>
          <w:tcPr>
            <w:tcW w:w="350" w:type="pct"/>
            <w:tcBorders>
              <w:top w:val="single" w:sz="4" w:space="0" w:color="auto"/>
              <w:left w:val="single" w:sz="4" w:space="0" w:color="auto"/>
              <w:bottom w:val="single" w:sz="4" w:space="0" w:color="auto"/>
              <w:right w:val="single" w:sz="4" w:space="0" w:color="auto"/>
            </w:tcBorders>
            <w:vAlign w:val="center"/>
          </w:tcPr>
          <w:p w14:paraId="153FC99F" w14:textId="77777777" w:rsidR="0033739D" w:rsidRPr="009A235A" w:rsidRDefault="0033739D" w:rsidP="00A95AF4">
            <w:pPr>
              <w:jc w:val="center"/>
              <w:rPr>
                <w:sz w:val="20"/>
                <w:u w:val="single"/>
                <w:lang w:eastAsia="lt-LT"/>
              </w:rPr>
            </w:pPr>
            <w:r w:rsidRPr="009A235A">
              <w:rPr>
                <w:sz w:val="20"/>
              </w:rPr>
              <w:t>-</w:t>
            </w:r>
          </w:p>
        </w:tc>
        <w:tc>
          <w:tcPr>
            <w:tcW w:w="268" w:type="pct"/>
            <w:tcBorders>
              <w:top w:val="single" w:sz="4" w:space="0" w:color="auto"/>
              <w:left w:val="single" w:sz="4" w:space="0" w:color="auto"/>
              <w:bottom w:val="single" w:sz="4" w:space="0" w:color="auto"/>
              <w:right w:val="single" w:sz="4" w:space="0" w:color="auto"/>
            </w:tcBorders>
            <w:vAlign w:val="center"/>
          </w:tcPr>
          <w:p w14:paraId="4B269049" w14:textId="77777777" w:rsidR="0033739D" w:rsidRPr="009A235A" w:rsidRDefault="0033739D" w:rsidP="00A95AF4">
            <w:pPr>
              <w:jc w:val="center"/>
              <w:rPr>
                <w:sz w:val="20"/>
                <w:lang w:eastAsia="lt-LT"/>
              </w:rPr>
            </w:pPr>
            <w:r w:rsidRPr="009A235A">
              <w:rPr>
                <w:sz w:val="20"/>
              </w:rPr>
              <w:t>-*</w:t>
            </w:r>
          </w:p>
        </w:tc>
        <w:tc>
          <w:tcPr>
            <w:tcW w:w="303" w:type="pct"/>
            <w:tcBorders>
              <w:top w:val="single" w:sz="4" w:space="0" w:color="auto"/>
              <w:left w:val="single" w:sz="4" w:space="0" w:color="auto"/>
              <w:bottom w:val="single" w:sz="4" w:space="0" w:color="auto"/>
              <w:right w:val="single" w:sz="4" w:space="0" w:color="auto"/>
            </w:tcBorders>
            <w:vAlign w:val="center"/>
          </w:tcPr>
          <w:p w14:paraId="217A0ADA" w14:textId="77777777" w:rsidR="0033739D" w:rsidRPr="009A235A" w:rsidRDefault="0033739D" w:rsidP="00A95AF4">
            <w:pPr>
              <w:jc w:val="center"/>
              <w:rPr>
                <w:sz w:val="20"/>
                <w:lang w:eastAsia="lt-LT"/>
              </w:rPr>
            </w:pPr>
            <w:r w:rsidRPr="009A235A">
              <w:rPr>
                <w:sz w:val="20"/>
              </w:rPr>
              <w:t>-</w:t>
            </w:r>
          </w:p>
        </w:tc>
        <w:tc>
          <w:tcPr>
            <w:tcW w:w="400" w:type="pct"/>
            <w:tcBorders>
              <w:top w:val="single" w:sz="4" w:space="0" w:color="auto"/>
              <w:left w:val="single" w:sz="4" w:space="0" w:color="auto"/>
              <w:bottom w:val="single" w:sz="4" w:space="0" w:color="auto"/>
              <w:right w:val="single" w:sz="4" w:space="0" w:color="auto"/>
            </w:tcBorders>
            <w:vAlign w:val="center"/>
          </w:tcPr>
          <w:p w14:paraId="61FF07DD" w14:textId="77777777" w:rsidR="0033739D" w:rsidRPr="009A235A" w:rsidRDefault="0033739D" w:rsidP="00A95AF4">
            <w:pPr>
              <w:jc w:val="center"/>
              <w:rPr>
                <w:sz w:val="20"/>
                <w:u w:val="single"/>
                <w:lang w:eastAsia="lt-LT"/>
              </w:rPr>
            </w:pPr>
            <w:r w:rsidRPr="009A235A">
              <w:rPr>
                <w:sz w:val="20"/>
              </w:rPr>
              <w:t>-*</w:t>
            </w:r>
          </w:p>
        </w:tc>
        <w:tc>
          <w:tcPr>
            <w:tcW w:w="300" w:type="pct"/>
            <w:tcBorders>
              <w:top w:val="single" w:sz="4" w:space="0" w:color="auto"/>
              <w:left w:val="single" w:sz="4" w:space="0" w:color="auto"/>
              <w:bottom w:val="single" w:sz="4" w:space="0" w:color="auto"/>
              <w:right w:val="single" w:sz="4" w:space="0" w:color="auto"/>
            </w:tcBorders>
            <w:vAlign w:val="center"/>
          </w:tcPr>
          <w:p w14:paraId="0FDD8BBF" w14:textId="77777777" w:rsidR="0033739D" w:rsidRPr="009A235A" w:rsidRDefault="0033739D" w:rsidP="00A95AF4">
            <w:pPr>
              <w:jc w:val="center"/>
              <w:rPr>
                <w:sz w:val="20"/>
                <w:u w:val="single"/>
                <w:lang w:eastAsia="lt-LT"/>
              </w:rPr>
            </w:pPr>
            <w:r w:rsidRPr="009A235A">
              <w:rPr>
                <w:sz w:val="20"/>
              </w:rPr>
              <w:t>-</w:t>
            </w:r>
          </w:p>
        </w:tc>
        <w:tc>
          <w:tcPr>
            <w:tcW w:w="501" w:type="pct"/>
            <w:tcBorders>
              <w:top w:val="single" w:sz="4" w:space="0" w:color="auto"/>
              <w:left w:val="single" w:sz="4" w:space="0" w:color="auto"/>
              <w:bottom w:val="single" w:sz="4" w:space="0" w:color="auto"/>
              <w:right w:val="single" w:sz="4" w:space="0" w:color="auto"/>
            </w:tcBorders>
            <w:vAlign w:val="center"/>
          </w:tcPr>
          <w:p w14:paraId="4146C56D" w14:textId="77777777" w:rsidR="0033739D" w:rsidRPr="009A235A" w:rsidRDefault="0033739D" w:rsidP="00A95AF4">
            <w:pPr>
              <w:jc w:val="center"/>
              <w:rPr>
                <w:sz w:val="20"/>
                <w:u w:val="single"/>
                <w:lang w:eastAsia="lt-LT"/>
              </w:rPr>
            </w:pPr>
            <w:r w:rsidRPr="009A235A">
              <w:rPr>
                <w:sz w:val="20"/>
              </w:rPr>
              <w:t>-</w:t>
            </w:r>
          </w:p>
        </w:tc>
      </w:tr>
      <w:tr w:rsidR="009A235A" w:rsidRPr="009A235A" w14:paraId="0EBB1717" w14:textId="77777777" w:rsidTr="00A95AF4">
        <w:trPr>
          <w:cantSplit/>
          <w:trHeight w:val="20"/>
        </w:trPr>
        <w:tc>
          <w:tcPr>
            <w:tcW w:w="281" w:type="pct"/>
            <w:vMerge/>
            <w:tcBorders>
              <w:left w:val="single" w:sz="4" w:space="0" w:color="auto"/>
              <w:right w:val="single" w:sz="4" w:space="0" w:color="auto"/>
            </w:tcBorders>
            <w:vAlign w:val="center"/>
          </w:tcPr>
          <w:p w14:paraId="4299D28B" w14:textId="77777777" w:rsidR="0033739D" w:rsidRPr="009A235A" w:rsidRDefault="0033739D" w:rsidP="00A95AF4">
            <w:pPr>
              <w:rPr>
                <w:sz w:val="20"/>
                <w:lang w:eastAsia="lt-LT"/>
              </w:rPr>
            </w:pPr>
          </w:p>
        </w:tc>
        <w:tc>
          <w:tcPr>
            <w:tcW w:w="371" w:type="pct"/>
            <w:tcBorders>
              <w:top w:val="single" w:sz="4" w:space="0" w:color="auto"/>
              <w:left w:val="single" w:sz="4" w:space="0" w:color="auto"/>
              <w:bottom w:val="single" w:sz="4" w:space="0" w:color="auto"/>
              <w:right w:val="single" w:sz="4" w:space="0" w:color="auto"/>
            </w:tcBorders>
            <w:vAlign w:val="center"/>
          </w:tcPr>
          <w:p w14:paraId="222EFB42" w14:textId="77777777" w:rsidR="0033739D" w:rsidRPr="009A235A" w:rsidRDefault="0033739D" w:rsidP="00A95AF4">
            <w:pPr>
              <w:jc w:val="center"/>
              <w:rPr>
                <w:sz w:val="20"/>
                <w:u w:val="single"/>
                <w:lang w:eastAsia="lt-LT"/>
              </w:rPr>
            </w:pPr>
            <w:r w:rsidRPr="009A235A">
              <w:rPr>
                <w:sz w:val="20"/>
              </w:rPr>
              <w:t>BDS</w:t>
            </w:r>
            <w:r w:rsidRPr="009A235A">
              <w:rPr>
                <w:sz w:val="20"/>
                <w:vertAlign w:val="subscript"/>
              </w:rPr>
              <w:t>7</w:t>
            </w:r>
          </w:p>
        </w:tc>
        <w:tc>
          <w:tcPr>
            <w:tcW w:w="319" w:type="pct"/>
            <w:tcBorders>
              <w:top w:val="single" w:sz="4" w:space="0" w:color="auto"/>
              <w:left w:val="single" w:sz="4" w:space="0" w:color="auto"/>
              <w:bottom w:val="single" w:sz="4" w:space="0" w:color="auto"/>
              <w:right w:val="single" w:sz="4" w:space="0" w:color="auto"/>
            </w:tcBorders>
            <w:vAlign w:val="center"/>
          </w:tcPr>
          <w:p w14:paraId="7F69E7DE" w14:textId="77777777" w:rsidR="0033739D" w:rsidRPr="009A235A" w:rsidRDefault="0033739D" w:rsidP="00A95AF4">
            <w:pPr>
              <w:jc w:val="center"/>
              <w:rPr>
                <w:sz w:val="20"/>
                <w:u w:val="single"/>
                <w:lang w:eastAsia="lt-LT"/>
              </w:rPr>
            </w:pPr>
            <w:r w:rsidRPr="009A235A">
              <w:rPr>
                <w:sz w:val="20"/>
              </w:rPr>
              <w:t>-</w:t>
            </w:r>
          </w:p>
        </w:tc>
        <w:tc>
          <w:tcPr>
            <w:tcW w:w="331" w:type="pct"/>
            <w:tcBorders>
              <w:top w:val="single" w:sz="4" w:space="0" w:color="auto"/>
              <w:left w:val="single" w:sz="4" w:space="0" w:color="auto"/>
              <w:bottom w:val="single" w:sz="4" w:space="0" w:color="auto"/>
              <w:right w:val="single" w:sz="4" w:space="0" w:color="auto"/>
            </w:tcBorders>
            <w:vAlign w:val="center"/>
          </w:tcPr>
          <w:p w14:paraId="1CF12823" w14:textId="77777777" w:rsidR="0033739D" w:rsidRPr="009A235A" w:rsidRDefault="0033739D" w:rsidP="00A95AF4">
            <w:pPr>
              <w:jc w:val="center"/>
              <w:rPr>
                <w:sz w:val="20"/>
                <w:u w:val="single"/>
                <w:lang w:eastAsia="lt-LT"/>
              </w:rPr>
            </w:pPr>
            <w:r w:rsidRPr="009A235A">
              <w:rPr>
                <w:sz w:val="20"/>
              </w:rPr>
              <w:t>509</w:t>
            </w:r>
          </w:p>
        </w:tc>
        <w:tc>
          <w:tcPr>
            <w:tcW w:w="339" w:type="pct"/>
            <w:tcBorders>
              <w:top w:val="single" w:sz="4" w:space="0" w:color="auto"/>
              <w:left w:val="single" w:sz="4" w:space="0" w:color="auto"/>
              <w:bottom w:val="single" w:sz="4" w:space="0" w:color="auto"/>
              <w:right w:val="single" w:sz="4" w:space="0" w:color="auto"/>
            </w:tcBorders>
            <w:vAlign w:val="center"/>
          </w:tcPr>
          <w:p w14:paraId="6A9D7D2F" w14:textId="77777777" w:rsidR="0033739D" w:rsidRPr="009A235A" w:rsidRDefault="0033739D" w:rsidP="00A95AF4">
            <w:pPr>
              <w:jc w:val="center"/>
              <w:rPr>
                <w:sz w:val="20"/>
                <w:u w:val="single"/>
                <w:lang w:eastAsia="lt-LT"/>
              </w:rPr>
            </w:pPr>
            <w:r w:rsidRPr="009A235A">
              <w:rPr>
                <w:sz w:val="20"/>
              </w:rPr>
              <w:t>0,2601</w:t>
            </w:r>
          </w:p>
        </w:tc>
        <w:tc>
          <w:tcPr>
            <w:tcW w:w="487" w:type="pct"/>
            <w:tcBorders>
              <w:top w:val="single" w:sz="4" w:space="0" w:color="auto"/>
              <w:left w:val="single" w:sz="4" w:space="0" w:color="auto"/>
              <w:bottom w:val="single" w:sz="4" w:space="0" w:color="auto"/>
              <w:right w:val="single" w:sz="4" w:space="0" w:color="auto"/>
            </w:tcBorders>
            <w:vAlign w:val="center"/>
          </w:tcPr>
          <w:p w14:paraId="36D8764D" w14:textId="77777777" w:rsidR="0033739D" w:rsidRPr="009A235A" w:rsidRDefault="0033739D" w:rsidP="00A95AF4">
            <w:pPr>
              <w:jc w:val="center"/>
              <w:rPr>
                <w:sz w:val="20"/>
                <w:u w:val="single"/>
                <w:lang w:eastAsia="lt-LT"/>
              </w:rPr>
            </w:pPr>
            <w:r w:rsidRPr="009A235A">
              <w:rPr>
                <w:sz w:val="20"/>
              </w:rPr>
              <w:t>34</w:t>
            </w:r>
          </w:p>
        </w:tc>
        <w:tc>
          <w:tcPr>
            <w:tcW w:w="350" w:type="pct"/>
            <w:tcBorders>
              <w:top w:val="single" w:sz="4" w:space="0" w:color="auto"/>
              <w:left w:val="single" w:sz="4" w:space="0" w:color="auto"/>
              <w:bottom w:val="single" w:sz="4" w:space="0" w:color="auto"/>
              <w:right w:val="single" w:sz="4" w:space="0" w:color="auto"/>
            </w:tcBorders>
            <w:vAlign w:val="center"/>
          </w:tcPr>
          <w:p w14:paraId="293F35FA" w14:textId="77777777" w:rsidR="0033739D" w:rsidRPr="009A235A" w:rsidRDefault="0033739D" w:rsidP="00A95AF4">
            <w:pPr>
              <w:jc w:val="center"/>
              <w:rPr>
                <w:sz w:val="20"/>
                <w:u w:val="single"/>
                <w:lang w:eastAsia="lt-LT"/>
              </w:rPr>
            </w:pPr>
            <w:r w:rsidRPr="009A235A">
              <w:rPr>
                <w:sz w:val="20"/>
              </w:rPr>
              <w:t>-</w:t>
            </w:r>
          </w:p>
        </w:tc>
        <w:tc>
          <w:tcPr>
            <w:tcW w:w="400" w:type="pct"/>
            <w:tcBorders>
              <w:top w:val="single" w:sz="4" w:space="0" w:color="auto"/>
              <w:left w:val="single" w:sz="4" w:space="0" w:color="auto"/>
              <w:bottom w:val="single" w:sz="4" w:space="0" w:color="auto"/>
              <w:right w:val="single" w:sz="4" w:space="0" w:color="auto"/>
            </w:tcBorders>
            <w:vAlign w:val="center"/>
          </w:tcPr>
          <w:p w14:paraId="79066EAA" w14:textId="77777777" w:rsidR="0033739D" w:rsidRPr="009A235A" w:rsidRDefault="0033739D" w:rsidP="00A95AF4">
            <w:pPr>
              <w:jc w:val="center"/>
              <w:rPr>
                <w:sz w:val="20"/>
                <w:u w:val="single"/>
                <w:lang w:eastAsia="lt-LT"/>
              </w:rPr>
            </w:pPr>
            <w:r w:rsidRPr="009A235A">
              <w:rPr>
                <w:sz w:val="20"/>
              </w:rPr>
              <w:t>23</w:t>
            </w:r>
          </w:p>
        </w:tc>
        <w:tc>
          <w:tcPr>
            <w:tcW w:w="350" w:type="pct"/>
            <w:tcBorders>
              <w:top w:val="single" w:sz="4" w:space="0" w:color="auto"/>
              <w:left w:val="single" w:sz="4" w:space="0" w:color="auto"/>
              <w:bottom w:val="single" w:sz="4" w:space="0" w:color="auto"/>
              <w:right w:val="single" w:sz="4" w:space="0" w:color="auto"/>
            </w:tcBorders>
            <w:vAlign w:val="center"/>
          </w:tcPr>
          <w:p w14:paraId="06D06E77" w14:textId="77777777" w:rsidR="0033739D" w:rsidRPr="009A235A" w:rsidRDefault="0033739D" w:rsidP="00A95AF4">
            <w:pPr>
              <w:jc w:val="center"/>
              <w:rPr>
                <w:sz w:val="20"/>
                <w:u w:val="single"/>
                <w:lang w:eastAsia="lt-LT"/>
              </w:rPr>
            </w:pPr>
            <w:r w:rsidRPr="009A235A">
              <w:rPr>
                <w:sz w:val="20"/>
              </w:rPr>
              <w:t>-</w:t>
            </w:r>
          </w:p>
        </w:tc>
        <w:tc>
          <w:tcPr>
            <w:tcW w:w="268" w:type="pct"/>
            <w:tcBorders>
              <w:top w:val="single" w:sz="4" w:space="0" w:color="auto"/>
              <w:left w:val="single" w:sz="4" w:space="0" w:color="auto"/>
              <w:bottom w:val="single" w:sz="4" w:space="0" w:color="auto"/>
              <w:right w:val="single" w:sz="4" w:space="0" w:color="auto"/>
            </w:tcBorders>
            <w:vAlign w:val="center"/>
          </w:tcPr>
          <w:p w14:paraId="052A84B4" w14:textId="77777777" w:rsidR="0033739D" w:rsidRPr="009A235A" w:rsidRDefault="0033739D" w:rsidP="00A95AF4">
            <w:pPr>
              <w:jc w:val="center"/>
              <w:rPr>
                <w:sz w:val="20"/>
                <w:u w:val="single"/>
                <w:lang w:eastAsia="lt-LT"/>
              </w:rPr>
            </w:pPr>
            <w:r w:rsidRPr="009A235A">
              <w:rPr>
                <w:sz w:val="20"/>
              </w:rPr>
              <w:t>-*</w:t>
            </w:r>
          </w:p>
        </w:tc>
        <w:tc>
          <w:tcPr>
            <w:tcW w:w="303" w:type="pct"/>
            <w:tcBorders>
              <w:top w:val="single" w:sz="4" w:space="0" w:color="auto"/>
              <w:left w:val="single" w:sz="4" w:space="0" w:color="auto"/>
              <w:bottom w:val="single" w:sz="4" w:space="0" w:color="auto"/>
              <w:right w:val="single" w:sz="4" w:space="0" w:color="auto"/>
            </w:tcBorders>
            <w:vAlign w:val="center"/>
          </w:tcPr>
          <w:p w14:paraId="4B31AD14" w14:textId="77777777" w:rsidR="0033739D" w:rsidRPr="009A235A" w:rsidRDefault="0033739D" w:rsidP="00A95AF4">
            <w:pPr>
              <w:jc w:val="center"/>
              <w:rPr>
                <w:sz w:val="20"/>
                <w:u w:val="single"/>
                <w:lang w:eastAsia="lt-LT"/>
              </w:rPr>
            </w:pPr>
            <w:r w:rsidRPr="009A235A">
              <w:rPr>
                <w:sz w:val="20"/>
              </w:rPr>
              <w:t>-</w:t>
            </w:r>
          </w:p>
        </w:tc>
        <w:tc>
          <w:tcPr>
            <w:tcW w:w="400" w:type="pct"/>
            <w:tcBorders>
              <w:top w:val="single" w:sz="4" w:space="0" w:color="auto"/>
              <w:left w:val="single" w:sz="4" w:space="0" w:color="auto"/>
              <w:bottom w:val="single" w:sz="4" w:space="0" w:color="auto"/>
              <w:right w:val="single" w:sz="4" w:space="0" w:color="auto"/>
            </w:tcBorders>
            <w:vAlign w:val="center"/>
          </w:tcPr>
          <w:p w14:paraId="4BC9C13D" w14:textId="77777777" w:rsidR="0033739D" w:rsidRPr="009A235A" w:rsidRDefault="0033739D" w:rsidP="00A95AF4">
            <w:pPr>
              <w:jc w:val="center"/>
              <w:rPr>
                <w:sz w:val="20"/>
                <w:u w:val="single"/>
                <w:lang w:eastAsia="lt-LT"/>
              </w:rPr>
            </w:pPr>
            <w:r w:rsidRPr="009A235A">
              <w:rPr>
                <w:sz w:val="20"/>
              </w:rPr>
              <w:t>-*</w:t>
            </w:r>
          </w:p>
        </w:tc>
        <w:tc>
          <w:tcPr>
            <w:tcW w:w="300" w:type="pct"/>
            <w:tcBorders>
              <w:top w:val="single" w:sz="4" w:space="0" w:color="auto"/>
              <w:left w:val="single" w:sz="4" w:space="0" w:color="auto"/>
              <w:bottom w:val="single" w:sz="4" w:space="0" w:color="auto"/>
              <w:right w:val="single" w:sz="4" w:space="0" w:color="auto"/>
            </w:tcBorders>
            <w:vAlign w:val="center"/>
          </w:tcPr>
          <w:p w14:paraId="16072D5C" w14:textId="77777777" w:rsidR="0033739D" w:rsidRPr="009A235A" w:rsidRDefault="0033739D" w:rsidP="00A95AF4">
            <w:pPr>
              <w:jc w:val="center"/>
              <w:rPr>
                <w:sz w:val="20"/>
                <w:u w:val="single"/>
                <w:lang w:eastAsia="lt-LT"/>
              </w:rPr>
            </w:pPr>
            <w:r w:rsidRPr="009A235A">
              <w:rPr>
                <w:sz w:val="20"/>
              </w:rPr>
              <w:t>-</w:t>
            </w:r>
          </w:p>
        </w:tc>
        <w:tc>
          <w:tcPr>
            <w:tcW w:w="501" w:type="pct"/>
            <w:tcBorders>
              <w:top w:val="single" w:sz="4" w:space="0" w:color="auto"/>
              <w:left w:val="single" w:sz="4" w:space="0" w:color="auto"/>
              <w:bottom w:val="single" w:sz="4" w:space="0" w:color="auto"/>
              <w:right w:val="single" w:sz="4" w:space="0" w:color="auto"/>
            </w:tcBorders>
            <w:vAlign w:val="center"/>
          </w:tcPr>
          <w:p w14:paraId="2C63E0FD" w14:textId="77777777" w:rsidR="0033739D" w:rsidRPr="009A235A" w:rsidRDefault="0033739D" w:rsidP="00A95AF4">
            <w:pPr>
              <w:jc w:val="center"/>
              <w:rPr>
                <w:sz w:val="20"/>
                <w:u w:val="single"/>
                <w:lang w:eastAsia="lt-LT"/>
              </w:rPr>
            </w:pPr>
            <w:r w:rsidRPr="009A235A">
              <w:rPr>
                <w:sz w:val="20"/>
              </w:rPr>
              <w:t>-</w:t>
            </w:r>
          </w:p>
        </w:tc>
      </w:tr>
      <w:tr w:rsidR="009A235A" w:rsidRPr="009A235A" w14:paraId="18306328" w14:textId="77777777" w:rsidTr="00A95AF4">
        <w:trPr>
          <w:cantSplit/>
          <w:trHeight w:val="20"/>
        </w:trPr>
        <w:tc>
          <w:tcPr>
            <w:tcW w:w="281" w:type="pct"/>
            <w:vMerge/>
            <w:tcBorders>
              <w:left w:val="single" w:sz="4" w:space="0" w:color="auto"/>
              <w:right w:val="single" w:sz="4" w:space="0" w:color="auto"/>
            </w:tcBorders>
            <w:vAlign w:val="center"/>
          </w:tcPr>
          <w:p w14:paraId="3A718447" w14:textId="77777777" w:rsidR="0033739D" w:rsidRPr="009A235A" w:rsidRDefault="0033739D" w:rsidP="00A95AF4">
            <w:pPr>
              <w:rPr>
                <w:sz w:val="20"/>
                <w:lang w:eastAsia="lt-LT"/>
              </w:rPr>
            </w:pPr>
          </w:p>
        </w:tc>
        <w:tc>
          <w:tcPr>
            <w:tcW w:w="371" w:type="pct"/>
            <w:tcBorders>
              <w:top w:val="single" w:sz="4" w:space="0" w:color="auto"/>
              <w:left w:val="single" w:sz="4" w:space="0" w:color="auto"/>
              <w:bottom w:val="single" w:sz="4" w:space="0" w:color="auto"/>
              <w:right w:val="single" w:sz="4" w:space="0" w:color="auto"/>
            </w:tcBorders>
            <w:vAlign w:val="center"/>
          </w:tcPr>
          <w:p w14:paraId="2FEC771A" w14:textId="77777777" w:rsidR="0033739D" w:rsidRPr="009A235A" w:rsidRDefault="0033739D" w:rsidP="00A95AF4">
            <w:pPr>
              <w:jc w:val="center"/>
              <w:rPr>
                <w:sz w:val="20"/>
                <w:u w:val="single"/>
                <w:lang w:eastAsia="lt-LT"/>
              </w:rPr>
            </w:pPr>
            <w:r w:rsidRPr="009A235A">
              <w:rPr>
                <w:sz w:val="20"/>
              </w:rPr>
              <w:t>Naftos produktai</w:t>
            </w:r>
          </w:p>
        </w:tc>
        <w:tc>
          <w:tcPr>
            <w:tcW w:w="319" w:type="pct"/>
            <w:tcBorders>
              <w:top w:val="single" w:sz="4" w:space="0" w:color="auto"/>
              <w:left w:val="single" w:sz="4" w:space="0" w:color="auto"/>
              <w:bottom w:val="single" w:sz="4" w:space="0" w:color="auto"/>
              <w:right w:val="single" w:sz="4" w:space="0" w:color="auto"/>
            </w:tcBorders>
            <w:vAlign w:val="center"/>
          </w:tcPr>
          <w:p w14:paraId="1DA1FC16" w14:textId="77777777" w:rsidR="0033739D" w:rsidRPr="009A235A" w:rsidRDefault="0033739D" w:rsidP="00A95AF4">
            <w:pPr>
              <w:jc w:val="center"/>
              <w:rPr>
                <w:sz w:val="20"/>
                <w:lang w:eastAsia="lt-LT"/>
              </w:rPr>
            </w:pPr>
            <w:r w:rsidRPr="009A235A">
              <w:rPr>
                <w:sz w:val="20"/>
                <w:lang w:eastAsia="lt-LT"/>
              </w:rPr>
              <w:t>-</w:t>
            </w:r>
          </w:p>
        </w:tc>
        <w:tc>
          <w:tcPr>
            <w:tcW w:w="331" w:type="pct"/>
            <w:tcBorders>
              <w:top w:val="single" w:sz="4" w:space="0" w:color="auto"/>
              <w:left w:val="single" w:sz="4" w:space="0" w:color="auto"/>
              <w:bottom w:val="single" w:sz="4" w:space="0" w:color="auto"/>
              <w:right w:val="single" w:sz="4" w:space="0" w:color="auto"/>
            </w:tcBorders>
            <w:vAlign w:val="center"/>
          </w:tcPr>
          <w:p w14:paraId="6A509116" w14:textId="77777777" w:rsidR="0033739D" w:rsidRPr="009A235A" w:rsidRDefault="0033739D" w:rsidP="00A95AF4">
            <w:pPr>
              <w:jc w:val="center"/>
              <w:rPr>
                <w:sz w:val="20"/>
                <w:lang w:eastAsia="lt-LT"/>
              </w:rPr>
            </w:pPr>
            <w:r w:rsidRPr="009A235A">
              <w:rPr>
                <w:sz w:val="20"/>
                <w:lang w:eastAsia="lt-LT"/>
              </w:rPr>
              <w:t>189</w:t>
            </w:r>
          </w:p>
        </w:tc>
        <w:tc>
          <w:tcPr>
            <w:tcW w:w="339" w:type="pct"/>
            <w:tcBorders>
              <w:top w:val="single" w:sz="4" w:space="0" w:color="auto"/>
              <w:left w:val="single" w:sz="4" w:space="0" w:color="auto"/>
              <w:bottom w:val="single" w:sz="4" w:space="0" w:color="auto"/>
              <w:right w:val="single" w:sz="4" w:space="0" w:color="auto"/>
            </w:tcBorders>
            <w:vAlign w:val="center"/>
          </w:tcPr>
          <w:p w14:paraId="2FDAE291" w14:textId="77777777" w:rsidR="0033739D" w:rsidRPr="009A235A" w:rsidRDefault="0033739D" w:rsidP="00A95AF4">
            <w:pPr>
              <w:jc w:val="center"/>
              <w:rPr>
                <w:sz w:val="20"/>
                <w:u w:val="single"/>
                <w:lang w:eastAsia="lt-LT"/>
              </w:rPr>
            </w:pPr>
            <w:r w:rsidRPr="009A235A">
              <w:rPr>
                <w:sz w:val="20"/>
              </w:rPr>
              <w:t>0,0966</w:t>
            </w:r>
          </w:p>
        </w:tc>
        <w:tc>
          <w:tcPr>
            <w:tcW w:w="487" w:type="pct"/>
            <w:tcBorders>
              <w:top w:val="single" w:sz="4" w:space="0" w:color="auto"/>
              <w:left w:val="single" w:sz="4" w:space="0" w:color="auto"/>
              <w:bottom w:val="single" w:sz="4" w:space="0" w:color="auto"/>
              <w:right w:val="single" w:sz="4" w:space="0" w:color="auto"/>
            </w:tcBorders>
            <w:vAlign w:val="center"/>
          </w:tcPr>
          <w:p w14:paraId="7B32ABE4" w14:textId="77777777" w:rsidR="0033739D" w:rsidRPr="009A235A" w:rsidRDefault="0033739D" w:rsidP="00A95AF4">
            <w:pPr>
              <w:jc w:val="center"/>
              <w:rPr>
                <w:sz w:val="20"/>
                <w:u w:val="single"/>
                <w:lang w:eastAsia="lt-LT"/>
              </w:rPr>
            </w:pPr>
            <w:r w:rsidRPr="009A235A">
              <w:rPr>
                <w:sz w:val="20"/>
              </w:rPr>
              <w:t>7</w:t>
            </w:r>
          </w:p>
        </w:tc>
        <w:tc>
          <w:tcPr>
            <w:tcW w:w="350" w:type="pct"/>
            <w:tcBorders>
              <w:top w:val="single" w:sz="4" w:space="0" w:color="auto"/>
              <w:left w:val="single" w:sz="4" w:space="0" w:color="auto"/>
              <w:bottom w:val="single" w:sz="4" w:space="0" w:color="auto"/>
              <w:right w:val="single" w:sz="4" w:space="0" w:color="auto"/>
            </w:tcBorders>
            <w:vAlign w:val="center"/>
          </w:tcPr>
          <w:p w14:paraId="61F93426" w14:textId="77777777" w:rsidR="0033739D" w:rsidRPr="009A235A" w:rsidRDefault="0033739D" w:rsidP="00A95AF4">
            <w:pPr>
              <w:jc w:val="center"/>
              <w:rPr>
                <w:sz w:val="20"/>
                <w:u w:val="single"/>
                <w:lang w:eastAsia="lt-LT"/>
              </w:rPr>
            </w:pPr>
            <w:r w:rsidRPr="009A235A">
              <w:rPr>
                <w:sz w:val="20"/>
              </w:rPr>
              <w:t>-</w:t>
            </w:r>
          </w:p>
        </w:tc>
        <w:tc>
          <w:tcPr>
            <w:tcW w:w="400" w:type="pct"/>
            <w:tcBorders>
              <w:top w:val="single" w:sz="4" w:space="0" w:color="auto"/>
              <w:left w:val="single" w:sz="4" w:space="0" w:color="auto"/>
              <w:bottom w:val="single" w:sz="4" w:space="0" w:color="auto"/>
              <w:right w:val="single" w:sz="4" w:space="0" w:color="auto"/>
            </w:tcBorders>
            <w:vAlign w:val="center"/>
          </w:tcPr>
          <w:p w14:paraId="30528C6B" w14:textId="77777777" w:rsidR="0033739D" w:rsidRPr="009A235A" w:rsidRDefault="0033739D" w:rsidP="00A95AF4">
            <w:pPr>
              <w:jc w:val="center"/>
              <w:rPr>
                <w:sz w:val="20"/>
                <w:u w:val="single"/>
                <w:lang w:eastAsia="lt-LT"/>
              </w:rPr>
            </w:pPr>
            <w:r w:rsidRPr="009A235A">
              <w:rPr>
                <w:sz w:val="20"/>
              </w:rPr>
              <w:t>5</w:t>
            </w:r>
          </w:p>
        </w:tc>
        <w:tc>
          <w:tcPr>
            <w:tcW w:w="350" w:type="pct"/>
            <w:tcBorders>
              <w:top w:val="single" w:sz="4" w:space="0" w:color="auto"/>
              <w:left w:val="single" w:sz="4" w:space="0" w:color="auto"/>
              <w:bottom w:val="single" w:sz="4" w:space="0" w:color="auto"/>
              <w:right w:val="single" w:sz="4" w:space="0" w:color="auto"/>
            </w:tcBorders>
            <w:vAlign w:val="center"/>
          </w:tcPr>
          <w:p w14:paraId="69E1ACF3" w14:textId="77777777" w:rsidR="0033739D" w:rsidRPr="009A235A" w:rsidRDefault="0033739D" w:rsidP="00A95AF4">
            <w:pPr>
              <w:jc w:val="center"/>
              <w:rPr>
                <w:sz w:val="20"/>
                <w:u w:val="single"/>
                <w:lang w:eastAsia="lt-LT"/>
              </w:rPr>
            </w:pPr>
            <w:r w:rsidRPr="009A235A">
              <w:rPr>
                <w:sz w:val="20"/>
              </w:rPr>
              <w:t>-</w:t>
            </w:r>
          </w:p>
        </w:tc>
        <w:tc>
          <w:tcPr>
            <w:tcW w:w="268" w:type="pct"/>
            <w:tcBorders>
              <w:top w:val="single" w:sz="4" w:space="0" w:color="auto"/>
              <w:left w:val="single" w:sz="4" w:space="0" w:color="auto"/>
              <w:bottom w:val="single" w:sz="4" w:space="0" w:color="auto"/>
              <w:right w:val="single" w:sz="4" w:space="0" w:color="auto"/>
            </w:tcBorders>
            <w:vAlign w:val="center"/>
          </w:tcPr>
          <w:p w14:paraId="11B4DC71" w14:textId="77777777" w:rsidR="0033739D" w:rsidRPr="009A235A" w:rsidRDefault="0033739D" w:rsidP="00A95AF4">
            <w:pPr>
              <w:jc w:val="center"/>
              <w:rPr>
                <w:sz w:val="20"/>
                <w:lang w:eastAsia="lt-LT"/>
              </w:rPr>
            </w:pPr>
            <w:r w:rsidRPr="009A235A">
              <w:rPr>
                <w:sz w:val="20"/>
              </w:rPr>
              <w:t>-*</w:t>
            </w:r>
          </w:p>
        </w:tc>
        <w:tc>
          <w:tcPr>
            <w:tcW w:w="303" w:type="pct"/>
            <w:tcBorders>
              <w:top w:val="single" w:sz="4" w:space="0" w:color="auto"/>
              <w:left w:val="single" w:sz="4" w:space="0" w:color="auto"/>
              <w:bottom w:val="single" w:sz="4" w:space="0" w:color="auto"/>
              <w:right w:val="single" w:sz="4" w:space="0" w:color="auto"/>
            </w:tcBorders>
            <w:vAlign w:val="center"/>
          </w:tcPr>
          <w:p w14:paraId="62799FAF" w14:textId="77777777" w:rsidR="0033739D" w:rsidRPr="009A235A" w:rsidRDefault="0033739D" w:rsidP="00A95AF4">
            <w:pPr>
              <w:jc w:val="center"/>
              <w:rPr>
                <w:sz w:val="20"/>
                <w:u w:val="single"/>
                <w:lang w:eastAsia="lt-LT"/>
              </w:rPr>
            </w:pPr>
            <w:r w:rsidRPr="009A235A">
              <w:rPr>
                <w:sz w:val="20"/>
              </w:rPr>
              <w:t>-</w:t>
            </w:r>
          </w:p>
        </w:tc>
        <w:tc>
          <w:tcPr>
            <w:tcW w:w="400" w:type="pct"/>
            <w:tcBorders>
              <w:top w:val="single" w:sz="4" w:space="0" w:color="auto"/>
              <w:left w:val="single" w:sz="4" w:space="0" w:color="auto"/>
              <w:bottom w:val="single" w:sz="4" w:space="0" w:color="auto"/>
              <w:right w:val="single" w:sz="4" w:space="0" w:color="auto"/>
            </w:tcBorders>
            <w:vAlign w:val="center"/>
          </w:tcPr>
          <w:p w14:paraId="6EEFE519" w14:textId="77777777" w:rsidR="0033739D" w:rsidRPr="009A235A" w:rsidRDefault="0033739D" w:rsidP="00A95AF4">
            <w:pPr>
              <w:jc w:val="center"/>
              <w:rPr>
                <w:sz w:val="20"/>
                <w:u w:val="single"/>
                <w:lang w:eastAsia="lt-LT"/>
              </w:rPr>
            </w:pPr>
            <w:r w:rsidRPr="009A235A">
              <w:rPr>
                <w:sz w:val="20"/>
              </w:rPr>
              <w:t>-*</w:t>
            </w:r>
          </w:p>
        </w:tc>
        <w:tc>
          <w:tcPr>
            <w:tcW w:w="300" w:type="pct"/>
            <w:tcBorders>
              <w:top w:val="single" w:sz="4" w:space="0" w:color="auto"/>
              <w:left w:val="single" w:sz="4" w:space="0" w:color="auto"/>
              <w:bottom w:val="single" w:sz="4" w:space="0" w:color="auto"/>
              <w:right w:val="single" w:sz="4" w:space="0" w:color="auto"/>
            </w:tcBorders>
            <w:vAlign w:val="center"/>
          </w:tcPr>
          <w:p w14:paraId="0434D8D6" w14:textId="77777777" w:rsidR="0033739D" w:rsidRPr="009A235A" w:rsidRDefault="0033739D" w:rsidP="00A95AF4">
            <w:pPr>
              <w:jc w:val="center"/>
              <w:rPr>
                <w:sz w:val="20"/>
                <w:u w:val="single"/>
                <w:lang w:eastAsia="lt-LT"/>
              </w:rPr>
            </w:pPr>
            <w:r w:rsidRPr="009A235A">
              <w:rPr>
                <w:sz w:val="20"/>
              </w:rPr>
              <w:t>-</w:t>
            </w:r>
          </w:p>
        </w:tc>
        <w:tc>
          <w:tcPr>
            <w:tcW w:w="501" w:type="pct"/>
            <w:tcBorders>
              <w:top w:val="single" w:sz="4" w:space="0" w:color="auto"/>
              <w:left w:val="single" w:sz="4" w:space="0" w:color="auto"/>
              <w:bottom w:val="single" w:sz="4" w:space="0" w:color="auto"/>
              <w:right w:val="single" w:sz="4" w:space="0" w:color="auto"/>
            </w:tcBorders>
            <w:vAlign w:val="center"/>
          </w:tcPr>
          <w:p w14:paraId="7A6F3AD1" w14:textId="77777777" w:rsidR="0033739D" w:rsidRPr="009A235A" w:rsidRDefault="0033739D" w:rsidP="00A95AF4">
            <w:pPr>
              <w:jc w:val="center"/>
              <w:rPr>
                <w:sz w:val="20"/>
                <w:u w:val="single"/>
                <w:lang w:eastAsia="lt-LT"/>
              </w:rPr>
            </w:pPr>
            <w:r w:rsidRPr="009A235A">
              <w:rPr>
                <w:sz w:val="20"/>
              </w:rPr>
              <w:t>-</w:t>
            </w:r>
          </w:p>
        </w:tc>
      </w:tr>
    </w:tbl>
    <w:p w14:paraId="1358B97F" w14:textId="77777777" w:rsidR="0033739D" w:rsidRPr="009A235A" w:rsidRDefault="0033739D" w:rsidP="0033739D">
      <w:pPr>
        <w:spacing w:before="120"/>
        <w:ind w:firstLine="567"/>
        <w:jc w:val="both"/>
        <w:rPr>
          <w:sz w:val="20"/>
          <w:lang w:eastAsia="lt-LT"/>
        </w:rPr>
      </w:pPr>
      <w:r w:rsidRPr="009A235A">
        <w:rPr>
          <w:sz w:val="20"/>
          <w:lang w:eastAsia="lt-LT"/>
        </w:rPr>
        <w:t>Pastaba: * metinė tarša (t/m. ) kinta priklausomai nuo metinių kritulių kiekio, numatyti taršos negalima ir metinės taršos normatyvas nenustatomas.</w:t>
      </w:r>
    </w:p>
    <w:p w14:paraId="2D6BA7CE" w14:textId="18D54559" w:rsidR="00D47988" w:rsidRPr="009A235A" w:rsidRDefault="00D47988" w:rsidP="00D47988">
      <w:pPr>
        <w:ind w:firstLine="567"/>
        <w:rPr>
          <w:sz w:val="20"/>
          <w:lang w:eastAsia="lt-LT"/>
        </w:rPr>
      </w:pPr>
    </w:p>
    <w:p w14:paraId="300FDFC2" w14:textId="77777777" w:rsidR="004B5801" w:rsidRPr="009A235A" w:rsidRDefault="004B5801" w:rsidP="002B0800">
      <w:pPr>
        <w:spacing w:line="276" w:lineRule="auto"/>
        <w:ind w:firstLine="567"/>
        <w:jc w:val="both"/>
        <w:rPr>
          <w:szCs w:val="24"/>
        </w:rPr>
      </w:pPr>
    </w:p>
    <w:p w14:paraId="20B61770" w14:textId="39370BCC" w:rsidR="00942304" w:rsidRPr="009A235A" w:rsidRDefault="00683B0C">
      <w:pPr>
        <w:ind w:firstLine="567"/>
        <w:jc w:val="both"/>
        <w:rPr>
          <w:b/>
          <w:bCs/>
          <w:szCs w:val="24"/>
          <w:lang w:eastAsia="lt-LT"/>
        </w:rPr>
      </w:pPr>
      <w:r w:rsidRPr="009A235A">
        <w:rPr>
          <w:b/>
          <w:bCs/>
          <w:szCs w:val="24"/>
          <w:lang w:eastAsia="lt-LT"/>
        </w:rPr>
        <w:lastRenderedPageBreak/>
        <w:t xml:space="preserve">11. </w:t>
      </w:r>
      <w:r w:rsidR="006C71EC" w:rsidRPr="009A235A">
        <w:rPr>
          <w:b/>
          <w:bCs/>
          <w:szCs w:val="24"/>
          <w:lang w:eastAsia="lt-LT"/>
        </w:rPr>
        <w:t>Dirvožemio ir požeminio vandens apsauga. Reikalavimai, kuriais siekiama užkirsti kelią teršalų išleidimui į dirvožemį.</w:t>
      </w:r>
    </w:p>
    <w:p w14:paraId="51C76F6C" w14:textId="77777777" w:rsidR="00942304" w:rsidRPr="009A235A" w:rsidRDefault="00942304" w:rsidP="00B67DC9">
      <w:pPr>
        <w:suppressAutoHyphens/>
        <w:autoSpaceDN w:val="0"/>
        <w:jc w:val="both"/>
        <w:textAlignment w:val="baseline"/>
        <w:rPr>
          <w:rFonts w:eastAsia="Calibri"/>
          <w:sz w:val="22"/>
          <w:szCs w:val="22"/>
          <w:lang w:eastAsia="da-DK"/>
        </w:rPr>
      </w:pPr>
    </w:p>
    <w:p w14:paraId="344E58A1" w14:textId="1E346569" w:rsidR="00857FAB" w:rsidRPr="009A235A" w:rsidRDefault="00857FAB" w:rsidP="00B67DC9">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Cs w:val="24"/>
          <w:lang w:eastAsia="lt-LT"/>
        </w:rPr>
      </w:pPr>
      <w:r w:rsidRPr="009A235A">
        <w:rPr>
          <w:szCs w:val="24"/>
          <w:lang w:eastAsia="lt-LT"/>
        </w:rPr>
        <w:t>Ūkinės veiklos</w:t>
      </w:r>
      <w:r w:rsidR="00461867" w:rsidRPr="009A235A">
        <w:rPr>
          <w:szCs w:val="24"/>
          <w:lang w:eastAsia="lt-LT"/>
        </w:rPr>
        <w:t xml:space="preserve"> s</w:t>
      </w:r>
      <w:r w:rsidRPr="009A235A">
        <w:rPr>
          <w:szCs w:val="24"/>
          <w:lang w:eastAsia="lt-LT"/>
        </w:rPr>
        <w:t>klypo dalis patenka į turimos vandenvietės:</w:t>
      </w:r>
    </w:p>
    <w:p w14:paraId="3CAAD974" w14:textId="3BD9D61B" w:rsidR="00857FAB" w:rsidRPr="009A235A" w:rsidRDefault="00461867" w:rsidP="00B67DC9">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Cs w:val="24"/>
          <w:lang w:eastAsia="lt-LT"/>
        </w:rPr>
      </w:pPr>
      <w:r w:rsidRPr="009A235A">
        <w:rPr>
          <w:szCs w:val="24"/>
          <w:lang w:eastAsia="lt-LT"/>
        </w:rPr>
        <w:t>1. P</w:t>
      </w:r>
      <w:r w:rsidR="00857FAB" w:rsidRPr="009A235A">
        <w:rPr>
          <w:szCs w:val="24"/>
          <w:lang w:eastAsia="lt-LT"/>
        </w:rPr>
        <w:t>irmąją apsaugos juostą -griežto rėžimo apsaugos juosta, kuri nutolusi per 10 m nuo gręžinio</w:t>
      </w:r>
      <w:r w:rsidRPr="009A235A">
        <w:rPr>
          <w:szCs w:val="24"/>
          <w:lang w:eastAsia="lt-LT"/>
        </w:rPr>
        <w:t>.</w:t>
      </w:r>
    </w:p>
    <w:p w14:paraId="1DC1F96D" w14:textId="64283793" w:rsidR="00857FAB" w:rsidRPr="009A235A" w:rsidRDefault="00461867" w:rsidP="00B67DC9">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Cs w:val="24"/>
          <w:lang w:eastAsia="lt-LT"/>
        </w:rPr>
      </w:pPr>
      <w:r w:rsidRPr="009A235A">
        <w:rPr>
          <w:szCs w:val="24"/>
          <w:lang w:eastAsia="lt-LT"/>
        </w:rPr>
        <w:t>2. A</w:t>
      </w:r>
      <w:r w:rsidR="00857FAB" w:rsidRPr="009A235A">
        <w:rPr>
          <w:szCs w:val="24"/>
          <w:lang w:eastAsia="lt-LT"/>
        </w:rPr>
        <w:t>ntrąją apsaugos juostą- taršos apribojimo juostą. Šios juostos radiusas – 50 m, įskaitant pirmąją juostą.</w:t>
      </w:r>
    </w:p>
    <w:p w14:paraId="1F3450C1" w14:textId="797357D0" w:rsidR="00857FAB" w:rsidRPr="009A235A" w:rsidRDefault="000A3EFB" w:rsidP="00B67DC9">
      <w:pPr>
        <w:ind w:firstLine="567"/>
        <w:jc w:val="both"/>
        <w:rPr>
          <w:szCs w:val="24"/>
          <w:lang w:eastAsia="lt-LT"/>
        </w:rPr>
      </w:pPr>
      <w:r w:rsidRPr="009A235A">
        <w:rPr>
          <w:szCs w:val="24"/>
        </w:rPr>
        <w:t>UAB „Gražionių bekonas“ Jadvimpolio GP reguliariai vykdomas požeminio vandens monitoringas, pagal suderintą požeminio vandens monitoringo programą.</w:t>
      </w:r>
      <w:r w:rsidR="00B67DC9" w:rsidRPr="009A235A">
        <w:rPr>
          <w:szCs w:val="24"/>
        </w:rPr>
        <w:t xml:space="preserve"> </w:t>
      </w:r>
      <w:r w:rsidR="00857FAB" w:rsidRPr="009A235A">
        <w:rPr>
          <w:szCs w:val="24"/>
          <w:lang w:eastAsia="lt-LT"/>
        </w:rPr>
        <w:t>Požeminio vandens stebėjimui įrengti penki monitoringo gręžiniai: 72543 (K-V-1), 72544 (K-V-2), 72545 (K-V-3), 72546 (K-V-5), 72547 (K-V-6).</w:t>
      </w:r>
      <w:r w:rsidRPr="009A235A">
        <w:rPr>
          <w:szCs w:val="24"/>
          <w:lang w:eastAsia="lt-LT"/>
        </w:rPr>
        <w:t xml:space="preserve"> </w:t>
      </w:r>
      <w:r w:rsidR="00857FAB" w:rsidRPr="009A235A">
        <w:rPr>
          <w:szCs w:val="24"/>
          <w:lang w:eastAsia="lt-LT"/>
        </w:rPr>
        <w:t xml:space="preserve">Paviršinio vandens ir dirvožemio paėmimo vietos numatytos atsižvelgiant į aktualumą. </w:t>
      </w:r>
    </w:p>
    <w:p w14:paraId="350AD162" w14:textId="77777777" w:rsidR="00857FAB" w:rsidRPr="009A235A" w:rsidRDefault="00857FAB" w:rsidP="00B67DC9">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Cs w:val="24"/>
          <w:lang w:eastAsia="lt-LT"/>
        </w:rPr>
      </w:pPr>
      <w:r w:rsidRPr="009A235A">
        <w:rPr>
          <w:szCs w:val="24"/>
          <w:lang w:eastAsia="lt-LT"/>
        </w:rPr>
        <w:t>Duomenų apie dirvožemio užterštumą nėra. Objektas neužsiima laukų tręšimu. Skystas mėšlas parduodamas.  Skysto  mėšlo išvežimo aikštelė prie rezervuaro Nr.502  asfaltuota, įrengtas nuolydis su galimybe lietaus vandeniui ar išsiliejusiu skystu mėšlu patekti kanalais atgal į siurblinę ir rezervuarus.  Aikštelė, kurioje plaunamas autotransportas, vežęs kiaules taip pat turi suformuotą nuolydį, subėgimo šulinį o vanduo kanalais nuvedama į siurblinę ir rezervuarus.</w:t>
      </w:r>
    </w:p>
    <w:p w14:paraId="5F91FB6A" w14:textId="77777777" w:rsidR="00760FD3" w:rsidRPr="009A235A" w:rsidRDefault="00760FD3" w:rsidP="005F3E20">
      <w:pPr>
        <w:suppressAutoHyphens/>
        <w:autoSpaceDN w:val="0"/>
        <w:ind w:firstLine="567"/>
        <w:jc w:val="both"/>
        <w:textAlignment w:val="baseline"/>
        <w:rPr>
          <w:szCs w:val="24"/>
        </w:rPr>
      </w:pPr>
    </w:p>
    <w:p w14:paraId="28918B97" w14:textId="0F450025" w:rsidR="00F527F7" w:rsidRPr="009A235A" w:rsidRDefault="00683B0C" w:rsidP="00F527F7">
      <w:pPr>
        <w:ind w:firstLine="567"/>
        <w:jc w:val="both"/>
        <w:rPr>
          <w:b/>
          <w:bCs/>
          <w:szCs w:val="24"/>
          <w:lang w:eastAsia="lt-LT"/>
        </w:rPr>
      </w:pPr>
      <w:r w:rsidRPr="009A235A">
        <w:rPr>
          <w:b/>
          <w:bCs/>
          <w:szCs w:val="24"/>
          <w:lang w:eastAsia="lt-LT"/>
        </w:rPr>
        <w:t xml:space="preserve">12. </w:t>
      </w:r>
      <w:r w:rsidR="0058605E" w:rsidRPr="009A235A">
        <w:rPr>
          <w:b/>
          <w:bCs/>
          <w:szCs w:val="24"/>
          <w:lang w:eastAsia="lt-LT"/>
        </w:rPr>
        <w:t>Atliekų apdorojimas. Įmonėje susidarančios atliekos (pavadinimas, kodas)</w:t>
      </w:r>
      <w:r w:rsidR="00936C67" w:rsidRPr="009A235A">
        <w:rPr>
          <w:b/>
          <w:bCs/>
          <w:szCs w:val="24"/>
          <w:lang w:eastAsia="lt-LT"/>
        </w:rPr>
        <w:t>.</w:t>
      </w:r>
    </w:p>
    <w:p w14:paraId="3BB04E7F" w14:textId="77777777" w:rsidR="00F527F7" w:rsidRPr="009A235A" w:rsidRDefault="00F527F7" w:rsidP="00F527F7">
      <w:pPr>
        <w:ind w:firstLine="567"/>
        <w:jc w:val="both"/>
        <w:rPr>
          <w:b/>
          <w:bCs/>
          <w:szCs w:val="24"/>
          <w:lang w:eastAsia="lt-LT"/>
        </w:rPr>
      </w:pPr>
    </w:p>
    <w:p w14:paraId="5A7A6BE1" w14:textId="589CCAC1" w:rsidR="00230B34" w:rsidRPr="009A235A" w:rsidRDefault="00230B34" w:rsidP="00455764">
      <w:pPr>
        <w:ind w:firstLine="567"/>
        <w:jc w:val="both"/>
        <w:rPr>
          <w:rFonts w:eastAsia="Calibri"/>
          <w:szCs w:val="22"/>
        </w:rPr>
      </w:pPr>
      <w:bookmarkStart w:id="9" w:name="_Hlk146617728"/>
      <w:r w:rsidRPr="009A235A">
        <w:rPr>
          <w:szCs w:val="24"/>
          <w:lang w:eastAsia="lt-LT"/>
        </w:rPr>
        <w:t xml:space="preserve">Bendrovės veiklos metu susidarys įvairios nepavojingos ir pavojingos atliekos ir šalutiniai gamybos produktai (ŠGP). </w:t>
      </w:r>
      <w:r w:rsidRPr="009A235A">
        <w:rPr>
          <w:rFonts w:eastAsia="Calibri"/>
          <w:szCs w:val="22"/>
        </w:rPr>
        <w:t>Valant įmonės teritorija, administracinės ir buitinės patalpas susidarys</w:t>
      </w:r>
      <w:r w:rsidR="00694090" w:rsidRPr="009A235A">
        <w:rPr>
          <w:rFonts w:eastAsia="Calibri"/>
          <w:szCs w:val="22"/>
        </w:rPr>
        <w:t xml:space="preserve"> </w:t>
      </w:r>
      <w:r w:rsidRPr="009A235A">
        <w:rPr>
          <w:rFonts w:eastAsia="Calibri"/>
          <w:szCs w:val="22"/>
        </w:rPr>
        <w:t>mišrios komunalinės atliekos (atliekų kodas 20 03 01)</w:t>
      </w:r>
      <w:r w:rsidR="00C3655E" w:rsidRPr="009A235A">
        <w:rPr>
          <w:rFonts w:eastAsia="Calibri"/>
          <w:szCs w:val="22"/>
        </w:rPr>
        <w:t>.</w:t>
      </w:r>
    </w:p>
    <w:p w14:paraId="660A7B3A" w14:textId="19C1368B" w:rsidR="00230B34" w:rsidRPr="009A235A" w:rsidRDefault="00230B34" w:rsidP="00455764">
      <w:pPr>
        <w:suppressAutoHyphens/>
        <w:ind w:firstLine="567"/>
        <w:jc w:val="both"/>
        <w:textAlignment w:val="baseline"/>
        <w:rPr>
          <w:szCs w:val="24"/>
          <w:lang w:eastAsia="lt-LT"/>
        </w:rPr>
      </w:pPr>
      <w:r w:rsidRPr="009A235A">
        <w:rPr>
          <w:szCs w:val="24"/>
          <w:lang w:eastAsia="lt-LT"/>
        </w:rPr>
        <w:t>Pagrindinės gamybinės veiklos metu susidarančios atliekos yra:</w:t>
      </w:r>
      <w:r w:rsidR="00A32762" w:rsidRPr="009A235A">
        <w:rPr>
          <w:szCs w:val="24"/>
          <w:lang w:eastAsia="lt-LT"/>
        </w:rPr>
        <w:t xml:space="preserve"> p</w:t>
      </w:r>
      <w:r w:rsidRPr="009A235A">
        <w:rPr>
          <w:szCs w:val="24"/>
          <w:lang w:eastAsia="lt-LT"/>
        </w:rPr>
        <w:t>opieriaus ir kartono pakuotės (atliekų kodas 15 01 01)</w:t>
      </w:r>
      <w:r w:rsidR="00A32762" w:rsidRPr="009A235A">
        <w:rPr>
          <w:szCs w:val="24"/>
          <w:lang w:eastAsia="lt-LT"/>
        </w:rPr>
        <w:t>, p</w:t>
      </w:r>
      <w:r w:rsidRPr="009A235A">
        <w:rPr>
          <w:szCs w:val="24"/>
          <w:lang w:eastAsia="lt-LT"/>
        </w:rPr>
        <w:t>lastikinės pakuotės (atliekų kodas 15 01 02)</w:t>
      </w:r>
      <w:r w:rsidR="00A32762" w:rsidRPr="009A235A">
        <w:rPr>
          <w:szCs w:val="24"/>
          <w:lang w:eastAsia="lt-LT"/>
        </w:rPr>
        <w:t xml:space="preserve">, </w:t>
      </w:r>
      <w:r w:rsidRPr="009A235A">
        <w:rPr>
          <w:szCs w:val="24"/>
          <w:lang w:eastAsia="lt-LT"/>
        </w:rPr>
        <w:t>nenaudojama elektronikos įranga, nenurodyta 20 01 21, 20 01 23 ir 20 01 35 (atliekų kodas 20 01 36)</w:t>
      </w:r>
      <w:r w:rsidR="00A32762" w:rsidRPr="009A235A">
        <w:rPr>
          <w:szCs w:val="24"/>
          <w:lang w:eastAsia="lt-LT"/>
        </w:rPr>
        <w:t xml:space="preserve">, </w:t>
      </w:r>
      <w:r w:rsidRPr="009A235A">
        <w:rPr>
          <w:rFonts w:eastAsia="Calibri"/>
          <w:szCs w:val="22"/>
        </w:rPr>
        <w:t>stiklo pakuotės (atliekų kodas 15 01 07)</w:t>
      </w:r>
      <w:r w:rsidRPr="009A235A">
        <w:rPr>
          <w:szCs w:val="24"/>
          <w:lang w:eastAsia="lt-LT"/>
        </w:rPr>
        <w:t xml:space="preserve"> pakuotės, kuriose yra pavojingų cheminių medžiagų likučiai arba kurios yra jomis užterštos (atliekų kodas 15 01 10*).</w:t>
      </w:r>
    </w:p>
    <w:p w14:paraId="3B2651E3" w14:textId="77777777" w:rsidR="00230B34" w:rsidRPr="009A235A" w:rsidRDefault="00230B34" w:rsidP="00455764">
      <w:pPr>
        <w:suppressAutoHyphens/>
        <w:ind w:firstLine="567"/>
        <w:jc w:val="both"/>
        <w:textAlignment w:val="baseline"/>
        <w:rPr>
          <w:szCs w:val="24"/>
          <w:lang w:eastAsia="lt-LT"/>
        </w:rPr>
      </w:pPr>
      <w:r w:rsidRPr="009A235A">
        <w:rPr>
          <w:szCs w:val="24"/>
          <w:lang w:eastAsia="lt-LT"/>
        </w:rPr>
        <w:t>Atliekos rūšiuojamos. Dalis atliekų numatoma priduoti perdirbimui (antrinės žaliavos), dalis - utilizavimui. Ūkinės veiklos metu vedama atliekų susidarymo apskaita, laikomasi Atliekų tvarkymo įstatymo ir kitų atliekų tvarkymą reglamentuojančių teisės aktų reikalavimų</w:t>
      </w:r>
      <w:bookmarkEnd w:id="9"/>
      <w:r w:rsidRPr="009A235A">
        <w:rPr>
          <w:szCs w:val="24"/>
          <w:lang w:eastAsia="lt-LT"/>
        </w:rPr>
        <w:t>.</w:t>
      </w:r>
    </w:p>
    <w:p w14:paraId="482047EF" w14:textId="55A56AF7" w:rsidR="00230B34" w:rsidRPr="009A235A" w:rsidRDefault="00230B34" w:rsidP="00455764">
      <w:pPr>
        <w:spacing w:after="60"/>
        <w:ind w:firstLine="567"/>
        <w:jc w:val="both"/>
        <w:rPr>
          <w:rFonts w:eastAsia="Calibri"/>
          <w:szCs w:val="24"/>
        </w:rPr>
      </w:pPr>
      <w:r w:rsidRPr="009A235A">
        <w:rPr>
          <w:rFonts w:eastAsia="Calibri"/>
          <w:szCs w:val="24"/>
        </w:rPr>
        <w:t>Susidariusios atliekos laikomos specialiose talpose, konteineriuose (pavojingos ne ilgiau kaip 6 mėn., nepavojingos – ne ilgiau nei metai) ir pagal poreikį priduodamos atliekų tvarkytojų valstybės registre registruotiems atliekų tvarkytojams.</w:t>
      </w:r>
    </w:p>
    <w:p w14:paraId="5EF6D90F" w14:textId="77777777" w:rsidR="00EB7B90" w:rsidRPr="009A235A" w:rsidRDefault="00230B34" w:rsidP="00455764">
      <w:pPr>
        <w:tabs>
          <w:tab w:val="left" w:pos="0"/>
          <w:tab w:val="left" w:pos="426"/>
          <w:tab w:val="left" w:pos="1985"/>
          <w:tab w:val="left" w:pos="2835"/>
          <w:tab w:val="left" w:pos="3828"/>
          <w:tab w:val="left" w:pos="5245"/>
          <w:tab w:val="left" w:pos="6946"/>
        </w:tabs>
        <w:ind w:firstLine="567"/>
        <w:jc w:val="both"/>
        <w:rPr>
          <w:szCs w:val="24"/>
          <w:lang w:eastAsia="lt-LT"/>
        </w:rPr>
      </w:pPr>
      <w:r w:rsidRPr="009A235A">
        <w:rPr>
          <w:szCs w:val="24"/>
          <w:lang w:eastAsia="lt-LT"/>
        </w:rPr>
        <w:t>Ūkinės veiklos vykdytojas siekia mažinti susidarančių atliekų kiekį, taikant:</w:t>
      </w:r>
      <w:r w:rsidR="00EB7B90" w:rsidRPr="009A235A">
        <w:rPr>
          <w:szCs w:val="24"/>
          <w:lang w:eastAsia="lt-LT"/>
        </w:rPr>
        <w:t xml:space="preserve"> </w:t>
      </w:r>
    </w:p>
    <w:p w14:paraId="329C5A28" w14:textId="57137701" w:rsidR="005323FD" w:rsidRPr="009A235A" w:rsidRDefault="005323FD" w:rsidP="00455764">
      <w:pPr>
        <w:tabs>
          <w:tab w:val="left" w:pos="0"/>
          <w:tab w:val="left" w:pos="426"/>
          <w:tab w:val="left" w:pos="1985"/>
          <w:tab w:val="left" w:pos="2835"/>
          <w:tab w:val="left" w:pos="3828"/>
          <w:tab w:val="left" w:pos="5245"/>
          <w:tab w:val="left" w:pos="6946"/>
        </w:tabs>
        <w:ind w:firstLine="567"/>
        <w:jc w:val="both"/>
        <w:rPr>
          <w:szCs w:val="24"/>
          <w:lang w:eastAsia="lt-LT"/>
        </w:rPr>
      </w:pPr>
      <w:r w:rsidRPr="009A235A">
        <w:rPr>
          <w:szCs w:val="24"/>
          <w:lang w:eastAsia="lt-LT"/>
        </w:rPr>
        <w:t>1. A</w:t>
      </w:r>
      <w:r w:rsidR="00230B34" w:rsidRPr="009A235A">
        <w:rPr>
          <w:szCs w:val="24"/>
          <w:lang w:eastAsia="lt-LT"/>
        </w:rPr>
        <w:t>tliekų prevencijos principą – skatinant išteklių, žaliavų tausojimo kultūrą administracinėje ir buitinėje srityse, auginamoms kiaulėms sudaryti geras klimato ir sanitarines sąlygas, investuojant į įrenginių ilgalaikiškumą (liuminescencinių lempų apšvietimas keičiamas į LED technologijas, kurių dėka nesusidaro pavojingų atliekų šioje veiklos srityje)</w:t>
      </w:r>
      <w:r w:rsidRPr="009A235A">
        <w:rPr>
          <w:szCs w:val="24"/>
          <w:lang w:eastAsia="lt-LT"/>
        </w:rPr>
        <w:t xml:space="preserve">. </w:t>
      </w:r>
    </w:p>
    <w:p w14:paraId="1D5EAFC1" w14:textId="77777777" w:rsidR="005323FD" w:rsidRPr="009A235A" w:rsidRDefault="005323FD" w:rsidP="00455764">
      <w:pPr>
        <w:ind w:firstLine="567"/>
        <w:jc w:val="both"/>
        <w:rPr>
          <w:szCs w:val="24"/>
          <w:lang w:eastAsia="lt-LT"/>
        </w:rPr>
      </w:pPr>
      <w:r w:rsidRPr="009A235A">
        <w:rPr>
          <w:szCs w:val="24"/>
          <w:lang w:eastAsia="lt-LT"/>
        </w:rPr>
        <w:t>2. P</w:t>
      </w:r>
      <w:r w:rsidR="00230B34" w:rsidRPr="009A235A">
        <w:rPr>
          <w:szCs w:val="24"/>
          <w:lang w:eastAsia="lt-LT"/>
        </w:rPr>
        <w:t>akartotinį naudojimą – naudojamos daugkartinės pakuotės žaliavų judėjimui objekte</w:t>
      </w:r>
      <w:r w:rsidRPr="009A235A">
        <w:rPr>
          <w:szCs w:val="24"/>
          <w:lang w:eastAsia="lt-LT"/>
        </w:rPr>
        <w:t xml:space="preserve">. </w:t>
      </w:r>
    </w:p>
    <w:p w14:paraId="37784FC6" w14:textId="3007D41D" w:rsidR="00230B34" w:rsidRPr="009A235A" w:rsidRDefault="005323FD" w:rsidP="00455764">
      <w:pPr>
        <w:ind w:firstLine="567"/>
        <w:jc w:val="both"/>
        <w:rPr>
          <w:rFonts w:eastAsia="Calibri"/>
          <w:b/>
          <w:szCs w:val="24"/>
        </w:rPr>
      </w:pPr>
      <w:r w:rsidRPr="009A235A">
        <w:rPr>
          <w:szCs w:val="24"/>
          <w:lang w:eastAsia="lt-LT"/>
        </w:rPr>
        <w:t>3. S</w:t>
      </w:r>
      <w:r w:rsidR="00230B34" w:rsidRPr="009A235A">
        <w:rPr>
          <w:szCs w:val="24"/>
          <w:lang w:eastAsia="lt-LT"/>
        </w:rPr>
        <w:t>katinant susidarančių atliekų rūšiavimą.</w:t>
      </w:r>
    </w:p>
    <w:p w14:paraId="6EDFB9A7" w14:textId="77777777" w:rsidR="004F2787" w:rsidRPr="009A235A" w:rsidRDefault="004F2787" w:rsidP="00455764">
      <w:pPr>
        <w:autoSpaceDE w:val="0"/>
        <w:autoSpaceDN w:val="0"/>
        <w:adjustRightInd w:val="0"/>
        <w:ind w:firstLine="567"/>
        <w:jc w:val="both"/>
        <w:rPr>
          <w:szCs w:val="24"/>
        </w:rPr>
      </w:pPr>
      <w:r w:rsidRPr="009A235A">
        <w:rPr>
          <w:szCs w:val="24"/>
        </w:rPr>
        <w:t xml:space="preserve">Visos objekte susidariusios atliekos laikomos pagal visus saugumo reikalavimus ir nustatytas priemones. Susidariusios atliekos rūšiuojamos ir iki pridavimo atliekų tvarkytojams laikomos gamybinėse patalpose, uždaruose konteineriuose ar kt. sandariose talpose. </w:t>
      </w:r>
    </w:p>
    <w:p w14:paraId="269D3FFA" w14:textId="2EADA17B" w:rsidR="00354666" w:rsidRPr="009A235A" w:rsidRDefault="00877D85" w:rsidP="00354666">
      <w:pPr>
        <w:ind w:firstLine="567"/>
        <w:jc w:val="both"/>
        <w:rPr>
          <w:b/>
          <w:bCs/>
          <w:szCs w:val="24"/>
          <w:lang w:eastAsia="lt-LT"/>
        </w:rPr>
      </w:pPr>
      <w:r w:rsidRPr="009A235A">
        <w:rPr>
          <w:b/>
        </w:rPr>
        <w:lastRenderedPageBreak/>
        <w:t xml:space="preserve">12.1. </w:t>
      </w:r>
      <w:r w:rsidR="00354666" w:rsidRPr="009A235A">
        <w:rPr>
          <w:b/>
          <w:bCs/>
          <w:szCs w:val="24"/>
          <w:lang w:eastAsia="lt-LT"/>
        </w:rPr>
        <w:t>Nepavojingųjų atliekų apdorojimas (naudojimas ar šalinimas, įskaitant laikymą ir paruošimą naudoti ar šalinti).</w:t>
      </w:r>
    </w:p>
    <w:p w14:paraId="6C8F4FF7" w14:textId="426E9326" w:rsidR="00877D85" w:rsidRPr="009A235A" w:rsidRDefault="00877D85" w:rsidP="003C47A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9A235A">
        <w:rPr>
          <w:rFonts w:eastAsia="Calibri"/>
        </w:rPr>
        <w:t xml:space="preserve"> </w:t>
      </w:r>
    </w:p>
    <w:p w14:paraId="50FB99DC" w14:textId="7EAE1F3D" w:rsidR="00877D85" w:rsidRPr="009A235A" w:rsidRDefault="00877D85" w:rsidP="003C47A5">
      <w:pPr>
        <w:numPr>
          <w:ilvl w:val="12"/>
          <w:numId w:val="0"/>
        </w:numPr>
        <w:jc w:val="both"/>
        <w:rPr>
          <w:bCs/>
        </w:rPr>
      </w:pPr>
      <w:r w:rsidRPr="009A235A">
        <w:rPr>
          <w:bCs/>
        </w:rPr>
        <w:t xml:space="preserve">         12 lentelė. </w:t>
      </w:r>
      <w:r w:rsidR="00E446DA" w:rsidRPr="009A235A">
        <w:rPr>
          <w:rFonts w:eastAsia="Calibri"/>
          <w:szCs w:val="24"/>
          <w:lang w:eastAsia="lt-LT"/>
        </w:rPr>
        <w:t>Leidžiamos naudoti</w:t>
      </w:r>
      <w:r w:rsidR="00E446DA" w:rsidRPr="009A235A">
        <w:rPr>
          <w:szCs w:val="24"/>
          <w:lang w:eastAsia="lt-LT"/>
        </w:rPr>
        <w:t>, išskyrus numatomas laikyti ir paruošti naudoti,</w:t>
      </w:r>
      <w:r w:rsidR="00E446DA" w:rsidRPr="009A235A">
        <w:rPr>
          <w:rFonts w:eastAsia="Calibri"/>
          <w:szCs w:val="24"/>
          <w:lang w:eastAsia="lt-LT"/>
        </w:rPr>
        <w:t xml:space="preserve"> nepavojingosios atliekos</w:t>
      </w:r>
    </w:p>
    <w:p w14:paraId="7E24AD9C" w14:textId="5CD10618" w:rsidR="0099784D" w:rsidRPr="009A235A" w:rsidRDefault="0099784D" w:rsidP="003C47A5">
      <w:pPr>
        <w:tabs>
          <w:tab w:val="left" w:pos="0"/>
          <w:tab w:val="left" w:pos="426"/>
          <w:tab w:val="left" w:pos="1985"/>
          <w:tab w:val="left" w:pos="2835"/>
          <w:tab w:val="left" w:pos="3828"/>
          <w:tab w:val="left" w:pos="5245"/>
          <w:tab w:val="left" w:pos="6946"/>
        </w:tabs>
        <w:ind w:firstLine="567"/>
        <w:jc w:val="both"/>
        <w:rPr>
          <w:szCs w:val="24"/>
          <w:highlight w:val="yellow"/>
        </w:rPr>
      </w:pPr>
      <w:r w:rsidRPr="009A235A">
        <w:rPr>
          <w:szCs w:val="24"/>
        </w:rPr>
        <w:t>Įmonėje atliekos naudojamos nebus</w:t>
      </w:r>
      <w:r w:rsidR="00415369" w:rsidRPr="009A235A">
        <w:rPr>
          <w:szCs w:val="24"/>
        </w:rPr>
        <w:t>. 12</w:t>
      </w:r>
      <w:r w:rsidRPr="009A235A">
        <w:rPr>
          <w:szCs w:val="24"/>
        </w:rPr>
        <w:t xml:space="preserve"> lentelė nepildoma.</w:t>
      </w:r>
    </w:p>
    <w:p w14:paraId="462103D2" w14:textId="77777777" w:rsidR="00877D85" w:rsidRPr="009A235A" w:rsidRDefault="00877D85" w:rsidP="003C47A5">
      <w:pPr>
        <w:ind w:firstLine="567"/>
        <w:jc w:val="both"/>
        <w:rPr>
          <w:bCs/>
        </w:rPr>
      </w:pPr>
    </w:p>
    <w:p w14:paraId="7B9C617B" w14:textId="0ED0C709" w:rsidR="00877D85" w:rsidRPr="009A235A" w:rsidRDefault="00877D85" w:rsidP="003C47A5">
      <w:pPr>
        <w:numPr>
          <w:ilvl w:val="12"/>
          <w:numId w:val="0"/>
        </w:numPr>
        <w:ind w:firstLine="567"/>
        <w:jc w:val="both"/>
        <w:rPr>
          <w:bCs/>
          <w:szCs w:val="24"/>
        </w:rPr>
      </w:pPr>
      <w:r w:rsidRPr="009A235A">
        <w:rPr>
          <w:bCs/>
        </w:rPr>
        <w:t xml:space="preserve">13 lentelė. </w:t>
      </w:r>
      <w:r w:rsidR="00A632E6" w:rsidRPr="009A235A">
        <w:rPr>
          <w:rFonts w:eastAsia="Calibri"/>
          <w:szCs w:val="24"/>
          <w:lang w:eastAsia="lt-LT"/>
        </w:rPr>
        <w:t>Leidžiamos šalinti</w:t>
      </w:r>
      <w:r w:rsidR="00A632E6" w:rsidRPr="009A235A">
        <w:rPr>
          <w:szCs w:val="24"/>
          <w:lang w:eastAsia="lt-LT"/>
        </w:rPr>
        <w:t>, išskyrus numatomas laikyti ir paruošti šalinti,</w:t>
      </w:r>
      <w:r w:rsidR="00A632E6" w:rsidRPr="009A235A">
        <w:rPr>
          <w:rFonts w:eastAsia="Calibri"/>
          <w:szCs w:val="24"/>
          <w:lang w:eastAsia="lt-LT"/>
        </w:rPr>
        <w:t xml:space="preserve"> nepavojingosios atliekos</w:t>
      </w:r>
    </w:p>
    <w:p w14:paraId="3954B5DA" w14:textId="54A5ECBB" w:rsidR="00877D85" w:rsidRPr="009A235A" w:rsidRDefault="00877D85" w:rsidP="003C47A5">
      <w:pPr>
        <w:numPr>
          <w:ilvl w:val="12"/>
          <w:numId w:val="0"/>
        </w:numPr>
        <w:ind w:firstLine="567"/>
        <w:jc w:val="both"/>
      </w:pPr>
      <w:r w:rsidRPr="009A235A">
        <w:rPr>
          <w:rFonts w:eastAsia="Calibri"/>
        </w:rPr>
        <w:t>Šalinti nepavojingųjų atliekų nenumatoma</w:t>
      </w:r>
      <w:r w:rsidR="00415369" w:rsidRPr="009A235A">
        <w:rPr>
          <w:rFonts w:eastAsia="Calibri"/>
        </w:rPr>
        <w:t>, 13</w:t>
      </w:r>
      <w:r w:rsidRPr="009A235A">
        <w:rPr>
          <w:rFonts w:eastAsia="Calibri"/>
        </w:rPr>
        <w:t xml:space="preserve"> lentelė nepildoma</w:t>
      </w:r>
      <w:r w:rsidRPr="009A235A">
        <w:t xml:space="preserve"> </w:t>
      </w:r>
    </w:p>
    <w:p w14:paraId="01D143F1" w14:textId="77777777" w:rsidR="00877D85" w:rsidRPr="009A235A" w:rsidRDefault="00877D85" w:rsidP="003C47A5">
      <w:pPr>
        <w:numPr>
          <w:ilvl w:val="12"/>
          <w:numId w:val="0"/>
        </w:numPr>
        <w:ind w:firstLine="567"/>
        <w:jc w:val="both"/>
      </w:pPr>
    </w:p>
    <w:p w14:paraId="021F6D6F" w14:textId="4EFD765A" w:rsidR="00415369" w:rsidRPr="009A235A" w:rsidRDefault="00877D85" w:rsidP="00415369">
      <w:pPr>
        <w:numPr>
          <w:ilvl w:val="12"/>
          <w:numId w:val="0"/>
        </w:numPr>
        <w:ind w:firstLine="567"/>
        <w:jc w:val="both"/>
        <w:rPr>
          <w:bCs/>
        </w:rPr>
      </w:pPr>
      <w:r w:rsidRPr="009A235A">
        <w:rPr>
          <w:bCs/>
        </w:rPr>
        <w:t xml:space="preserve">14 lentelė. </w:t>
      </w:r>
      <w:bookmarkStart w:id="10" w:name="_Hlk109127388"/>
      <w:r w:rsidR="002C1CB0" w:rsidRPr="009A235A">
        <w:rPr>
          <w:rFonts w:eastAsia="Calibri"/>
          <w:szCs w:val="24"/>
          <w:lang w:eastAsia="lt-LT"/>
        </w:rPr>
        <w:t>Leidžiamos paruošti naudoti ir (ar) šalinti nepavojingosios atliekos</w:t>
      </w:r>
    </w:p>
    <w:p w14:paraId="636F435E" w14:textId="13B9B6E8" w:rsidR="00415369" w:rsidRPr="009A235A" w:rsidRDefault="00877D85" w:rsidP="00415369">
      <w:pPr>
        <w:numPr>
          <w:ilvl w:val="12"/>
          <w:numId w:val="0"/>
        </w:numPr>
        <w:ind w:firstLine="567"/>
        <w:jc w:val="both"/>
        <w:rPr>
          <w:bCs/>
        </w:rPr>
      </w:pPr>
      <w:r w:rsidRPr="009A235A">
        <w:rPr>
          <w:rFonts w:eastAsia="Calibri"/>
        </w:rPr>
        <w:t>Nepavojingųjų atliekų paruošimas naudoti ar šalinti nenumatomas</w:t>
      </w:r>
      <w:bookmarkEnd w:id="10"/>
      <w:r w:rsidR="00415369" w:rsidRPr="009A235A">
        <w:rPr>
          <w:szCs w:val="24"/>
        </w:rPr>
        <w:t>. 14 lentelė nepildoma.</w:t>
      </w:r>
    </w:p>
    <w:p w14:paraId="3E7866AF" w14:textId="77777777" w:rsidR="00415369" w:rsidRPr="009A235A" w:rsidRDefault="00415369" w:rsidP="00415369">
      <w:pPr>
        <w:ind w:firstLine="567"/>
        <w:jc w:val="both"/>
        <w:rPr>
          <w:bCs/>
        </w:rPr>
      </w:pPr>
    </w:p>
    <w:p w14:paraId="36D70503" w14:textId="71500F8D" w:rsidR="00877D85" w:rsidRPr="009A235A" w:rsidRDefault="00877D85" w:rsidP="003C47A5">
      <w:pPr>
        <w:numPr>
          <w:ilvl w:val="12"/>
          <w:numId w:val="0"/>
        </w:numPr>
        <w:ind w:firstLine="567"/>
        <w:jc w:val="both"/>
        <w:rPr>
          <w:bCs/>
        </w:rPr>
      </w:pPr>
      <w:r w:rsidRPr="009A235A">
        <w:rPr>
          <w:bCs/>
        </w:rPr>
        <w:t>15 lentelė. Leidžiamas laikyti nepavojingųjų atliekų kiekis</w:t>
      </w:r>
    </w:p>
    <w:p w14:paraId="743EDD7A" w14:textId="3AB07CD1" w:rsidR="00EE6EF5" w:rsidRPr="009A235A" w:rsidRDefault="0099784D" w:rsidP="003C47A5">
      <w:pPr>
        <w:numPr>
          <w:ilvl w:val="12"/>
          <w:numId w:val="0"/>
        </w:numPr>
        <w:ind w:firstLine="567"/>
        <w:jc w:val="both"/>
        <w:rPr>
          <w:bCs/>
          <w:szCs w:val="24"/>
        </w:rPr>
      </w:pPr>
      <w:r w:rsidRPr="009A235A">
        <w:rPr>
          <w:bCs/>
          <w:szCs w:val="24"/>
        </w:rPr>
        <w:t>Įmonėje nepavojingųjų atliekų laikyti ilgiau nei 1 m. nenumatoma</w:t>
      </w:r>
      <w:r w:rsidR="00415369" w:rsidRPr="009A235A">
        <w:rPr>
          <w:bCs/>
          <w:szCs w:val="24"/>
        </w:rPr>
        <w:t>. 15</w:t>
      </w:r>
      <w:r w:rsidRPr="009A235A">
        <w:rPr>
          <w:bCs/>
          <w:szCs w:val="24"/>
        </w:rPr>
        <w:t xml:space="preserve"> lentelė nepildoma.</w:t>
      </w:r>
    </w:p>
    <w:p w14:paraId="614E7C70" w14:textId="77777777" w:rsidR="0099784D" w:rsidRPr="009A235A" w:rsidRDefault="0099784D" w:rsidP="003C47A5">
      <w:pPr>
        <w:numPr>
          <w:ilvl w:val="12"/>
          <w:numId w:val="0"/>
        </w:numPr>
        <w:ind w:firstLine="567"/>
        <w:jc w:val="both"/>
        <w:rPr>
          <w:bCs/>
          <w:szCs w:val="24"/>
        </w:rPr>
      </w:pPr>
    </w:p>
    <w:p w14:paraId="54F30ECB" w14:textId="77777777" w:rsidR="00D10F5A" w:rsidRPr="009A235A" w:rsidRDefault="00877D85" w:rsidP="00D10F5A">
      <w:pPr>
        <w:ind w:firstLine="567"/>
        <w:jc w:val="both"/>
        <w:rPr>
          <w:szCs w:val="24"/>
          <w:lang w:eastAsia="lt-LT"/>
        </w:rPr>
      </w:pPr>
      <w:r w:rsidRPr="009A235A">
        <w:rPr>
          <w:bCs/>
        </w:rPr>
        <w:t xml:space="preserve">16 lentelė. </w:t>
      </w:r>
      <w:r w:rsidR="00D10F5A" w:rsidRPr="009A235A">
        <w:rPr>
          <w:szCs w:val="24"/>
          <w:lang w:eastAsia="lt-LT"/>
        </w:rPr>
        <w:t>Didžiausias leidžiamas laikyti nepavojingųjų atliekų kiekis jų susidarymo vietoje iki surinkimo (S8)</w:t>
      </w:r>
    </w:p>
    <w:p w14:paraId="6834EC14" w14:textId="0B8B554B" w:rsidR="00EE6EF5" w:rsidRPr="009A235A" w:rsidRDefault="00EE6EF5" w:rsidP="00D10F5A">
      <w:pPr>
        <w:numPr>
          <w:ilvl w:val="12"/>
          <w:numId w:val="0"/>
        </w:numPr>
        <w:ind w:firstLine="567"/>
        <w:jc w:val="both"/>
        <w:rPr>
          <w:szCs w:val="24"/>
        </w:rPr>
      </w:pPr>
      <w:r w:rsidRPr="009A235A">
        <w:rPr>
          <w:bCs/>
          <w:szCs w:val="24"/>
        </w:rPr>
        <w:t>Įmonėje</w:t>
      </w:r>
      <w:r w:rsidRPr="009A235A">
        <w:rPr>
          <w:rFonts w:eastAsia="Calibri"/>
          <w:szCs w:val="24"/>
        </w:rPr>
        <w:t xml:space="preserve"> ne</w:t>
      </w:r>
      <w:r w:rsidRPr="009A235A">
        <w:rPr>
          <w:szCs w:val="24"/>
        </w:rPr>
        <w:t>pavojingųjų atliekų laikyti ilgiau nei 1 m. nenumatoma</w:t>
      </w:r>
      <w:r w:rsidR="00415369" w:rsidRPr="009A235A">
        <w:rPr>
          <w:szCs w:val="24"/>
        </w:rPr>
        <w:t xml:space="preserve">. 16 </w:t>
      </w:r>
      <w:r w:rsidRPr="009A235A">
        <w:rPr>
          <w:szCs w:val="24"/>
        </w:rPr>
        <w:t>lentelė nepildoma.</w:t>
      </w:r>
    </w:p>
    <w:p w14:paraId="0AE0D10D" w14:textId="77777777" w:rsidR="00877D85" w:rsidRPr="009A235A" w:rsidRDefault="00877D85" w:rsidP="003C47A5">
      <w:pPr>
        <w:numPr>
          <w:ilvl w:val="12"/>
          <w:numId w:val="0"/>
        </w:numPr>
        <w:ind w:firstLine="567"/>
        <w:jc w:val="both"/>
        <w:rPr>
          <w:b/>
        </w:rPr>
      </w:pPr>
    </w:p>
    <w:p w14:paraId="6DC09CA3" w14:textId="13E8F680" w:rsidR="00877D85" w:rsidRPr="009A235A" w:rsidRDefault="00877D85" w:rsidP="003C47A5">
      <w:pPr>
        <w:numPr>
          <w:ilvl w:val="12"/>
          <w:numId w:val="0"/>
        </w:numPr>
        <w:ind w:firstLine="567"/>
        <w:jc w:val="both"/>
        <w:rPr>
          <w:b/>
          <w:bCs/>
          <w:szCs w:val="24"/>
        </w:rPr>
      </w:pPr>
      <w:r w:rsidRPr="009A235A">
        <w:rPr>
          <w:b/>
        </w:rPr>
        <w:t xml:space="preserve">12.2. </w:t>
      </w:r>
      <w:r w:rsidR="000006A8" w:rsidRPr="009A235A">
        <w:rPr>
          <w:b/>
          <w:bCs/>
          <w:szCs w:val="24"/>
          <w:lang w:eastAsia="lt-LT"/>
        </w:rPr>
        <w:t>Pavojingųjų atliekų apdorojimas (naudojimas ar šalinimas, įskaitant laikymą ir paruošimą naudoti ar šalinti)</w:t>
      </w:r>
    </w:p>
    <w:p w14:paraId="11460CE8" w14:textId="77777777" w:rsidR="00877D85" w:rsidRPr="009A235A" w:rsidRDefault="00877D85" w:rsidP="003C47A5">
      <w:pPr>
        <w:numPr>
          <w:ilvl w:val="12"/>
          <w:numId w:val="0"/>
        </w:numPr>
        <w:ind w:firstLine="567"/>
        <w:jc w:val="both"/>
      </w:pPr>
    </w:p>
    <w:p w14:paraId="612865D1" w14:textId="77777777" w:rsidR="00171278" w:rsidRPr="009A235A" w:rsidRDefault="00877D85" w:rsidP="0017127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textAlignment w:val="baseline"/>
        <w:rPr>
          <w:rFonts w:eastAsia="Calibri"/>
          <w:sz w:val="22"/>
          <w:szCs w:val="24"/>
          <w:lang w:eastAsia="lt-LT"/>
        </w:rPr>
      </w:pPr>
      <w:r w:rsidRPr="009A235A">
        <w:rPr>
          <w:bCs/>
        </w:rPr>
        <w:t xml:space="preserve">17 lentelė. </w:t>
      </w:r>
      <w:r w:rsidR="00171278" w:rsidRPr="009A235A">
        <w:rPr>
          <w:rFonts w:eastAsia="Calibri"/>
          <w:szCs w:val="24"/>
          <w:lang w:eastAsia="lt-LT"/>
        </w:rPr>
        <w:t xml:space="preserve">Leidžiamos naudoti, </w:t>
      </w:r>
      <w:r w:rsidR="00171278" w:rsidRPr="009A235A">
        <w:rPr>
          <w:szCs w:val="24"/>
          <w:lang w:eastAsia="lt-LT"/>
        </w:rPr>
        <w:t xml:space="preserve">išskyrus numatomas laikyti ir paruošti naudoti, </w:t>
      </w:r>
      <w:r w:rsidR="00171278" w:rsidRPr="009A235A">
        <w:rPr>
          <w:rFonts w:eastAsia="Calibri"/>
          <w:szCs w:val="24"/>
          <w:lang w:eastAsia="lt-LT"/>
        </w:rPr>
        <w:t>pavojingosios atliekos</w:t>
      </w:r>
    </w:p>
    <w:p w14:paraId="44886D25" w14:textId="22DF940F" w:rsidR="00877D85" w:rsidRPr="009A235A" w:rsidRDefault="00877D85" w:rsidP="003C47A5">
      <w:pPr>
        <w:numPr>
          <w:ilvl w:val="12"/>
          <w:numId w:val="0"/>
        </w:numPr>
        <w:ind w:firstLine="567"/>
        <w:jc w:val="both"/>
        <w:rPr>
          <w:bCs/>
        </w:rPr>
      </w:pPr>
      <w:r w:rsidRPr="009A235A">
        <w:rPr>
          <w:rFonts w:eastAsia="Calibri"/>
          <w:bCs/>
        </w:rPr>
        <w:t>Naudoti pavojingųjų atliekų nenumatoma</w:t>
      </w:r>
      <w:r w:rsidR="00415369" w:rsidRPr="009A235A">
        <w:rPr>
          <w:rFonts w:eastAsia="Calibri"/>
          <w:bCs/>
        </w:rPr>
        <w:t>. 17</w:t>
      </w:r>
      <w:r w:rsidRPr="009A235A">
        <w:rPr>
          <w:rFonts w:eastAsia="Calibri"/>
          <w:bCs/>
        </w:rPr>
        <w:t xml:space="preserve"> lentelė nepildoma</w:t>
      </w:r>
      <w:r w:rsidRPr="009A235A">
        <w:rPr>
          <w:bCs/>
        </w:rPr>
        <w:t xml:space="preserve"> </w:t>
      </w:r>
    </w:p>
    <w:p w14:paraId="40D000D4" w14:textId="77777777" w:rsidR="00877D85" w:rsidRPr="009A235A" w:rsidRDefault="00877D85" w:rsidP="003C47A5">
      <w:pPr>
        <w:numPr>
          <w:ilvl w:val="12"/>
          <w:numId w:val="0"/>
        </w:numPr>
        <w:ind w:firstLine="567"/>
        <w:jc w:val="both"/>
        <w:rPr>
          <w:bCs/>
        </w:rPr>
      </w:pPr>
    </w:p>
    <w:p w14:paraId="61E830C3" w14:textId="2F4EE962" w:rsidR="00936C67" w:rsidRPr="009A235A" w:rsidRDefault="00877D85" w:rsidP="00936C67">
      <w:pPr>
        <w:suppressAutoHyphens/>
        <w:ind w:firstLine="567"/>
        <w:jc w:val="both"/>
        <w:textAlignment w:val="baseline"/>
        <w:rPr>
          <w:rFonts w:eastAsia="Calibri"/>
          <w:szCs w:val="24"/>
          <w:lang w:eastAsia="lt-LT"/>
        </w:rPr>
      </w:pPr>
      <w:r w:rsidRPr="009A235A">
        <w:rPr>
          <w:bCs/>
        </w:rPr>
        <w:t xml:space="preserve">18 lentelė. </w:t>
      </w:r>
      <w:r w:rsidR="0028539B" w:rsidRPr="009A235A">
        <w:rPr>
          <w:rFonts w:eastAsia="Calibri"/>
          <w:szCs w:val="24"/>
          <w:lang w:eastAsia="lt-LT"/>
        </w:rPr>
        <w:t>Leidžiamos šalinti</w:t>
      </w:r>
      <w:r w:rsidR="0028539B" w:rsidRPr="009A235A">
        <w:rPr>
          <w:szCs w:val="24"/>
          <w:lang w:eastAsia="lt-LT"/>
        </w:rPr>
        <w:t>, išskyrus numatomas laikyti ir paruošti šalinti,</w:t>
      </w:r>
      <w:r w:rsidR="0028539B" w:rsidRPr="009A235A">
        <w:rPr>
          <w:rFonts w:eastAsia="Calibri"/>
          <w:szCs w:val="24"/>
          <w:lang w:eastAsia="lt-LT"/>
        </w:rPr>
        <w:t xml:space="preserve"> pavojingosios atliekos</w:t>
      </w:r>
    </w:p>
    <w:p w14:paraId="0CF06BB1" w14:textId="0BC08750" w:rsidR="00877D85" w:rsidRPr="009A235A" w:rsidRDefault="00877D85" w:rsidP="00936C67">
      <w:pPr>
        <w:numPr>
          <w:ilvl w:val="12"/>
          <w:numId w:val="0"/>
        </w:numPr>
        <w:ind w:firstLine="567"/>
        <w:jc w:val="both"/>
        <w:rPr>
          <w:rFonts w:eastAsia="Calibri"/>
          <w:bCs/>
        </w:rPr>
      </w:pPr>
      <w:r w:rsidRPr="009A235A">
        <w:rPr>
          <w:rFonts w:eastAsia="Calibri"/>
          <w:bCs/>
        </w:rPr>
        <w:t>Pavojingųjų atliekų šalinti nenumatoma</w:t>
      </w:r>
      <w:r w:rsidR="00453611" w:rsidRPr="009A235A">
        <w:rPr>
          <w:rFonts w:eastAsia="Calibri"/>
          <w:bCs/>
        </w:rPr>
        <w:t>. 18</w:t>
      </w:r>
      <w:r w:rsidRPr="009A235A">
        <w:rPr>
          <w:rFonts w:eastAsia="Calibri"/>
          <w:bCs/>
        </w:rPr>
        <w:t xml:space="preserve"> lentelė nepildoma. </w:t>
      </w:r>
    </w:p>
    <w:p w14:paraId="3397E3E0" w14:textId="77777777" w:rsidR="00936C67" w:rsidRPr="009A235A" w:rsidRDefault="00936C67" w:rsidP="003C47A5">
      <w:pPr>
        <w:numPr>
          <w:ilvl w:val="12"/>
          <w:numId w:val="0"/>
        </w:numPr>
        <w:ind w:firstLine="567"/>
        <w:jc w:val="both"/>
        <w:rPr>
          <w:bCs/>
        </w:rPr>
      </w:pPr>
    </w:p>
    <w:p w14:paraId="47CE7A06" w14:textId="040B53BC" w:rsidR="00877D85" w:rsidRPr="009A235A" w:rsidRDefault="00877D85" w:rsidP="003C47A5">
      <w:pPr>
        <w:numPr>
          <w:ilvl w:val="12"/>
          <w:numId w:val="0"/>
        </w:numPr>
        <w:ind w:firstLine="567"/>
        <w:jc w:val="both"/>
        <w:rPr>
          <w:bCs/>
          <w:szCs w:val="24"/>
        </w:rPr>
      </w:pPr>
      <w:r w:rsidRPr="009A235A">
        <w:rPr>
          <w:bCs/>
        </w:rPr>
        <w:t xml:space="preserve">19 lentelė. </w:t>
      </w:r>
      <w:r w:rsidR="00B50E26" w:rsidRPr="009A235A">
        <w:rPr>
          <w:rFonts w:eastAsia="Calibri"/>
          <w:szCs w:val="24"/>
          <w:lang w:eastAsia="lt-LT"/>
        </w:rPr>
        <w:t>Leidžiamos paruošti naudoti ir (ar) šalinti pavojingosios atliekos</w:t>
      </w:r>
    </w:p>
    <w:p w14:paraId="572C208E" w14:textId="2583B7FA" w:rsidR="00877D85" w:rsidRPr="009A235A" w:rsidRDefault="00B252DE" w:rsidP="003C47A5">
      <w:pPr>
        <w:tabs>
          <w:tab w:val="left" w:pos="0"/>
          <w:tab w:val="left" w:pos="426"/>
          <w:tab w:val="left" w:pos="1985"/>
          <w:tab w:val="left" w:pos="2835"/>
          <w:tab w:val="left" w:pos="3828"/>
          <w:tab w:val="left" w:pos="5245"/>
          <w:tab w:val="left" w:pos="6946"/>
        </w:tabs>
        <w:jc w:val="both"/>
        <w:rPr>
          <w:rFonts w:eastAsia="Calibri"/>
          <w:bCs/>
        </w:rPr>
      </w:pPr>
      <w:r w:rsidRPr="009A235A">
        <w:rPr>
          <w:rFonts w:eastAsia="Calibri"/>
          <w:bCs/>
        </w:rPr>
        <w:tab/>
        <w:t xml:space="preserve">  </w:t>
      </w:r>
      <w:r w:rsidR="00877D85" w:rsidRPr="009A235A">
        <w:rPr>
          <w:rFonts w:eastAsia="Calibri"/>
          <w:bCs/>
        </w:rPr>
        <w:t>Pavojingųjų atliekų paruošimas naudoti ar šalinti nenumatomas</w:t>
      </w:r>
      <w:r w:rsidR="00453611" w:rsidRPr="009A235A">
        <w:rPr>
          <w:rFonts w:eastAsia="Calibri"/>
          <w:bCs/>
        </w:rPr>
        <w:t>. 19</w:t>
      </w:r>
      <w:r w:rsidR="00877D85" w:rsidRPr="009A235A">
        <w:rPr>
          <w:rFonts w:eastAsia="Calibri"/>
          <w:bCs/>
        </w:rPr>
        <w:t xml:space="preserve"> lentelė nepildoma.</w:t>
      </w:r>
    </w:p>
    <w:p w14:paraId="3E6407BE" w14:textId="77777777" w:rsidR="00081313" w:rsidRPr="009A235A" w:rsidRDefault="00081313" w:rsidP="003C47A5">
      <w:pPr>
        <w:numPr>
          <w:ilvl w:val="12"/>
          <w:numId w:val="0"/>
        </w:numPr>
        <w:ind w:firstLine="567"/>
        <w:jc w:val="both"/>
        <w:rPr>
          <w:bCs/>
        </w:rPr>
      </w:pPr>
    </w:p>
    <w:p w14:paraId="6CD3A296" w14:textId="7D3C1EB2" w:rsidR="00877D85" w:rsidRPr="009A235A" w:rsidRDefault="00877D85" w:rsidP="00081313">
      <w:pPr>
        <w:numPr>
          <w:ilvl w:val="12"/>
          <w:numId w:val="0"/>
        </w:numPr>
        <w:spacing w:line="276" w:lineRule="auto"/>
        <w:ind w:firstLine="567"/>
        <w:jc w:val="both"/>
        <w:rPr>
          <w:bCs/>
          <w:szCs w:val="24"/>
        </w:rPr>
      </w:pPr>
      <w:r w:rsidRPr="009A235A">
        <w:rPr>
          <w:bCs/>
        </w:rPr>
        <w:t xml:space="preserve">20 lentelė. </w:t>
      </w:r>
      <w:r w:rsidR="00F26946" w:rsidRPr="009A235A">
        <w:rPr>
          <w:szCs w:val="24"/>
          <w:lang w:eastAsia="lt-LT"/>
        </w:rPr>
        <w:t>Didžiausias leidžiamas laikyti pavojingųjų atliekų kiekis</w:t>
      </w:r>
    </w:p>
    <w:p w14:paraId="7FB7D698" w14:textId="58E050F7" w:rsidR="0099784D" w:rsidRPr="009A235A" w:rsidRDefault="0099784D" w:rsidP="00081313">
      <w:pPr>
        <w:suppressAutoHyphens/>
        <w:adjustRightInd w:val="0"/>
        <w:spacing w:line="300" w:lineRule="exact"/>
        <w:ind w:firstLine="567"/>
        <w:jc w:val="both"/>
        <w:textAlignment w:val="baseline"/>
        <w:rPr>
          <w:rFonts w:eastAsia="Calibri"/>
          <w:szCs w:val="24"/>
        </w:rPr>
      </w:pPr>
      <w:r w:rsidRPr="009A235A">
        <w:rPr>
          <w:rFonts w:eastAsia="Calibri"/>
          <w:szCs w:val="24"/>
        </w:rPr>
        <w:t xml:space="preserve">Objekte </w:t>
      </w:r>
      <w:r w:rsidRPr="009A235A">
        <w:rPr>
          <w:szCs w:val="24"/>
        </w:rPr>
        <w:t>atliekų laikyti ilgiau nei 6 mėn. nenumatoma</w:t>
      </w:r>
      <w:r w:rsidR="00453611" w:rsidRPr="009A235A">
        <w:rPr>
          <w:szCs w:val="24"/>
        </w:rPr>
        <w:t>. 20</w:t>
      </w:r>
      <w:r w:rsidRPr="009A235A">
        <w:rPr>
          <w:szCs w:val="24"/>
        </w:rPr>
        <w:t xml:space="preserve"> lentelė nepildoma.</w:t>
      </w:r>
    </w:p>
    <w:p w14:paraId="47923D84" w14:textId="77777777" w:rsidR="00877D85" w:rsidRPr="009A235A" w:rsidRDefault="00877D85" w:rsidP="00081313">
      <w:pPr>
        <w:numPr>
          <w:ilvl w:val="12"/>
          <w:numId w:val="0"/>
        </w:numPr>
        <w:ind w:firstLine="567"/>
        <w:jc w:val="both"/>
        <w:rPr>
          <w:bCs/>
        </w:rPr>
      </w:pPr>
      <w:r w:rsidRPr="009A235A">
        <w:rPr>
          <w:bCs/>
        </w:rPr>
        <w:tab/>
      </w:r>
    </w:p>
    <w:p w14:paraId="504EC339" w14:textId="5987EEA7" w:rsidR="00877D85" w:rsidRPr="009A235A" w:rsidRDefault="00877D85" w:rsidP="00081313">
      <w:pPr>
        <w:numPr>
          <w:ilvl w:val="12"/>
          <w:numId w:val="0"/>
        </w:numPr>
        <w:spacing w:line="276" w:lineRule="auto"/>
        <w:ind w:firstLine="567"/>
        <w:jc w:val="both"/>
        <w:rPr>
          <w:bCs/>
          <w:szCs w:val="24"/>
        </w:rPr>
      </w:pPr>
      <w:r w:rsidRPr="009A235A">
        <w:rPr>
          <w:bCs/>
        </w:rPr>
        <w:t xml:space="preserve">21 lentelė. </w:t>
      </w:r>
      <w:r w:rsidR="006001F1" w:rsidRPr="009A235A">
        <w:rPr>
          <w:szCs w:val="24"/>
          <w:lang w:eastAsia="lt-LT"/>
        </w:rPr>
        <w:t>Leidžiamas laikyti pavojingųjų atliekų kiekis jų susidarymo vietoje iki surinkimo (S8)</w:t>
      </w:r>
    </w:p>
    <w:p w14:paraId="16ACAE53" w14:textId="3F7F2A93" w:rsidR="00EE6EF5" w:rsidRPr="009A235A" w:rsidRDefault="00EE6EF5" w:rsidP="00081313">
      <w:pPr>
        <w:suppressAutoHyphens/>
        <w:adjustRightInd w:val="0"/>
        <w:spacing w:line="300" w:lineRule="exact"/>
        <w:ind w:firstLine="567"/>
        <w:jc w:val="both"/>
        <w:textAlignment w:val="baseline"/>
        <w:rPr>
          <w:rFonts w:eastAsia="Calibri"/>
          <w:szCs w:val="24"/>
        </w:rPr>
      </w:pPr>
      <w:r w:rsidRPr="009A235A">
        <w:rPr>
          <w:rFonts w:eastAsia="Calibri"/>
          <w:szCs w:val="24"/>
        </w:rPr>
        <w:t xml:space="preserve">Objekte </w:t>
      </w:r>
      <w:r w:rsidRPr="009A235A">
        <w:rPr>
          <w:szCs w:val="24"/>
        </w:rPr>
        <w:t>atliekų laikyti ilgiau nei 6 mėn. nenumatoma</w:t>
      </w:r>
      <w:r w:rsidR="00453611" w:rsidRPr="009A235A">
        <w:rPr>
          <w:szCs w:val="24"/>
        </w:rPr>
        <w:t>. 21</w:t>
      </w:r>
      <w:r w:rsidRPr="009A235A">
        <w:rPr>
          <w:szCs w:val="24"/>
        </w:rPr>
        <w:t xml:space="preserve"> lentelė nepildoma.</w:t>
      </w:r>
    </w:p>
    <w:p w14:paraId="5216DE4E" w14:textId="77777777" w:rsidR="00877D85" w:rsidRPr="009A235A" w:rsidRDefault="00877D85" w:rsidP="00081313">
      <w:pPr>
        <w:numPr>
          <w:ilvl w:val="12"/>
          <w:numId w:val="0"/>
        </w:numPr>
        <w:ind w:firstLine="567"/>
        <w:jc w:val="both"/>
      </w:pPr>
    </w:p>
    <w:p w14:paraId="525B2516" w14:textId="606EF912" w:rsidR="00877D85" w:rsidRPr="009A235A" w:rsidRDefault="00877D85" w:rsidP="003C47A5">
      <w:pPr>
        <w:ind w:firstLine="567"/>
        <w:jc w:val="both"/>
        <w:rPr>
          <w:b/>
        </w:rPr>
      </w:pPr>
      <w:r w:rsidRPr="009A235A">
        <w:rPr>
          <w:b/>
        </w:rPr>
        <w:t>13. Sąlygos pagal Atliekų deginimo aplinkosauginių reikalavimų, patvirtintų Lietuvos Respublikos aplinkos ministro 2002 m. gruodžio 31 d. įsakymu Nr. 699 „Dėl Atliekų deginimo aplinkosauginių reikalavimų patvirtinimo“, 8, 8</w:t>
      </w:r>
      <w:r w:rsidRPr="009A235A">
        <w:rPr>
          <w:b/>
          <w:vertAlign w:val="superscript"/>
        </w:rPr>
        <w:t xml:space="preserve">1 </w:t>
      </w:r>
      <w:r w:rsidRPr="009A235A">
        <w:rPr>
          <w:b/>
        </w:rPr>
        <w:t>punktuose nurodytą informaciją.</w:t>
      </w:r>
    </w:p>
    <w:p w14:paraId="1C5616F6" w14:textId="77777777" w:rsidR="00B252DE" w:rsidRPr="009A235A" w:rsidRDefault="00B252DE" w:rsidP="003C47A5">
      <w:pPr>
        <w:ind w:firstLine="567"/>
        <w:jc w:val="both"/>
        <w:rPr>
          <w:b/>
        </w:rPr>
      </w:pPr>
    </w:p>
    <w:p w14:paraId="0DAA932A" w14:textId="77777777" w:rsidR="00877D85" w:rsidRPr="009A235A" w:rsidRDefault="00877D85" w:rsidP="003C47A5">
      <w:pPr>
        <w:ind w:firstLine="567"/>
        <w:jc w:val="both"/>
      </w:pPr>
      <w:r w:rsidRPr="009A235A">
        <w:t>Ši dalis nepildoma, nes vykdomos ūkinės veiklos metu  atliekų deginimas nevykdomas.</w:t>
      </w:r>
    </w:p>
    <w:p w14:paraId="63DC6163" w14:textId="77777777" w:rsidR="00877D85" w:rsidRPr="009A235A" w:rsidRDefault="00877D85" w:rsidP="003C47A5">
      <w:pPr>
        <w:ind w:firstLine="567"/>
        <w:jc w:val="both"/>
        <w:rPr>
          <w:b/>
        </w:rPr>
      </w:pPr>
    </w:p>
    <w:p w14:paraId="1890F679" w14:textId="77777777" w:rsidR="00877D85" w:rsidRPr="009A235A" w:rsidRDefault="00877D85" w:rsidP="003C47A5">
      <w:pPr>
        <w:ind w:firstLine="567"/>
        <w:jc w:val="both"/>
        <w:rPr>
          <w:b/>
        </w:rPr>
      </w:pPr>
      <w:r w:rsidRPr="009A235A">
        <w:rPr>
          <w:b/>
        </w:rPr>
        <w:t>14. Sąlygos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4730DDF5" w14:textId="77777777" w:rsidR="00B252DE" w:rsidRPr="009A235A" w:rsidRDefault="00B252DE" w:rsidP="003C47A5">
      <w:pPr>
        <w:ind w:firstLine="567"/>
        <w:jc w:val="both"/>
      </w:pPr>
    </w:p>
    <w:p w14:paraId="0C4C3BD4" w14:textId="51A522B2" w:rsidR="00877D85" w:rsidRPr="009A235A" w:rsidRDefault="00877D85" w:rsidP="003C47A5">
      <w:pPr>
        <w:ind w:firstLine="567"/>
        <w:jc w:val="both"/>
      </w:pPr>
      <w:r w:rsidRPr="009A235A">
        <w:t xml:space="preserve">Ši dalis nepildoma, nes ūkinės veiklos metu sąvartynas nėra eksploatuojamas.  </w:t>
      </w:r>
    </w:p>
    <w:p w14:paraId="639FEC82" w14:textId="77777777" w:rsidR="00877D85" w:rsidRPr="009A235A" w:rsidRDefault="00877D85" w:rsidP="003C47A5">
      <w:pPr>
        <w:numPr>
          <w:ilvl w:val="12"/>
          <w:numId w:val="0"/>
        </w:numPr>
        <w:ind w:firstLine="567"/>
        <w:jc w:val="both"/>
      </w:pPr>
    </w:p>
    <w:p w14:paraId="094135C9" w14:textId="4A2B6026" w:rsidR="00877D85" w:rsidRPr="009A235A" w:rsidRDefault="00877D85" w:rsidP="003C47A5">
      <w:pPr>
        <w:numPr>
          <w:ilvl w:val="12"/>
          <w:numId w:val="0"/>
        </w:numPr>
        <w:ind w:firstLine="567"/>
        <w:jc w:val="both"/>
        <w:rPr>
          <w:b/>
        </w:rPr>
      </w:pPr>
      <w:r w:rsidRPr="009A235A">
        <w:rPr>
          <w:b/>
        </w:rPr>
        <w:t>15. Atliekų stebėsenos priemonės</w:t>
      </w:r>
      <w:r w:rsidR="00B252DE" w:rsidRPr="009A235A">
        <w:rPr>
          <w:b/>
        </w:rPr>
        <w:t>.</w:t>
      </w:r>
    </w:p>
    <w:p w14:paraId="30D8FEE1" w14:textId="77777777" w:rsidR="00B252DE" w:rsidRPr="009A235A" w:rsidRDefault="00B252DE" w:rsidP="003C47A5">
      <w:pPr>
        <w:numPr>
          <w:ilvl w:val="12"/>
          <w:numId w:val="0"/>
        </w:numPr>
        <w:ind w:firstLine="567"/>
        <w:jc w:val="both"/>
        <w:rPr>
          <w:b/>
        </w:rPr>
      </w:pPr>
    </w:p>
    <w:p w14:paraId="0DA6ED49" w14:textId="77777777" w:rsidR="00EE6EF5" w:rsidRPr="009A235A" w:rsidRDefault="00EE6EF5" w:rsidP="003C47A5">
      <w:pPr>
        <w:ind w:firstLine="567"/>
        <w:jc w:val="both"/>
        <w:rPr>
          <w:szCs w:val="24"/>
        </w:rPr>
      </w:pPr>
      <w:r w:rsidRPr="009A235A">
        <w:rPr>
          <w:szCs w:val="24"/>
        </w:rPr>
        <w:t>Atliekų stebėsena turi būti vykdoma laikantis teisės aktų reikalavimų, nustatančių atliekų susidarymą, perdavimą atliekų tvarkytojams.</w:t>
      </w:r>
      <w:r w:rsidRPr="009A235A" w:rsidDel="005E51DA">
        <w:rPr>
          <w:szCs w:val="24"/>
        </w:rPr>
        <w:t xml:space="preserve"> </w:t>
      </w:r>
    </w:p>
    <w:p w14:paraId="0C1B767B" w14:textId="77777777" w:rsidR="00560FFB" w:rsidRPr="009A235A" w:rsidRDefault="00560FFB" w:rsidP="003C47A5">
      <w:pPr>
        <w:ind w:firstLine="567"/>
        <w:jc w:val="both"/>
        <w:rPr>
          <w:b/>
        </w:rPr>
      </w:pPr>
    </w:p>
    <w:p w14:paraId="3D3E7D8D" w14:textId="748E2482" w:rsidR="00F00327" w:rsidRPr="009A235A" w:rsidRDefault="00877D85" w:rsidP="003C47A5">
      <w:pPr>
        <w:ind w:firstLine="567"/>
        <w:jc w:val="both"/>
        <w:rPr>
          <w:b/>
          <w:bCs/>
        </w:rPr>
      </w:pPr>
      <w:r w:rsidRPr="009A235A">
        <w:rPr>
          <w:b/>
        </w:rPr>
        <w:t>16.</w:t>
      </w:r>
      <w:r w:rsidRPr="009A235A">
        <w:rPr>
          <w:b/>
          <w:bCs/>
        </w:rPr>
        <w:t xml:space="preserve"> Reikalavimai ūkio subjektų aplinkos monitoringui (stebėsenai), ūkio subjekto monitoringo programai vykdyti</w:t>
      </w:r>
      <w:r w:rsidR="00B252DE" w:rsidRPr="009A235A">
        <w:rPr>
          <w:b/>
          <w:bCs/>
        </w:rPr>
        <w:t>.</w:t>
      </w:r>
      <w:r w:rsidR="00F00327" w:rsidRPr="009A235A">
        <w:rPr>
          <w:sz w:val="22"/>
          <w:szCs w:val="22"/>
          <w:highlight w:val="yellow"/>
        </w:rPr>
        <w:t xml:space="preserve"> </w:t>
      </w:r>
    </w:p>
    <w:p w14:paraId="0D675E9B" w14:textId="77777777" w:rsidR="00B252DE" w:rsidRPr="009A235A" w:rsidRDefault="00B252DE" w:rsidP="003C47A5">
      <w:pPr>
        <w:ind w:firstLine="567"/>
        <w:jc w:val="both"/>
        <w:rPr>
          <w:spacing w:val="-3"/>
        </w:rPr>
      </w:pPr>
    </w:p>
    <w:p w14:paraId="4ECD4F62" w14:textId="71818746" w:rsidR="00877D85" w:rsidRPr="009A235A" w:rsidRDefault="00877D85" w:rsidP="003C47A5">
      <w:pPr>
        <w:ind w:firstLine="567"/>
        <w:jc w:val="both"/>
        <w:rPr>
          <w:spacing w:val="-3"/>
        </w:rPr>
      </w:pPr>
      <w:r w:rsidRPr="009A235A">
        <w:rPr>
          <w:spacing w:val="-3"/>
        </w:rPr>
        <w:t xml:space="preserve">Ūkio subjektų aplinkos monitoringas turi būti vykdomas pagal Ūkio subjektų aplinkos monitoringo nuostatų, patvirtintų Lietuvos Respublikos aplinkos ministro </w:t>
      </w:r>
      <w:r w:rsidR="00AC560D" w:rsidRPr="009A235A">
        <w:t xml:space="preserve">2019-09-16 įsakymu Nr. D1-546 </w:t>
      </w:r>
      <w:r w:rsidRPr="009A235A">
        <w:rPr>
          <w:spacing w:val="-3"/>
        </w:rPr>
        <w:t>„Dėl ūkio subjektų aplinkos monitoringo nuostatų patvirtinimo“ reikalavimus parengtą ir nustatyta tvarka suderintą ūkio subjektų aplinkos monitoringo programą.</w:t>
      </w:r>
    </w:p>
    <w:p w14:paraId="7C7A9A55" w14:textId="77777777" w:rsidR="00EE6EF5" w:rsidRPr="009A235A" w:rsidRDefault="00EE6EF5" w:rsidP="003C47A5">
      <w:pPr>
        <w:ind w:firstLine="567"/>
        <w:jc w:val="both"/>
        <w:rPr>
          <w:szCs w:val="24"/>
          <w:lang w:eastAsia="lt-LT"/>
        </w:rPr>
      </w:pPr>
      <w:r w:rsidRPr="009A235A">
        <w:rPr>
          <w:szCs w:val="24"/>
          <w:lang w:eastAsia="lt-LT"/>
        </w:rPr>
        <w:t>Aplinkos monitoringo ataskaita parengiama vadovaujantis šių Nuostatų 4 priedu. Aplinkos monitoringo ataskaitoje pateikiami praėjusių kalendorinių metų taršos šaltinių išmetamų/išleidžiamų teršalų monitoringo duomenų analizė bei išvados apie ūkio subjekto veiklos poveikį aplinkai. Aplinkos monitoringo ataskaita turi būti pateikiama Aplinkos apsaugos agentūrai kasmet, ne vėliau kaip iki einamųjų metų kovo 1 d., per IS „AIVIKS“, įteikiant ataskaitą ir jos skaitmeninę kopiją tiesiogiai, arba siunčiant paštu, elektroniniu paštu ar kitomis elektroninių ryšių priemonėmis</w:t>
      </w:r>
    </w:p>
    <w:p w14:paraId="4C6277D2" w14:textId="77777777" w:rsidR="00233E08" w:rsidRPr="009A235A" w:rsidRDefault="00233E08" w:rsidP="00233E08">
      <w:pPr>
        <w:ind w:firstLine="567"/>
        <w:jc w:val="both"/>
        <w:rPr>
          <w:b/>
          <w:bCs/>
          <w:szCs w:val="24"/>
          <w:lang w:eastAsia="lt-LT"/>
        </w:rPr>
      </w:pPr>
    </w:p>
    <w:p w14:paraId="50C552C1" w14:textId="284DD148" w:rsidR="00233E08" w:rsidRPr="009A235A" w:rsidRDefault="00683B0C" w:rsidP="00233E08">
      <w:pPr>
        <w:ind w:firstLine="567"/>
        <w:jc w:val="both"/>
        <w:rPr>
          <w:b/>
          <w:bCs/>
          <w:szCs w:val="24"/>
          <w:lang w:eastAsia="lt-LT"/>
        </w:rPr>
      </w:pPr>
      <w:r w:rsidRPr="009A235A">
        <w:rPr>
          <w:b/>
          <w:bCs/>
          <w:szCs w:val="24"/>
          <w:lang w:eastAsia="lt-LT"/>
        </w:rPr>
        <w:t xml:space="preserve">17. </w:t>
      </w:r>
      <w:r w:rsidR="00030CDD" w:rsidRPr="009A235A">
        <w:rPr>
          <w:b/>
          <w:bCs/>
          <w:szCs w:val="24"/>
          <w:lang w:eastAsia="lt-LT"/>
        </w:rPr>
        <w:t>Leidžiamas triukšmo išmetimas, r</w:t>
      </w:r>
      <w:r w:rsidRPr="009A235A">
        <w:rPr>
          <w:b/>
          <w:bCs/>
          <w:szCs w:val="24"/>
          <w:lang w:eastAsia="lt-LT"/>
        </w:rPr>
        <w:t>eikalavimai triukšmui valdyti, triukšmo mažinimo priemonės.</w:t>
      </w:r>
    </w:p>
    <w:p w14:paraId="7657CFAD" w14:textId="77777777" w:rsidR="00233E08" w:rsidRPr="009A235A" w:rsidRDefault="00233E08" w:rsidP="00233E08">
      <w:pPr>
        <w:ind w:firstLine="567"/>
        <w:jc w:val="both"/>
        <w:rPr>
          <w:b/>
          <w:bCs/>
          <w:szCs w:val="24"/>
          <w:lang w:eastAsia="lt-LT"/>
        </w:rPr>
      </w:pPr>
    </w:p>
    <w:p w14:paraId="22E68BE7" w14:textId="1F6DCEC2" w:rsidR="00CE1E92" w:rsidRPr="009A235A" w:rsidRDefault="00CE1E92" w:rsidP="00686044">
      <w:pPr>
        <w:ind w:firstLine="567"/>
        <w:jc w:val="both"/>
        <w:rPr>
          <w:szCs w:val="24"/>
        </w:rPr>
      </w:pPr>
      <w:r w:rsidRPr="009A235A">
        <w:rPr>
          <w:iCs/>
          <w:szCs w:val="24"/>
          <w:lang w:eastAsia="lt-LT"/>
        </w:rPr>
        <w:t>Artimiausias gyvenamasis namas yra Jadvimpolio k., Baisogalos sen., esantis socialinis būstas, nutolęs per 350 m rytų kryptimi ir gyvenamasis namas Alyvų g. 20, Baisogala, nutolęs 659 m. atstumu</w:t>
      </w:r>
      <w:r w:rsidRPr="009A235A">
        <w:rPr>
          <w:szCs w:val="24"/>
        </w:rPr>
        <w:t>. Bendrovės veiklos keliamas triukšmas artimiausių gyvenamųjų namų neįtakos net vežant skystą mėšlą.</w:t>
      </w:r>
    </w:p>
    <w:p w14:paraId="6541976F" w14:textId="6ACBC506" w:rsidR="0030257C" w:rsidRPr="009A235A" w:rsidRDefault="00096674" w:rsidP="00096674">
      <w:pPr>
        <w:widowControl w:val="0"/>
        <w:ind w:firstLine="709"/>
        <w:jc w:val="both"/>
        <w:rPr>
          <w:szCs w:val="24"/>
          <w:lang w:eastAsia="lt-LT"/>
        </w:rPr>
      </w:pPr>
      <w:r w:rsidRPr="009A235A">
        <w:rPr>
          <w:szCs w:val="24"/>
        </w:rPr>
        <w:lastRenderedPageBreak/>
        <w:t>Kadangi įmonė veikianti, atliktas ne triukšmo modeliavimas, bet matavimas</w:t>
      </w:r>
      <w:r w:rsidR="00CE1E92" w:rsidRPr="009A235A">
        <w:rPr>
          <w:szCs w:val="24"/>
        </w:rPr>
        <w:t>. Ekvivalentinis, maksimalus garso slėgio lygis matuotas ties įmonės teritorijos riba, trijuose taškuose. Kadangi įmonė veikianti, atliktas ne triukšmo modeliavimas, bet matavimas</w:t>
      </w:r>
      <w:r w:rsidR="00531118" w:rsidRPr="009A235A">
        <w:rPr>
          <w:szCs w:val="24"/>
        </w:rPr>
        <w:t>.</w:t>
      </w:r>
      <w:r w:rsidR="00686044" w:rsidRPr="009A235A">
        <w:rPr>
          <w:szCs w:val="24"/>
        </w:rPr>
        <w:t xml:space="preserve"> </w:t>
      </w:r>
      <w:r w:rsidR="00686044" w:rsidRPr="009A235A">
        <w:rPr>
          <w:rFonts w:asciiTheme="majorBidi" w:eastAsia="TimesNewRomanPSMT" w:hAnsiTheme="majorBidi" w:cstheme="majorBidi"/>
          <w:szCs w:val="24"/>
          <w:lang w:eastAsia="lt-LT"/>
        </w:rPr>
        <w:t>Atlikus stacionarių ir mobilių triukšmo šaltinių keliamo triukšmo matavimus, nustatyta</w:t>
      </w:r>
      <w:r w:rsidRPr="009A235A">
        <w:rPr>
          <w:rFonts w:asciiTheme="majorBidi" w:eastAsia="TimesNewRomanPSMT" w:hAnsiTheme="majorBidi" w:cstheme="majorBidi"/>
          <w:szCs w:val="24"/>
          <w:lang w:eastAsia="lt-LT"/>
        </w:rPr>
        <w:t xml:space="preserve">, </w:t>
      </w:r>
      <w:r w:rsidR="0030257C" w:rsidRPr="009A235A">
        <w:rPr>
          <w:szCs w:val="24"/>
        </w:rPr>
        <w:t xml:space="preserve">kad dienos metu ekvivalentinis garso slėgio lygis svyravo nuo 39,2 iki 48,7 dBA, vakaro metu- 37,4-39,4 dBA, nakties metu 37,2 dBA. Taške Nr.1 matavimai atlikti po teritoriją važinėjant traktoriui. Kai kuriuose taškuose dienos, vakaro ir nakties metu triukšmas buvo mažesnis arba lygus foniniam triukšmui. Ties artimiausiu gyvenamuoju namu triukšmas nematuotas, nes gyventojo namai yra už judriau </w:t>
      </w:r>
      <w:r w:rsidR="0030257C" w:rsidRPr="009A235A">
        <w:rPr>
          <w:szCs w:val="24"/>
          <w:lang w:eastAsia="lt-LT"/>
        </w:rPr>
        <w:t>krašto kelio KK 144 Jonava-Kėdainiai-Šeduva. Šių gyventojų garsinę aplinką įtakos KK 144 kelias, bet ne ūkinio objekto veikla.</w:t>
      </w:r>
      <w:r w:rsidR="0030257C" w:rsidRPr="009A235A">
        <w:rPr>
          <w:szCs w:val="24"/>
        </w:rPr>
        <w:t xml:space="preserve"> Apibendrinti t</w:t>
      </w:r>
      <w:r w:rsidR="0030257C" w:rsidRPr="009A235A">
        <w:rPr>
          <w:szCs w:val="24"/>
          <w:lang w:eastAsia="lt-LT"/>
        </w:rPr>
        <w:t>yrimų rezultatai pateikti žemiau esančioje lentelėje:</w:t>
      </w:r>
    </w:p>
    <w:p w14:paraId="205B5D76" w14:textId="77777777" w:rsidR="0030257C" w:rsidRPr="009A235A" w:rsidRDefault="0030257C" w:rsidP="0030257C">
      <w:pPr>
        <w:ind w:firstLine="426"/>
        <w:jc w:val="both"/>
        <w:rPr>
          <w:szCs w:val="24"/>
        </w:rPr>
      </w:pPr>
    </w:p>
    <w:tbl>
      <w:tblPr>
        <w:tblStyle w:val="Lentelstinklelis"/>
        <w:tblW w:w="5000" w:type="pct"/>
        <w:tblInd w:w="0" w:type="dxa"/>
        <w:tblLook w:val="04A0" w:firstRow="1" w:lastRow="0" w:firstColumn="1" w:lastColumn="0" w:noHBand="0" w:noVBand="1"/>
      </w:tblPr>
      <w:tblGrid>
        <w:gridCol w:w="964"/>
        <w:gridCol w:w="2160"/>
        <w:gridCol w:w="1885"/>
        <w:gridCol w:w="2135"/>
        <w:gridCol w:w="2181"/>
        <w:gridCol w:w="2501"/>
        <w:gridCol w:w="1736"/>
      </w:tblGrid>
      <w:tr w:rsidR="009A235A" w:rsidRPr="009A235A" w14:paraId="03896F82" w14:textId="77777777" w:rsidTr="000D64AE">
        <w:tc>
          <w:tcPr>
            <w:tcW w:w="355" w:type="pct"/>
            <w:vAlign w:val="center"/>
          </w:tcPr>
          <w:p w14:paraId="6C1D2D10" w14:textId="77777777" w:rsidR="0030257C" w:rsidRPr="009A235A" w:rsidRDefault="0030257C" w:rsidP="000D64AE">
            <w:pPr>
              <w:jc w:val="center"/>
              <w:rPr>
                <w:sz w:val="22"/>
                <w:szCs w:val="22"/>
                <w:lang w:val="lt-LT"/>
              </w:rPr>
            </w:pPr>
            <w:r w:rsidRPr="009A235A">
              <w:rPr>
                <w:sz w:val="22"/>
                <w:szCs w:val="22"/>
                <w:lang w:val="lt-LT"/>
              </w:rPr>
              <w:t>Eilės Nr.</w:t>
            </w:r>
          </w:p>
        </w:tc>
        <w:tc>
          <w:tcPr>
            <w:tcW w:w="796" w:type="pct"/>
            <w:vAlign w:val="center"/>
          </w:tcPr>
          <w:p w14:paraId="3656BDAB" w14:textId="77777777" w:rsidR="0030257C" w:rsidRPr="009A235A" w:rsidRDefault="0030257C" w:rsidP="000D64AE">
            <w:pPr>
              <w:jc w:val="center"/>
              <w:rPr>
                <w:sz w:val="22"/>
                <w:szCs w:val="22"/>
                <w:lang w:val="lt-LT"/>
              </w:rPr>
            </w:pPr>
            <w:r w:rsidRPr="009A235A">
              <w:rPr>
                <w:sz w:val="22"/>
                <w:szCs w:val="22"/>
                <w:lang w:val="lt-LT"/>
              </w:rPr>
              <w:t>Matavimo vieta</w:t>
            </w:r>
          </w:p>
        </w:tc>
        <w:tc>
          <w:tcPr>
            <w:tcW w:w="695" w:type="pct"/>
            <w:vAlign w:val="center"/>
          </w:tcPr>
          <w:p w14:paraId="38B71087" w14:textId="77777777" w:rsidR="0030257C" w:rsidRPr="009A235A" w:rsidRDefault="0030257C" w:rsidP="000D64AE">
            <w:pPr>
              <w:jc w:val="center"/>
              <w:rPr>
                <w:sz w:val="22"/>
                <w:szCs w:val="22"/>
                <w:lang w:val="lt-LT"/>
              </w:rPr>
            </w:pPr>
            <w:r w:rsidRPr="009A235A">
              <w:rPr>
                <w:sz w:val="22"/>
                <w:szCs w:val="22"/>
                <w:lang w:val="lt-LT"/>
              </w:rPr>
              <w:t>Paros metas</w:t>
            </w:r>
          </w:p>
        </w:tc>
        <w:tc>
          <w:tcPr>
            <w:tcW w:w="787" w:type="pct"/>
            <w:vAlign w:val="center"/>
          </w:tcPr>
          <w:p w14:paraId="6201E8DA" w14:textId="77777777" w:rsidR="0030257C" w:rsidRPr="009A235A" w:rsidRDefault="0030257C" w:rsidP="000D64AE">
            <w:pPr>
              <w:jc w:val="center"/>
              <w:rPr>
                <w:sz w:val="22"/>
                <w:szCs w:val="22"/>
                <w:lang w:val="lt-LT"/>
              </w:rPr>
            </w:pPr>
            <w:r w:rsidRPr="009A235A">
              <w:rPr>
                <w:sz w:val="22"/>
                <w:szCs w:val="22"/>
                <w:lang w:val="lt-LT"/>
              </w:rPr>
              <w:t>Vidutinis garso slėgio lygis dB(A)</w:t>
            </w:r>
          </w:p>
        </w:tc>
        <w:tc>
          <w:tcPr>
            <w:tcW w:w="804" w:type="pct"/>
            <w:vAlign w:val="center"/>
          </w:tcPr>
          <w:p w14:paraId="7E4EDCEA" w14:textId="77777777" w:rsidR="0030257C" w:rsidRPr="009A235A" w:rsidRDefault="0030257C" w:rsidP="000D64AE">
            <w:pPr>
              <w:jc w:val="center"/>
              <w:rPr>
                <w:sz w:val="22"/>
                <w:szCs w:val="22"/>
                <w:lang w:val="lt-LT"/>
              </w:rPr>
            </w:pPr>
            <w:r w:rsidRPr="009A235A">
              <w:rPr>
                <w:b/>
                <w:bCs/>
                <w:sz w:val="22"/>
                <w:szCs w:val="22"/>
                <w:lang w:val="lt-LT"/>
              </w:rPr>
              <w:t>Ekvivalentinis garso slėgio lygis (L</w:t>
            </w:r>
            <w:r w:rsidRPr="009A235A">
              <w:rPr>
                <w:b/>
                <w:bCs/>
                <w:sz w:val="22"/>
                <w:szCs w:val="22"/>
                <w:vertAlign w:val="subscript"/>
                <w:lang w:val="lt-LT"/>
              </w:rPr>
              <w:t>AeqT</w:t>
            </w:r>
            <w:r w:rsidRPr="009A235A">
              <w:rPr>
                <w:b/>
                <w:bCs/>
                <w:sz w:val="22"/>
                <w:szCs w:val="22"/>
                <w:lang w:val="lt-LT"/>
              </w:rPr>
              <w:t>), dBA*</w:t>
            </w:r>
          </w:p>
        </w:tc>
        <w:tc>
          <w:tcPr>
            <w:tcW w:w="922" w:type="pct"/>
            <w:vAlign w:val="center"/>
          </w:tcPr>
          <w:p w14:paraId="327E0887" w14:textId="77777777" w:rsidR="0030257C" w:rsidRPr="009A235A" w:rsidRDefault="0030257C" w:rsidP="000D64AE">
            <w:pPr>
              <w:jc w:val="center"/>
              <w:rPr>
                <w:sz w:val="22"/>
                <w:szCs w:val="22"/>
                <w:lang w:val="lt-LT"/>
              </w:rPr>
            </w:pPr>
            <w:r w:rsidRPr="009A235A">
              <w:rPr>
                <w:sz w:val="22"/>
                <w:szCs w:val="22"/>
                <w:lang w:val="lt-LT"/>
              </w:rPr>
              <w:t>Maksimalus garso slėgio lygis dB(A)</w:t>
            </w:r>
          </w:p>
        </w:tc>
        <w:tc>
          <w:tcPr>
            <w:tcW w:w="640" w:type="pct"/>
            <w:vAlign w:val="center"/>
          </w:tcPr>
          <w:p w14:paraId="2819DEEA" w14:textId="77777777" w:rsidR="0030257C" w:rsidRPr="009A235A" w:rsidRDefault="0030257C" w:rsidP="000D64AE">
            <w:pPr>
              <w:jc w:val="center"/>
              <w:rPr>
                <w:sz w:val="22"/>
                <w:szCs w:val="22"/>
                <w:lang w:val="lt-LT"/>
              </w:rPr>
            </w:pPr>
            <w:r w:rsidRPr="009A235A">
              <w:rPr>
                <w:b/>
                <w:bCs/>
                <w:sz w:val="22"/>
                <w:szCs w:val="22"/>
                <w:lang w:val="lt-LT"/>
              </w:rPr>
              <w:t>Maksimalus garso slėgio lygis (L</w:t>
            </w:r>
            <w:r w:rsidRPr="009A235A">
              <w:rPr>
                <w:b/>
                <w:bCs/>
                <w:sz w:val="22"/>
                <w:szCs w:val="22"/>
                <w:vertAlign w:val="subscript"/>
                <w:lang w:val="lt-LT"/>
              </w:rPr>
              <w:t>AFmax</w:t>
            </w:r>
            <w:r w:rsidRPr="009A235A">
              <w:rPr>
                <w:b/>
                <w:bCs/>
                <w:sz w:val="22"/>
                <w:szCs w:val="22"/>
                <w:lang w:val="lt-LT"/>
              </w:rPr>
              <w:t>), dBA*</w:t>
            </w:r>
          </w:p>
        </w:tc>
      </w:tr>
      <w:tr w:rsidR="009A235A" w:rsidRPr="009A235A" w14:paraId="1281D9F7" w14:textId="77777777" w:rsidTr="000D64AE">
        <w:tc>
          <w:tcPr>
            <w:tcW w:w="355" w:type="pct"/>
          </w:tcPr>
          <w:p w14:paraId="4A87800E" w14:textId="77777777" w:rsidR="0030257C" w:rsidRPr="009A235A" w:rsidRDefault="0030257C" w:rsidP="000D64AE">
            <w:pPr>
              <w:jc w:val="center"/>
              <w:rPr>
                <w:sz w:val="22"/>
                <w:szCs w:val="22"/>
                <w:lang w:val="lt-LT"/>
              </w:rPr>
            </w:pPr>
            <w:r w:rsidRPr="009A235A">
              <w:rPr>
                <w:sz w:val="22"/>
                <w:szCs w:val="22"/>
                <w:lang w:val="lt-LT"/>
              </w:rPr>
              <w:t>1</w:t>
            </w:r>
          </w:p>
        </w:tc>
        <w:tc>
          <w:tcPr>
            <w:tcW w:w="796" w:type="pct"/>
          </w:tcPr>
          <w:p w14:paraId="4B486AE8" w14:textId="77777777" w:rsidR="0030257C" w:rsidRPr="009A235A" w:rsidRDefault="0030257C" w:rsidP="000D64AE">
            <w:pPr>
              <w:jc w:val="center"/>
              <w:rPr>
                <w:sz w:val="22"/>
                <w:szCs w:val="22"/>
                <w:lang w:val="lt-LT"/>
              </w:rPr>
            </w:pPr>
            <w:r w:rsidRPr="009A235A">
              <w:rPr>
                <w:sz w:val="22"/>
                <w:szCs w:val="22"/>
                <w:lang w:val="lt-LT"/>
              </w:rPr>
              <w:t>Ties rytinėje sklypo riba</w:t>
            </w:r>
          </w:p>
        </w:tc>
        <w:tc>
          <w:tcPr>
            <w:tcW w:w="695" w:type="pct"/>
          </w:tcPr>
          <w:p w14:paraId="343A2D9C" w14:textId="77777777" w:rsidR="0030257C" w:rsidRPr="009A235A" w:rsidRDefault="0030257C" w:rsidP="000D64AE">
            <w:pPr>
              <w:jc w:val="center"/>
              <w:rPr>
                <w:sz w:val="22"/>
                <w:szCs w:val="22"/>
                <w:lang w:val="lt-LT"/>
              </w:rPr>
            </w:pPr>
            <w:r w:rsidRPr="009A235A">
              <w:rPr>
                <w:sz w:val="22"/>
                <w:szCs w:val="22"/>
                <w:lang w:val="lt-LT"/>
              </w:rPr>
              <w:t>Diena</w:t>
            </w:r>
          </w:p>
          <w:p w14:paraId="36F47FA8" w14:textId="77777777" w:rsidR="0030257C" w:rsidRPr="009A235A" w:rsidRDefault="0030257C" w:rsidP="000D64AE">
            <w:pPr>
              <w:jc w:val="center"/>
              <w:rPr>
                <w:sz w:val="22"/>
                <w:szCs w:val="22"/>
                <w:lang w:val="lt-LT"/>
              </w:rPr>
            </w:pPr>
            <w:r w:rsidRPr="009A235A">
              <w:rPr>
                <w:sz w:val="22"/>
                <w:szCs w:val="22"/>
                <w:lang w:val="lt-LT"/>
              </w:rPr>
              <w:t>Vakaras</w:t>
            </w:r>
          </w:p>
          <w:p w14:paraId="5CD21C88" w14:textId="77777777" w:rsidR="0030257C" w:rsidRPr="009A235A" w:rsidRDefault="0030257C" w:rsidP="000D64AE">
            <w:pPr>
              <w:jc w:val="center"/>
              <w:rPr>
                <w:sz w:val="22"/>
                <w:szCs w:val="22"/>
                <w:lang w:val="lt-LT"/>
              </w:rPr>
            </w:pPr>
            <w:r w:rsidRPr="009A235A">
              <w:rPr>
                <w:sz w:val="22"/>
                <w:szCs w:val="22"/>
                <w:lang w:val="lt-LT"/>
              </w:rPr>
              <w:t>Naktis</w:t>
            </w:r>
          </w:p>
        </w:tc>
        <w:tc>
          <w:tcPr>
            <w:tcW w:w="787" w:type="pct"/>
          </w:tcPr>
          <w:p w14:paraId="039D78B5" w14:textId="77777777" w:rsidR="0030257C" w:rsidRPr="009A235A" w:rsidRDefault="0030257C" w:rsidP="000D64AE">
            <w:pPr>
              <w:jc w:val="center"/>
              <w:rPr>
                <w:sz w:val="22"/>
                <w:szCs w:val="22"/>
                <w:lang w:val="lt-LT"/>
              </w:rPr>
            </w:pPr>
            <w:r w:rsidRPr="009A235A">
              <w:rPr>
                <w:sz w:val="22"/>
                <w:szCs w:val="22"/>
                <w:lang w:val="lt-LT"/>
              </w:rPr>
              <w:t>48,7</w:t>
            </w:r>
          </w:p>
          <w:p w14:paraId="4B2C6F6D" w14:textId="77777777" w:rsidR="0030257C" w:rsidRPr="009A235A" w:rsidRDefault="0030257C" w:rsidP="000D64AE">
            <w:pPr>
              <w:jc w:val="center"/>
              <w:rPr>
                <w:sz w:val="22"/>
                <w:szCs w:val="22"/>
                <w:lang w:val="lt-LT"/>
              </w:rPr>
            </w:pPr>
            <w:r w:rsidRPr="009A235A">
              <w:rPr>
                <w:sz w:val="22"/>
                <w:szCs w:val="22"/>
                <w:lang w:val="lt-LT"/>
              </w:rPr>
              <w:t>39,4</w:t>
            </w:r>
          </w:p>
          <w:p w14:paraId="02BB80DE" w14:textId="77777777" w:rsidR="0030257C" w:rsidRPr="009A235A" w:rsidRDefault="0030257C" w:rsidP="000D64AE">
            <w:pPr>
              <w:jc w:val="center"/>
              <w:rPr>
                <w:sz w:val="22"/>
                <w:szCs w:val="22"/>
                <w:lang w:val="lt-LT"/>
              </w:rPr>
            </w:pPr>
            <w:r w:rsidRPr="009A235A">
              <w:rPr>
                <w:sz w:val="22"/>
                <w:szCs w:val="22"/>
                <w:lang w:val="lt-LT"/>
              </w:rPr>
              <w:t>37,2</w:t>
            </w:r>
          </w:p>
        </w:tc>
        <w:tc>
          <w:tcPr>
            <w:tcW w:w="804" w:type="pct"/>
          </w:tcPr>
          <w:p w14:paraId="6E4B7713" w14:textId="77777777" w:rsidR="0030257C" w:rsidRPr="009A235A" w:rsidRDefault="0030257C" w:rsidP="000D64AE">
            <w:pPr>
              <w:jc w:val="center"/>
              <w:rPr>
                <w:sz w:val="22"/>
                <w:szCs w:val="22"/>
                <w:lang w:val="lt-LT"/>
              </w:rPr>
            </w:pPr>
            <w:r w:rsidRPr="009A235A">
              <w:rPr>
                <w:sz w:val="22"/>
                <w:szCs w:val="22"/>
                <w:lang w:val="lt-LT"/>
              </w:rPr>
              <w:t>55</w:t>
            </w:r>
          </w:p>
          <w:p w14:paraId="6023F71C" w14:textId="77777777" w:rsidR="0030257C" w:rsidRPr="009A235A" w:rsidRDefault="0030257C" w:rsidP="000D64AE">
            <w:pPr>
              <w:jc w:val="center"/>
              <w:rPr>
                <w:sz w:val="22"/>
                <w:szCs w:val="22"/>
                <w:lang w:val="lt-LT"/>
              </w:rPr>
            </w:pPr>
            <w:r w:rsidRPr="009A235A">
              <w:rPr>
                <w:sz w:val="22"/>
                <w:szCs w:val="22"/>
                <w:lang w:val="lt-LT"/>
              </w:rPr>
              <w:t>50</w:t>
            </w:r>
          </w:p>
          <w:p w14:paraId="5ECBCA9B" w14:textId="77777777" w:rsidR="0030257C" w:rsidRPr="009A235A" w:rsidRDefault="0030257C" w:rsidP="000D64AE">
            <w:pPr>
              <w:jc w:val="center"/>
              <w:rPr>
                <w:sz w:val="22"/>
                <w:szCs w:val="22"/>
                <w:lang w:val="lt-LT"/>
              </w:rPr>
            </w:pPr>
            <w:r w:rsidRPr="009A235A">
              <w:rPr>
                <w:sz w:val="22"/>
                <w:szCs w:val="22"/>
                <w:lang w:val="lt-LT"/>
              </w:rPr>
              <w:t>45</w:t>
            </w:r>
          </w:p>
        </w:tc>
        <w:tc>
          <w:tcPr>
            <w:tcW w:w="922" w:type="pct"/>
          </w:tcPr>
          <w:p w14:paraId="4B28898E" w14:textId="77777777" w:rsidR="0030257C" w:rsidRPr="009A235A" w:rsidRDefault="0030257C" w:rsidP="000D64AE">
            <w:pPr>
              <w:jc w:val="center"/>
              <w:rPr>
                <w:sz w:val="22"/>
                <w:szCs w:val="22"/>
                <w:lang w:val="lt-LT"/>
              </w:rPr>
            </w:pPr>
            <w:r w:rsidRPr="009A235A">
              <w:rPr>
                <w:sz w:val="22"/>
                <w:szCs w:val="22"/>
                <w:lang w:val="lt-LT"/>
              </w:rPr>
              <w:t>59,1</w:t>
            </w:r>
          </w:p>
          <w:p w14:paraId="6D31DFFB" w14:textId="77777777" w:rsidR="0030257C" w:rsidRPr="009A235A" w:rsidRDefault="0030257C" w:rsidP="000D64AE">
            <w:pPr>
              <w:jc w:val="center"/>
              <w:rPr>
                <w:sz w:val="22"/>
                <w:szCs w:val="22"/>
                <w:lang w:val="lt-LT"/>
              </w:rPr>
            </w:pPr>
            <w:r w:rsidRPr="009A235A">
              <w:rPr>
                <w:sz w:val="22"/>
                <w:szCs w:val="22"/>
                <w:lang w:val="lt-LT"/>
              </w:rPr>
              <w:t>44,9</w:t>
            </w:r>
          </w:p>
          <w:p w14:paraId="2D6A8065" w14:textId="77777777" w:rsidR="0030257C" w:rsidRPr="009A235A" w:rsidRDefault="0030257C" w:rsidP="000D64AE">
            <w:pPr>
              <w:jc w:val="center"/>
              <w:rPr>
                <w:sz w:val="22"/>
                <w:szCs w:val="22"/>
                <w:lang w:val="lt-LT"/>
              </w:rPr>
            </w:pPr>
            <w:r w:rsidRPr="009A235A">
              <w:rPr>
                <w:sz w:val="22"/>
                <w:szCs w:val="22"/>
                <w:lang w:val="lt-LT"/>
              </w:rPr>
              <w:t>40,1</w:t>
            </w:r>
          </w:p>
        </w:tc>
        <w:tc>
          <w:tcPr>
            <w:tcW w:w="640" w:type="pct"/>
          </w:tcPr>
          <w:p w14:paraId="69CC5EDB" w14:textId="77777777" w:rsidR="0030257C" w:rsidRPr="009A235A" w:rsidRDefault="0030257C" w:rsidP="000D64AE">
            <w:pPr>
              <w:jc w:val="center"/>
              <w:rPr>
                <w:sz w:val="22"/>
                <w:szCs w:val="22"/>
                <w:lang w:val="lt-LT"/>
              </w:rPr>
            </w:pPr>
            <w:r w:rsidRPr="009A235A">
              <w:rPr>
                <w:sz w:val="22"/>
                <w:szCs w:val="22"/>
                <w:lang w:val="lt-LT"/>
              </w:rPr>
              <w:t>60</w:t>
            </w:r>
          </w:p>
          <w:p w14:paraId="605FF24A" w14:textId="77777777" w:rsidR="0030257C" w:rsidRPr="009A235A" w:rsidRDefault="0030257C" w:rsidP="000D64AE">
            <w:pPr>
              <w:jc w:val="center"/>
              <w:rPr>
                <w:sz w:val="22"/>
                <w:szCs w:val="22"/>
                <w:lang w:val="lt-LT"/>
              </w:rPr>
            </w:pPr>
            <w:r w:rsidRPr="009A235A">
              <w:rPr>
                <w:sz w:val="22"/>
                <w:szCs w:val="22"/>
                <w:lang w:val="lt-LT"/>
              </w:rPr>
              <w:t>55</w:t>
            </w:r>
          </w:p>
          <w:p w14:paraId="5BDEEEF3" w14:textId="77777777" w:rsidR="0030257C" w:rsidRPr="009A235A" w:rsidRDefault="0030257C" w:rsidP="000D64AE">
            <w:pPr>
              <w:jc w:val="center"/>
              <w:rPr>
                <w:sz w:val="22"/>
                <w:szCs w:val="22"/>
                <w:lang w:val="lt-LT"/>
              </w:rPr>
            </w:pPr>
            <w:r w:rsidRPr="009A235A">
              <w:rPr>
                <w:sz w:val="22"/>
                <w:szCs w:val="22"/>
                <w:lang w:val="lt-LT"/>
              </w:rPr>
              <w:t>50</w:t>
            </w:r>
          </w:p>
        </w:tc>
      </w:tr>
      <w:tr w:rsidR="009A235A" w:rsidRPr="009A235A" w14:paraId="15709B19" w14:textId="77777777" w:rsidTr="000D64AE">
        <w:tc>
          <w:tcPr>
            <w:tcW w:w="355" w:type="pct"/>
          </w:tcPr>
          <w:p w14:paraId="1A938B9C" w14:textId="77777777" w:rsidR="0030257C" w:rsidRPr="009A235A" w:rsidRDefault="0030257C" w:rsidP="000D64AE">
            <w:pPr>
              <w:jc w:val="center"/>
              <w:rPr>
                <w:sz w:val="22"/>
                <w:szCs w:val="22"/>
                <w:lang w:val="lt-LT"/>
              </w:rPr>
            </w:pPr>
            <w:r w:rsidRPr="009A235A">
              <w:rPr>
                <w:sz w:val="22"/>
                <w:szCs w:val="22"/>
                <w:lang w:val="lt-LT"/>
              </w:rPr>
              <w:t>2</w:t>
            </w:r>
          </w:p>
        </w:tc>
        <w:tc>
          <w:tcPr>
            <w:tcW w:w="796" w:type="pct"/>
          </w:tcPr>
          <w:p w14:paraId="295F9FF6" w14:textId="77777777" w:rsidR="0030257C" w:rsidRPr="009A235A" w:rsidRDefault="0030257C" w:rsidP="000D64AE">
            <w:pPr>
              <w:jc w:val="center"/>
              <w:rPr>
                <w:sz w:val="22"/>
                <w:szCs w:val="22"/>
                <w:lang w:val="lt-LT"/>
              </w:rPr>
            </w:pPr>
            <w:r w:rsidRPr="009A235A">
              <w:rPr>
                <w:sz w:val="22"/>
                <w:szCs w:val="22"/>
                <w:lang w:val="lt-LT"/>
              </w:rPr>
              <w:t>Ties pietine sklypo riba</w:t>
            </w:r>
          </w:p>
        </w:tc>
        <w:tc>
          <w:tcPr>
            <w:tcW w:w="695" w:type="pct"/>
          </w:tcPr>
          <w:p w14:paraId="5488745C" w14:textId="77777777" w:rsidR="0030257C" w:rsidRPr="009A235A" w:rsidRDefault="0030257C" w:rsidP="000D64AE">
            <w:pPr>
              <w:jc w:val="center"/>
              <w:rPr>
                <w:sz w:val="22"/>
                <w:szCs w:val="22"/>
                <w:lang w:val="lt-LT"/>
              </w:rPr>
            </w:pPr>
            <w:r w:rsidRPr="009A235A">
              <w:rPr>
                <w:sz w:val="22"/>
                <w:szCs w:val="22"/>
                <w:lang w:val="lt-LT"/>
              </w:rPr>
              <w:t>Diena</w:t>
            </w:r>
          </w:p>
          <w:p w14:paraId="11E4DF04" w14:textId="77777777" w:rsidR="0030257C" w:rsidRPr="009A235A" w:rsidRDefault="0030257C" w:rsidP="000D64AE">
            <w:pPr>
              <w:jc w:val="center"/>
              <w:rPr>
                <w:sz w:val="22"/>
                <w:szCs w:val="22"/>
                <w:lang w:val="lt-LT"/>
              </w:rPr>
            </w:pPr>
            <w:r w:rsidRPr="009A235A">
              <w:rPr>
                <w:sz w:val="22"/>
                <w:szCs w:val="22"/>
                <w:lang w:val="lt-LT"/>
              </w:rPr>
              <w:t>Vakaras</w:t>
            </w:r>
          </w:p>
        </w:tc>
        <w:tc>
          <w:tcPr>
            <w:tcW w:w="787" w:type="pct"/>
          </w:tcPr>
          <w:p w14:paraId="144C5E05" w14:textId="77777777" w:rsidR="0030257C" w:rsidRPr="009A235A" w:rsidRDefault="0030257C" w:rsidP="000D64AE">
            <w:pPr>
              <w:jc w:val="center"/>
              <w:rPr>
                <w:sz w:val="22"/>
                <w:szCs w:val="22"/>
                <w:lang w:val="lt-LT"/>
              </w:rPr>
            </w:pPr>
            <w:r w:rsidRPr="009A235A">
              <w:rPr>
                <w:sz w:val="22"/>
                <w:szCs w:val="22"/>
                <w:lang w:val="lt-LT"/>
              </w:rPr>
              <w:t>39,2</w:t>
            </w:r>
          </w:p>
          <w:p w14:paraId="50BF96D2" w14:textId="77777777" w:rsidR="0030257C" w:rsidRPr="009A235A" w:rsidRDefault="0030257C" w:rsidP="000D64AE">
            <w:pPr>
              <w:jc w:val="center"/>
              <w:rPr>
                <w:sz w:val="22"/>
                <w:szCs w:val="22"/>
                <w:lang w:val="lt-LT"/>
              </w:rPr>
            </w:pPr>
            <w:r w:rsidRPr="009A235A">
              <w:rPr>
                <w:sz w:val="22"/>
                <w:szCs w:val="22"/>
                <w:lang w:val="lt-LT"/>
              </w:rPr>
              <w:t>38,2</w:t>
            </w:r>
          </w:p>
        </w:tc>
        <w:tc>
          <w:tcPr>
            <w:tcW w:w="804" w:type="pct"/>
          </w:tcPr>
          <w:p w14:paraId="6109C82F" w14:textId="77777777" w:rsidR="0030257C" w:rsidRPr="009A235A" w:rsidRDefault="0030257C" w:rsidP="000D64AE">
            <w:pPr>
              <w:jc w:val="center"/>
              <w:rPr>
                <w:sz w:val="22"/>
                <w:szCs w:val="22"/>
                <w:lang w:val="lt-LT"/>
              </w:rPr>
            </w:pPr>
            <w:r w:rsidRPr="009A235A">
              <w:rPr>
                <w:sz w:val="22"/>
                <w:szCs w:val="22"/>
                <w:lang w:val="lt-LT"/>
              </w:rPr>
              <w:t>55</w:t>
            </w:r>
          </w:p>
          <w:p w14:paraId="4F51A15E" w14:textId="77777777" w:rsidR="0030257C" w:rsidRPr="009A235A" w:rsidRDefault="0030257C" w:rsidP="000D64AE">
            <w:pPr>
              <w:jc w:val="center"/>
              <w:rPr>
                <w:sz w:val="22"/>
                <w:szCs w:val="22"/>
                <w:lang w:val="lt-LT"/>
              </w:rPr>
            </w:pPr>
            <w:r w:rsidRPr="009A235A">
              <w:rPr>
                <w:sz w:val="22"/>
                <w:szCs w:val="22"/>
                <w:lang w:val="lt-LT"/>
              </w:rPr>
              <w:t>50</w:t>
            </w:r>
          </w:p>
        </w:tc>
        <w:tc>
          <w:tcPr>
            <w:tcW w:w="922" w:type="pct"/>
          </w:tcPr>
          <w:p w14:paraId="09A87B61" w14:textId="77777777" w:rsidR="0030257C" w:rsidRPr="009A235A" w:rsidRDefault="0030257C" w:rsidP="000D64AE">
            <w:pPr>
              <w:jc w:val="center"/>
              <w:rPr>
                <w:sz w:val="22"/>
                <w:szCs w:val="22"/>
                <w:lang w:val="lt-LT"/>
              </w:rPr>
            </w:pPr>
            <w:r w:rsidRPr="009A235A">
              <w:rPr>
                <w:sz w:val="22"/>
                <w:szCs w:val="22"/>
                <w:lang w:val="lt-LT"/>
              </w:rPr>
              <w:t>41,6</w:t>
            </w:r>
          </w:p>
          <w:p w14:paraId="1F91DEC1" w14:textId="77777777" w:rsidR="0030257C" w:rsidRPr="009A235A" w:rsidRDefault="0030257C" w:rsidP="000D64AE">
            <w:pPr>
              <w:jc w:val="center"/>
              <w:rPr>
                <w:sz w:val="22"/>
                <w:szCs w:val="22"/>
                <w:lang w:val="lt-LT"/>
              </w:rPr>
            </w:pPr>
            <w:r w:rsidRPr="009A235A">
              <w:rPr>
                <w:sz w:val="22"/>
                <w:szCs w:val="22"/>
                <w:lang w:val="lt-LT"/>
              </w:rPr>
              <w:t>39,6</w:t>
            </w:r>
          </w:p>
        </w:tc>
        <w:tc>
          <w:tcPr>
            <w:tcW w:w="640" w:type="pct"/>
          </w:tcPr>
          <w:p w14:paraId="3A1B5387" w14:textId="77777777" w:rsidR="0030257C" w:rsidRPr="009A235A" w:rsidRDefault="0030257C" w:rsidP="000D64AE">
            <w:pPr>
              <w:jc w:val="center"/>
              <w:rPr>
                <w:sz w:val="22"/>
                <w:szCs w:val="22"/>
                <w:lang w:val="lt-LT"/>
              </w:rPr>
            </w:pPr>
            <w:r w:rsidRPr="009A235A">
              <w:rPr>
                <w:sz w:val="22"/>
                <w:szCs w:val="22"/>
                <w:lang w:val="lt-LT"/>
              </w:rPr>
              <w:t>60</w:t>
            </w:r>
          </w:p>
          <w:p w14:paraId="45602B79" w14:textId="77777777" w:rsidR="0030257C" w:rsidRPr="009A235A" w:rsidRDefault="0030257C" w:rsidP="000D64AE">
            <w:pPr>
              <w:jc w:val="center"/>
              <w:rPr>
                <w:sz w:val="22"/>
                <w:szCs w:val="22"/>
                <w:lang w:val="lt-LT"/>
              </w:rPr>
            </w:pPr>
            <w:r w:rsidRPr="009A235A">
              <w:rPr>
                <w:sz w:val="22"/>
                <w:szCs w:val="22"/>
                <w:lang w:val="lt-LT"/>
              </w:rPr>
              <w:t>55</w:t>
            </w:r>
          </w:p>
        </w:tc>
      </w:tr>
      <w:tr w:rsidR="009A235A" w:rsidRPr="009A235A" w14:paraId="08BBD868" w14:textId="77777777" w:rsidTr="000D64AE">
        <w:tc>
          <w:tcPr>
            <w:tcW w:w="355" w:type="pct"/>
          </w:tcPr>
          <w:p w14:paraId="1BFAD544" w14:textId="77777777" w:rsidR="0030257C" w:rsidRPr="009A235A" w:rsidRDefault="0030257C" w:rsidP="000D64AE">
            <w:pPr>
              <w:jc w:val="center"/>
              <w:rPr>
                <w:sz w:val="22"/>
                <w:szCs w:val="22"/>
                <w:lang w:val="lt-LT"/>
              </w:rPr>
            </w:pPr>
            <w:r w:rsidRPr="009A235A">
              <w:rPr>
                <w:sz w:val="22"/>
                <w:szCs w:val="22"/>
                <w:lang w:val="lt-LT"/>
              </w:rPr>
              <w:t>3</w:t>
            </w:r>
          </w:p>
        </w:tc>
        <w:tc>
          <w:tcPr>
            <w:tcW w:w="796" w:type="pct"/>
          </w:tcPr>
          <w:p w14:paraId="00D45A9D" w14:textId="77777777" w:rsidR="0030257C" w:rsidRPr="009A235A" w:rsidRDefault="0030257C" w:rsidP="000D64AE">
            <w:pPr>
              <w:jc w:val="center"/>
              <w:rPr>
                <w:sz w:val="22"/>
                <w:szCs w:val="22"/>
                <w:lang w:val="lt-LT"/>
              </w:rPr>
            </w:pPr>
            <w:r w:rsidRPr="009A235A">
              <w:rPr>
                <w:sz w:val="22"/>
                <w:szCs w:val="22"/>
                <w:lang w:val="lt-LT"/>
              </w:rPr>
              <w:t>Ties šiaurine sklypo riba</w:t>
            </w:r>
          </w:p>
        </w:tc>
        <w:tc>
          <w:tcPr>
            <w:tcW w:w="695" w:type="pct"/>
          </w:tcPr>
          <w:p w14:paraId="6DA4E265" w14:textId="77777777" w:rsidR="0030257C" w:rsidRPr="009A235A" w:rsidRDefault="0030257C" w:rsidP="000D64AE">
            <w:pPr>
              <w:jc w:val="center"/>
              <w:rPr>
                <w:sz w:val="22"/>
                <w:szCs w:val="22"/>
                <w:lang w:val="lt-LT"/>
              </w:rPr>
            </w:pPr>
            <w:r w:rsidRPr="009A235A">
              <w:rPr>
                <w:sz w:val="22"/>
                <w:szCs w:val="22"/>
                <w:lang w:val="lt-LT"/>
              </w:rPr>
              <w:t>Diena</w:t>
            </w:r>
          </w:p>
          <w:p w14:paraId="698E20B8" w14:textId="77777777" w:rsidR="0030257C" w:rsidRPr="009A235A" w:rsidRDefault="0030257C" w:rsidP="000D64AE">
            <w:pPr>
              <w:jc w:val="center"/>
              <w:rPr>
                <w:sz w:val="22"/>
                <w:szCs w:val="22"/>
                <w:lang w:val="lt-LT"/>
              </w:rPr>
            </w:pPr>
            <w:r w:rsidRPr="009A235A">
              <w:rPr>
                <w:sz w:val="22"/>
                <w:szCs w:val="22"/>
                <w:lang w:val="lt-LT"/>
              </w:rPr>
              <w:t>Vakaras</w:t>
            </w:r>
          </w:p>
        </w:tc>
        <w:tc>
          <w:tcPr>
            <w:tcW w:w="787" w:type="pct"/>
          </w:tcPr>
          <w:p w14:paraId="0C8A2B1B" w14:textId="77777777" w:rsidR="0030257C" w:rsidRPr="009A235A" w:rsidRDefault="0030257C" w:rsidP="000D64AE">
            <w:pPr>
              <w:jc w:val="center"/>
              <w:rPr>
                <w:sz w:val="22"/>
                <w:szCs w:val="22"/>
                <w:lang w:val="lt-LT"/>
              </w:rPr>
            </w:pPr>
            <w:r w:rsidRPr="009A235A">
              <w:rPr>
                <w:sz w:val="22"/>
                <w:szCs w:val="22"/>
                <w:lang w:val="lt-LT"/>
              </w:rPr>
              <w:t>39,4</w:t>
            </w:r>
          </w:p>
          <w:p w14:paraId="2BA472BE" w14:textId="77777777" w:rsidR="0030257C" w:rsidRPr="009A235A" w:rsidRDefault="0030257C" w:rsidP="000D64AE">
            <w:pPr>
              <w:jc w:val="center"/>
              <w:rPr>
                <w:sz w:val="22"/>
                <w:szCs w:val="22"/>
                <w:lang w:val="lt-LT"/>
              </w:rPr>
            </w:pPr>
            <w:r w:rsidRPr="009A235A">
              <w:rPr>
                <w:sz w:val="22"/>
                <w:szCs w:val="22"/>
                <w:lang w:val="lt-LT"/>
              </w:rPr>
              <w:t>37,4</w:t>
            </w:r>
          </w:p>
        </w:tc>
        <w:tc>
          <w:tcPr>
            <w:tcW w:w="804" w:type="pct"/>
          </w:tcPr>
          <w:p w14:paraId="5ED2A4E2" w14:textId="77777777" w:rsidR="0030257C" w:rsidRPr="009A235A" w:rsidRDefault="0030257C" w:rsidP="000D64AE">
            <w:pPr>
              <w:jc w:val="center"/>
              <w:rPr>
                <w:sz w:val="22"/>
                <w:szCs w:val="22"/>
                <w:lang w:val="lt-LT"/>
              </w:rPr>
            </w:pPr>
            <w:r w:rsidRPr="009A235A">
              <w:rPr>
                <w:sz w:val="22"/>
                <w:szCs w:val="22"/>
                <w:lang w:val="lt-LT"/>
              </w:rPr>
              <w:t>55</w:t>
            </w:r>
          </w:p>
          <w:p w14:paraId="520C6557" w14:textId="77777777" w:rsidR="0030257C" w:rsidRPr="009A235A" w:rsidRDefault="0030257C" w:rsidP="000D64AE">
            <w:pPr>
              <w:jc w:val="center"/>
              <w:rPr>
                <w:sz w:val="22"/>
                <w:szCs w:val="22"/>
                <w:lang w:val="lt-LT"/>
              </w:rPr>
            </w:pPr>
            <w:r w:rsidRPr="009A235A">
              <w:rPr>
                <w:sz w:val="22"/>
                <w:szCs w:val="22"/>
                <w:lang w:val="lt-LT"/>
              </w:rPr>
              <w:t>50</w:t>
            </w:r>
          </w:p>
        </w:tc>
        <w:tc>
          <w:tcPr>
            <w:tcW w:w="922" w:type="pct"/>
          </w:tcPr>
          <w:p w14:paraId="4098A262" w14:textId="77777777" w:rsidR="0030257C" w:rsidRPr="009A235A" w:rsidRDefault="0030257C" w:rsidP="000D64AE">
            <w:pPr>
              <w:jc w:val="center"/>
              <w:rPr>
                <w:sz w:val="22"/>
                <w:szCs w:val="22"/>
                <w:lang w:val="lt-LT"/>
              </w:rPr>
            </w:pPr>
            <w:r w:rsidRPr="009A235A">
              <w:rPr>
                <w:sz w:val="22"/>
                <w:szCs w:val="22"/>
                <w:lang w:val="lt-LT"/>
              </w:rPr>
              <w:t>41,8</w:t>
            </w:r>
          </w:p>
          <w:p w14:paraId="3A9A5308" w14:textId="77777777" w:rsidR="0030257C" w:rsidRPr="009A235A" w:rsidRDefault="0030257C" w:rsidP="000D64AE">
            <w:pPr>
              <w:jc w:val="center"/>
              <w:rPr>
                <w:sz w:val="22"/>
                <w:szCs w:val="22"/>
                <w:lang w:val="lt-LT"/>
              </w:rPr>
            </w:pPr>
            <w:r w:rsidRPr="009A235A">
              <w:rPr>
                <w:sz w:val="22"/>
                <w:szCs w:val="22"/>
                <w:lang w:val="lt-LT"/>
              </w:rPr>
              <w:t>39,8</w:t>
            </w:r>
          </w:p>
        </w:tc>
        <w:tc>
          <w:tcPr>
            <w:tcW w:w="640" w:type="pct"/>
          </w:tcPr>
          <w:p w14:paraId="4D70340B" w14:textId="77777777" w:rsidR="0030257C" w:rsidRPr="009A235A" w:rsidRDefault="0030257C" w:rsidP="000D64AE">
            <w:pPr>
              <w:jc w:val="center"/>
              <w:rPr>
                <w:sz w:val="22"/>
                <w:szCs w:val="22"/>
                <w:lang w:val="lt-LT"/>
              </w:rPr>
            </w:pPr>
            <w:r w:rsidRPr="009A235A">
              <w:rPr>
                <w:sz w:val="22"/>
                <w:szCs w:val="22"/>
                <w:lang w:val="lt-LT"/>
              </w:rPr>
              <w:t>60</w:t>
            </w:r>
          </w:p>
          <w:p w14:paraId="6489778A" w14:textId="77777777" w:rsidR="0030257C" w:rsidRPr="009A235A" w:rsidRDefault="0030257C" w:rsidP="000D64AE">
            <w:pPr>
              <w:jc w:val="center"/>
              <w:rPr>
                <w:sz w:val="22"/>
                <w:szCs w:val="22"/>
                <w:lang w:val="lt-LT"/>
              </w:rPr>
            </w:pPr>
            <w:r w:rsidRPr="009A235A">
              <w:rPr>
                <w:sz w:val="22"/>
                <w:szCs w:val="22"/>
                <w:lang w:val="lt-LT"/>
              </w:rPr>
              <w:t>55</w:t>
            </w:r>
          </w:p>
        </w:tc>
      </w:tr>
    </w:tbl>
    <w:p w14:paraId="2969B725" w14:textId="77777777" w:rsidR="0030257C" w:rsidRPr="009A235A" w:rsidRDefault="0030257C" w:rsidP="0030257C">
      <w:pPr>
        <w:spacing w:before="120" w:after="120"/>
        <w:jc w:val="both"/>
        <w:rPr>
          <w:sz w:val="20"/>
          <w:shd w:val="clear" w:color="auto" w:fill="FFFFFF"/>
          <w:lang w:eastAsia="lt-LT"/>
        </w:rPr>
      </w:pPr>
      <w:r w:rsidRPr="009A235A">
        <w:rPr>
          <w:sz w:val="20"/>
        </w:rPr>
        <w:t>Pastaba: *</w:t>
      </w:r>
      <w:r w:rsidRPr="009A235A">
        <w:rPr>
          <w:sz w:val="20"/>
          <w:shd w:val="clear" w:color="auto" w:fill="FFFFFF"/>
          <w:lang w:eastAsia="lt-LT"/>
        </w:rPr>
        <w:t xml:space="preserve"> Triukšmo ribiniai dydžiai, pagal </w:t>
      </w:r>
      <w:r w:rsidRPr="009A235A">
        <w:rPr>
          <w:sz w:val="20"/>
          <w:lang w:eastAsia="lt-LT"/>
        </w:rPr>
        <w:t xml:space="preserve">Lietuvos higienos normą HN 33:2011 „Triukšmo ribiniai dydžiai gyvenamuosiuose ir visuomenės paskirties pastatuose bei jų aplinkoje“, </w:t>
      </w:r>
      <w:r w:rsidRPr="009A235A">
        <w:rPr>
          <w:sz w:val="20"/>
          <w:shd w:val="clear" w:color="auto" w:fill="FFFFFF"/>
          <w:lang w:eastAsia="lt-LT"/>
        </w:rPr>
        <w:t xml:space="preserve">taikomi gyvenamuosiuose pastatuose, visuomeninės paskirties pastatuose bei šių pastatų, išskyrus maitinimo ir kultūros paskirties pastatus, aplinkoje, apimančioje žemės sklypų, kuriuose pastatyti nurodytieji pastatai, ribas ne didesniu nei 40 m atstumu nuo pastatų sienų. </w:t>
      </w:r>
    </w:p>
    <w:p w14:paraId="48646B33" w14:textId="74FED727" w:rsidR="00BA1270" w:rsidRPr="009A235A" w:rsidRDefault="00BA1270" w:rsidP="00BA1270">
      <w:pPr>
        <w:spacing w:before="120"/>
        <w:ind w:firstLine="567"/>
        <w:jc w:val="both"/>
        <w:rPr>
          <w:b/>
          <w:bCs/>
          <w:szCs w:val="24"/>
          <w:lang w:eastAsia="lt-LT"/>
        </w:rPr>
      </w:pPr>
      <w:r w:rsidRPr="009A235A">
        <w:rPr>
          <w:b/>
          <w:bCs/>
          <w:szCs w:val="24"/>
          <w:lang w:eastAsia="lt-LT"/>
        </w:rPr>
        <w:t>Triukšmo mažinimo priemonės.</w:t>
      </w:r>
    </w:p>
    <w:p w14:paraId="4F717079" w14:textId="77777777" w:rsidR="00BA1270" w:rsidRPr="009A235A" w:rsidRDefault="00BA1270" w:rsidP="00BA1270">
      <w:pPr>
        <w:spacing w:before="120"/>
        <w:ind w:firstLine="567"/>
        <w:jc w:val="both"/>
        <w:rPr>
          <w:szCs w:val="24"/>
          <w:lang w:eastAsia="lt-LT"/>
        </w:rPr>
      </w:pPr>
      <w:r w:rsidRPr="009A235A">
        <w:rPr>
          <w:szCs w:val="24"/>
          <w:lang w:eastAsia="lt-LT"/>
        </w:rPr>
        <w:t>Įrenginyje įgyvendinamos prevencinės triukšmo mažinimo priemonės:</w:t>
      </w:r>
    </w:p>
    <w:p w14:paraId="4DF4AFD7" w14:textId="40C48526" w:rsidR="00BA1270" w:rsidRPr="00B947EA" w:rsidRDefault="00BA1270" w:rsidP="00BA1270">
      <w:pPr>
        <w:pStyle w:val="Sraopastraipa"/>
        <w:numPr>
          <w:ilvl w:val="0"/>
          <w:numId w:val="48"/>
        </w:numPr>
        <w:ind w:left="1281" w:hanging="357"/>
        <w:jc w:val="both"/>
        <w:rPr>
          <w:szCs w:val="24"/>
          <w:lang w:eastAsia="lt-LT"/>
        </w:rPr>
      </w:pPr>
      <w:r w:rsidRPr="009A235A">
        <w:rPr>
          <w:szCs w:val="24"/>
          <w:lang w:eastAsia="lt-LT"/>
        </w:rPr>
        <w:t>transporto judėjimas vyks darbo dienomis nuo 8 iki 17 val.</w:t>
      </w:r>
      <w:r w:rsidR="00B947EA">
        <w:rPr>
          <w:szCs w:val="24"/>
          <w:lang w:eastAsia="lt-LT"/>
        </w:rPr>
        <w:t xml:space="preserve"> </w:t>
      </w:r>
      <w:r w:rsidR="00B947EA" w:rsidRPr="00B947EA">
        <w:rPr>
          <w:szCs w:val="24"/>
          <w:lang w:eastAsia="lt-LT"/>
        </w:rPr>
        <w:t>Vežant mėšlą, savaitę rudenį ir savaitę pavasarį, darbas vyks nuo 6  iki 20</w:t>
      </w:r>
      <w:r w:rsidR="003E0110">
        <w:rPr>
          <w:szCs w:val="24"/>
          <w:lang w:eastAsia="lt-LT"/>
        </w:rPr>
        <w:t xml:space="preserve"> valandos</w:t>
      </w:r>
      <w:r w:rsidR="002B6D54">
        <w:rPr>
          <w:szCs w:val="24"/>
          <w:lang w:eastAsia="lt-LT"/>
        </w:rPr>
        <w:t xml:space="preserve"> darbo dienomis</w:t>
      </w:r>
      <w:r w:rsidR="00B947EA" w:rsidRPr="00B947EA">
        <w:rPr>
          <w:szCs w:val="24"/>
          <w:lang w:eastAsia="lt-LT"/>
        </w:rPr>
        <w:t xml:space="preserve"> ir savaitgaliais</w:t>
      </w:r>
      <w:r w:rsidR="00B947EA">
        <w:rPr>
          <w:szCs w:val="24"/>
          <w:lang w:eastAsia="lt-LT"/>
        </w:rPr>
        <w:t>;</w:t>
      </w:r>
    </w:p>
    <w:p w14:paraId="3F0ABBCC" w14:textId="77777777" w:rsidR="00BA1270" w:rsidRPr="009A235A" w:rsidRDefault="00BA1270" w:rsidP="00BA1270">
      <w:pPr>
        <w:pStyle w:val="Sraopastraipa"/>
        <w:numPr>
          <w:ilvl w:val="0"/>
          <w:numId w:val="48"/>
        </w:numPr>
        <w:spacing w:before="120"/>
        <w:jc w:val="both"/>
        <w:rPr>
          <w:szCs w:val="24"/>
          <w:lang w:eastAsia="lt-LT"/>
        </w:rPr>
      </w:pPr>
      <w:r w:rsidRPr="009A235A">
        <w:rPr>
          <w:szCs w:val="24"/>
          <w:lang w:eastAsia="lt-LT"/>
        </w:rPr>
        <w:t>transporto priemonės teritorijoje stovi išjungus darbinius variklius;</w:t>
      </w:r>
    </w:p>
    <w:p w14:paraId="5D68E188" w14:textId="700CFEE3" w:rsidR="00BA1270" w:rsidRPr="009A235A" w:rsidRDefault="00BA1270" w:rsidP="00BA1270">
      <w:pPr>
        <w:pStyle w:val="Sraopastraipa"/>
        <w:numPr>
          <w:ilvl w:val="0"/>
          <w:numId w:val="48"/>
        </w:numPr>
        <w:spacing w:before="120"/>
        <w:jc w:val="both"/>
        <w:rPr>
          <w:szCs w:val="24"/>
          <w:lang w:eastAsia="lt-LT"/>
        </w:rPr>
      </w:pPr>
      <w:r w:rsidRPr="009A235A">
        <w:rPr>
          <w:szCs w:val="24"/>
          <w:lang w:eastAsia="lt-LT"/>
        </w:rPr>
        <w:t>ventiliatoriai per metus dirba automatizuotai, atsižvelgiant į aplinkos oro sąlygas</w:t>
      </w:r>
      <w:r w:rsidR="00F83186" w:rsidRPr="009A235A">
        <w:rPr>
          <w:szCs w:val="24"/>
          <w:lang w:eastAsia="lt-LT"/>
        </w:rPr>
        <w:t>.</w:t>
      </w:r>
    </w:p>
    <w:p w14:paraId="4FB8EE9D" w14:textId="77777777" w:rsidR="002132B8" w:rsidRPr="009A235A" w:rsidRDefault="002132B8" w:rsidP="00B44905">
      <w:pPr>
        <w:ind w:firstLine="567"/>
        <w:jc w:val="both"/>
        <w:rPr>
          <w:b/>
          <w:bCs/>
          <w:szCs w:val="24"/>
          <w:lang w:eastAsia="lt-LT"/>
        </w:rPr>
      </w:pPr>
    </w:p>
    <w:p w14:paraId="27C01B97" w14:textId="77777777" w:rsidR="00F01D34" w:rsidRPr="009A235A" w:rsidRDefault="00683B0C" w:rsidP="00F01D34">
      <w:pPr>
        <w:ind w:firstLine="567"/>
        <w:jc w:val="both"/>
        <w:rPr>
          <w:b/>
          <w:bCs/>
          <w:szCs w:val="24"/>
          <w:lang w:eastAsia="lt-LT"/>
        </w:rPr>
      </w:pPr>
      <w:r w:rsidRPr="009A235A">
        <w:rPr>
          <w:b/>
          <w:bCs/>
          <w:szCs w:val="24"/>
          <w:lang w:eastAsia="lt-LT"/>
        </w:rPr>
        <w:t>18. Įrenginio eksploatavimo laiko ribojimas.</w:t>
      </w:r>
    </w:p>
    <w:p w14:paraId="683BD6BC" w14:textId="77777777" w:rsidR="00F01D34" w:rsidRPr="009A235A" w:rsidRDefault="00F01D34" w:rsidP="0069566E">
      <w:pPr>
        <w:ind w:firstLine="567"/>
        <w:jc w:val="both"/>
        <w:rPr>
          <w:b/>
          <w:bCs/>
          <w:szCs w:val="24"/>
          <w:lang w:eastAsia="lt-LT"/>
        </w:rPr>
      </w:pPr>
    </w:p>
    <w:p w14:paraId="72D2D5C2" w14:textId="77777777" w:rsidR="0069566E" w:rsidRPr="009A235A" w:rsidRDefault="002E33E8" w:rsidP="0069566E">
      <w:pPr>
        <w:ind w:firstLine="567"/>
        <w:jc w:val="both"/>
      </w:pPr>
      <w:r w:rsidRPr="009A235A">
        <w:t>Įrenginio eksploatavimo laiko ribojimas nenustatytas.</w:t>
      </w:r>
    </w:p>
    <w:p w14:paraId="22A49FC8" w14:textId="77777777" w:rsidR="002B6D54" w:rsidRDefault="002B6D54" w:rsidP="0069566E">
      <w:pPr>
        <w:ind w:firstLine="567"/>
        <w:jc w:val="both"/>
        <w:rPr>
          <w:b/>
          <w:bCs/>
          <w:szCs w:val="24"/>
          <w:lang w:eastAsia="lt-LT"/>
        </w:rPr>
      </w:pPr>
    </w:p>
    <w:p w14:paraId="597DEBF6" w14:textId="3A77D7F5" w:rsidR="006147D8" w:rsidRPr="009A235A" w:rsidRDefault="00683B0C" w:rsidP="0069566E">
      <w:pPr>
        <w:ind w:firstLine="567"/>
        <w:jc w:val="both"/>
        <w:rPr>
          <w:b/>
          <w:bCs/>
        </w:rPr>
      </w:pPr>
      <w:r w:rsidRPr="009A235A">
        <w:rPr>
          <w:b/>
          <w:bCs/>
          <w:szCs w:val="24"/>
          <w:lang w:eastAsia="lt-LT"/>
        </w:rPr>
        <w:lastRenderedPageBreak/>
        <w:t xml:space="preserve">19. </w:t>
      </w:r>
      <w:r w:rsidR="00E610D8" w:rsidRPr="009A235A">
        <w:rPr>
          <w:b/>
          <w:bCs/>
        </w:rPr>
        <w:t>Leidžiamas kvapo išmetimas ir kvapų valdymo (mažinimo) priemonės.</w:t>
      </w:r>
    </w:p>
    <w:p w14:paraId="1354F8B1" w14:textId="77777777" w:rsidR="002A6EFC" w:rsidRPr="009A235A" w:rsidRDefault="002A6EFC" w:rsidP="0069566E">
      <w:pPr>
        <w:ind w:firstLine="567"/>
        <w:jc w:val="both"/>
        <w:rPr>
          <w:b/>
          <w:bCs/>
        </w:rPr>
      </w:pPr>
    </w:p>
    <w:p w14:paraId="78402E91" w14:textId="23D5C532" w:rsidR="00BF2D48" w:rsidRPr="009A235A" w:rsidRDefault="00BF2D48" w:rsidP="00BF2D48">
      <w:pPr>
        <w:widowControl w:val="0"/>
        <w:ind w:firstLine="567"/>
        <w:jc w:val="both"/>
        <w:rPr>
          <w:szCs w:val="24"/>
          <w:lang w:eastAsia="lt-LT"/>
        </w:rPr>
      </w:pPr>
      <w:r w:rsidRPr="009A235A">
        <w:rPr>
          <w:szCs w:val="24"/>
          <w:lang w:eastAsia="lt-LT"/>
        </w:rPr>
        <w:t xml:space="preserve">ŽŪB „Gražionių bekonas“ Jadvimpolio padalinyje kvapai susidaro laikant kiaules, skystą mėšlą ir deginant kurą. Bendrovėje yra 40 organizuotų ir 2 neorganizuoti kvapo taršos šaltiniai. Iš 38-ų kvapo šaltiniai – stoginiai ortakiai tvartuose, siurblinė ir  kaminas kurą deginančio įrenginio. Du kvapų šaltiniai neorganizuoti nuo skysto mėšlo rezervuarų. </w:t>
      </w:r>
    </w:p>
    <w:p w14:paraId="4FFD5739" w14:textId="3B60923A" w:rsidR="00BF2D48" w:rsidRPr="009A235A" w:rsidRDefault="00BF2D48" w:rsidP="007D259F">
      <w:pPr>
        <w:widowControl w:val="0"/>
        <w:spacing w:line="276" w:lineRule="auto"/>
        <w:ind w:firstLine="567"/>
        <w:jc w:val="both"/>
        <w:rPr>
          <w:szCs w:val="24"/>
          <w:lang w:eastAsia="lt-LT"/>
        </w:rPr>
      </w:pPr>
      <w:r w:rsidRPr="009A235A">
        <w:rPr>
          <w:szCs w:val="24"/>
          <w:lang w:eastAsia="lt-LT"/>
        </w:rPr>
        <w:t xml:space="preserve">Tvartuose, pasieniais yra laistomas biologinis srutų aktyvatorius „LagunFix“. Remiantis </w:t>
      </w:r>
      <w:r w:rsidR="00B67F8F" w:rsidRPr="009A235A">
        <w:rPr>
          <w:szCs w:val="24"/>
          <w:lang w:eastAsia="lt-LT"/>
        </w:rPr>
        <w:t xml:space="preserve">gamintojo </w:t>
      </w:r>
      <w:r w:rsidRPr="009A235A">
        <w:rPr>
          <w:szCs w:val="24"/>
          <w:lang w:eastAsia="lt-LT"/>
        </w:rPr>
        <w:t>pateikta informacija, amoniako ir kvapų emisijos dėl aktyvatoriaus naudojimo sumažėja iki 75%. Kvapų skaičiavimuose, pateiktuose 6 priede lape „Kvapo skaičiuotė“ vertinta, kad kvapai dėl „LagunFix“ tvartuose sumažėja 50%. Siekiant įvertinti maksimalias kvapo emisijas, skaičiavimuose priimta, kad preparatas rezervuarų emisijų neveikia, o maksimali emisija nuo rezervuarų, juos maišant prieš mėšlo išvežimą siekia 55,1 OUE/s/m</w:t>
      </w:r>
      <w:r w:rsidRPr="009A235A">
        <w:rPr>
          <w:szCs w:val="24"/>
          <w:vertAlign w:val="superscript"/>
          <w:lang w:eastAsia="lt-LT"/>
        </w:rPr>
        <w:t>2</w:t>
      </w:r>
      <w:r w:rsidRPr="009A235A">
        <w:rPr>
          <w:szCs w:val="24"/>
          <w:lang w:eastAsia="lt-LT"/>
        </w:rPr>
        <w:t>.</w:t>
      </w:r>
    </w:p>
    <w:p w14:paraId="4C4BA565" w14:textId="740437B6" w:rsidR="00A673F3" w:rsidRPr="009A235A" w:rsidRDefault="00A673F3" w:rsidP="005F4E94">
      <w:pPr>
        <w:widowControl w:val="0"/>
        <w:ind w:firstLine="567"/>
        <w:jc w:val="both"/>
        <w:rPr>
          <w:rFonts w:asciiTheme="majorBidi" w:hAnsiTheme="majorBidi" w:cstheme="majorBidi"/>
          <w:szCs w:val="24"/>
        </w:rPr>
      </w:pPr>
      <w:r w:rsidRPr="009A235A">
        <w:rPr>
          <w:rFonts w:asciiTheme="majorBidi" w:hAnsiTheme="majorBidi" w:cstheme="majorBidi"/>
          <w:szCs w:val="24"/>
        </w:rPr>
        <w:t xml:space="preserve">Kvapų sklaidos modeliavimas atliktas atmosferos sklaidos modeliavimo sistema </w:t>
      </w:r>
      <w:r w:rsidRPr="009A235A">
        <w:rPr>
          <w:szCs w:val="24"/>
        </w:rPr>
        <w:t xml:space="preserve">ADMS 4.2. </w:t>
      </w:r>
      <w:r w:rsidRPr="009A235A">
        <w:rPr>
          <w:rFonts w:asciiTheme="majorBidi" w:hAnsiTheme="majorBidi" w:cstheme="majorBidi"/>
          <w:szCs w:val="24"/>
          <w:lang w:eastAsia="lt-LT"/>
        </w:rPr>
        <w:t>Vertinant aplinkos oro taršą kvapais naudotas 98,08 procentilis.</w:t>
      </w:r>
      <w:r w:rsidRPr="009A235A">
        <w:rPr>
          <w:rFonts w:asciiTheme="majorBidi" w:hAnsiTheme="majorBidi" w:cstheme="majorBidi"/>
          <w:szCs w:val="24"/>
        </w:rPr>
        <w:t xml:space="preserve"> Pagal gautus modeliavimo rezultatus, </w:t>
      </w:r>
      <w:r w:rsidRPr="009A235A">
        <w:rPr>
          <w:szCs w:val="24"/>
        </w:rPr>
        <w:t xml:space="preserve">kvapo koncentracija veiklos metu už objekto teritorijos ribų </w:t>
      </w:r>
      <w:r w:rsidRPr="009A235A">
        <w:rPr>
          <w:rFonts w:asciiTheme="majorBidi" w:hAnsiTheme="majorBidi" w:cstheme="majorBidi"/>
          <w:szCs w:val="24"/>
        </w:rPr>
        <w:t xml:space="preserve">neviršys </w:t>
      </w:r>
      <w:r w:rsidRPr="009A235A">
        <w:rPr>
          <w:rFonts w:asciiTheme="majorBidi" w:hAnsiTheme="majorBidi" w:cstheme="majorBidi"/>
          <w:szCs w:val="24"/>
          <w:lang w:eastAsia="lt-LT"/>
        </w:rPr>
        <w:t>ribinės 8 OUE/m</w:t>
      </w:r>
      <w:r w:rsidRPr="009A235A">
        <w:rPr>
          <w:rFonts w:asciiTheme="majorBidi" w:hAnsiTheme="majorBidi" w:cstheme="majorBidi"/>
          <w:szCs w:val="24"/>
          <w:vertAlign w:val="superscript"/>
          <w:lang w:eastAsia="lt-LT"/>
        </w:rPr>
        <w:t>3</w:t>
      </w:r>
      <w:r w:rsidRPr="009A235A">
        <w:rPr>
          <w:rFonts w:asciiTheme="majorBidi" w:hAnsiTheme="majorBidi" w:cstheme="majorBidi"/>
          <w:szCs w:val="24"/>
          <w:lang w:eastAsia="lt-LT"/>
        </w:rPr>
        <w:t xml:space="preserve"> vertės, reglamentuojamos Lietuvos higienos normoje HN121:2010</w:t>
      </w:r>
      <w:r w:rsidRPr="009A235A">
        <w:rPr>
          <w:rStyle w:val="Puslapioinaosnuoroda"/>
          <w:rFonts w:asciiTheme="majorBidi" w:hAnsiTheme="majorBidi" w:cstheme="majorBidi"/>
          <w:szCs w:val="24"/>
          <w:lang w:eastAsia="lt-LT"/>
        </w:rPr>
        <w:footnoteReference w:id="1"/>
      </w:r>
      <w:r w:rsidRPr="009A235A">
        <w:rPr>
          <w:rFonts w:asciiTheme="majorBidi" w:hAnsiTheme="majorBidi" w:cstheme="majorBidi"/>
          <w:szCs w:val="24"/>
          <w:lang w:eastAsia="lt-LT"/>
        </w:rPr>
        <w:t xml:space="preserve">. </w:t>
      </w:r>
      <w:r w:rsidRPr="009A235A">
        <w:rPr>
          <w:spacing w:val="-6"/>
          <w:szCs w:val="24"/>
        </w:rPr>
        <w:t xml:space="preserve">Artimiausioje gyvenamojoje aplinkoje ūkio skleidžiamų kvapų koncentracija sieks </w:t>
      </w:r>
      <w:r w:rsidRPr="009A235A">
        <w:rPr>
          <w:szCs w:val="24"/>
        </w:rPr>
        <w:t xml:space="preserve">1,727 </w:t>
      </w:r>
      <w:r w:rsidRPr="009A235A">
        <w:rPr>
          <w:rFonts w:asciiTheme="majorBidi" w:hAnsiTheme="majorBidi" w:cstheme="majorBidi"/>
          <w:szCs w:val="24"/>
        </w:rPr>
        <w:t>OUE/m³.</w:t>
      </w:r>
    </w:p>
    <w:p w14:paraId="3059AD2C" w14:textId="77777777" w:rsidR="00096674" w:rsidRPr="009A235A" w:rsidRDefault="00096674" w:rsidP="005F4E94">
      <w:pPr>
        <w:suppressAutoHyphens/>
        <w:ind w:firstLine="567"/>
        <w:jc w:val="both"/>
        <w:rPr>
          <w:bCs/>
          <w:sz w:val="22"/>
          <w:lang w:eastAsia="lt-LT"/>
        </w:rPr>
      </w:pPr>
    </w:p>
    <w:p w14:paraId="380827E9" w14:textId="454983FF" w:rsidR="005F4E94" w:rsidRPr="009A235A" w:rsidRDefault="005F4E94" w:rsidP="005F4E94">
      <w:pPr>
        <w:suppressAutoHyphens/>
        <w:ind w:firstLine="567"/>
        <w:jc w:val="both"/>
        <w:rPr>
          <w:bCs/>
          <w:sz w:val="22"/>
          <w:lang w:eastAsia="lt-LT"/>
        </w:rPr>
      </w:pPr>
      <w:r w:rsidRPr="009A235A">
        <w:rPr>
          <w:bCs/>
          <w:sz w:val="22"/>
          <w:lang w:eastAsia="lt-LT"/>
        </w:rPr>
        <w:t>22 lentelė. Leidžiamas kvapų išmetimas</w:t>
      </w:r>
    </w:p>
    <w:tbl>
      <w:tblPr>
        <w:tblW w:w="5000" w:type="pct"/>
        <w:tblBorders>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45"/>
        <w:gridCol w:w="2040"/>
        <w:gridCol w:w="3477"/>
        <w:gridCol w:w="2558"/>
        <w:gridCol w:w="3542"/>
      </w:tblGrid>
      <w:tr w:rsidR="009A235A" w:rsidRPr="009A235A" w14:paraId="30D18293" w14:textId="77777777" w:rsidTr="000D64AE">
        <w:trPr>
          <w:cantSplit/>
          <w:trHeight w:val="619"/>
          <w:tblHeader/>
        </w:trPr>
        <w:tc>
          <w:tcPr>
            <w:tcW w:w="717" w:type="pct"/>
            <w:vMerge w:val="restart"/>
            <w:tcBorders>
              <w:top w:val="single" w:sz="4" w:space="0" w:color="auto"/>
            </w:tcBorders>
            <w:tcMar>
              <w:top w:w="0" w:type="dxa"/>
              <w:left w:w="108" w:type="dxa"/>
              <w:bottom w:w="0" w:type="dxa"/>
              <w:right w:w="108" w:type="dxa"/>
            </w:tcMar>
            <w:vAlign w:val="center"/>
            <w:hideMark/>
          </w:tcPr>
          <w:p w14:paraId="78423C8E" w14:textId="77777777" w:rsidR="00A673F3" w:rsidRPr="009A235A" w:rsidRDefault="00A673F3" w:rsidP="000D64AE">
            <w:pPr>
              <w:jc w:val="center"/>
              <w:rPr>
                <w:sz w:val="20"/>
              </w:rPr>
            </w:pPr>
            <w:r w:rsidRPr="009A235A">
              <w:rPr>
                <w:sz w:val="20"/>
              </w:rPr>
              <w:t> Kvapo šaltinio Nr.</w:t>
            </w:r>
          </w:p>
        </w:tc>
        <w:tc>
          <w:tcPr>
            <w:tcW w:w="2977" w:type="pct"/>
            <w:gridSpan w:val="3"/>
            <w:tcBorders>
              <w:top w:val="single" w:sz="4" w:space="0" w:color="auto"/>
            </w:tcBorders>
            <w:tcMar>
              <w:top w:w="0" w:type="dxa"/>
              <w:left w:w="108" w:type="dxa"/>
              <w:bottom w:w="0" w:type="dxa"/>
              <w:right w:w="108" w:type="dxa"/>
            </w:tcMar>
            <w:vAlign w:val="center"/>
            <w:hideMark/>
          </w:tcPr>
          <w:p w14:paraId="201A1789" w14:textId="77777777" w:rsidR="00A673F3" w:rsidRPr="009A235A" w:rsidRDefault="00A673F3" w:rsidP="000D64AE">
            <w:pPr>
              <w:jc w:val="center"/>
              <w:rPr>
                <w:sz w:val="20"/>
              </w:rPr>
            </w:pPr>
            <w:r w:rsidRPr="009A235A">
              <w:rPr>
                <w:sz w:val="20"/>
              </w:rPr>
              <w:t>Kvapų valdymo (mažinimo) priemonės</w:t>
            </w:r>
          </w:p>
        </w:tc>
        <w:tc>
          <w:tcPr>
            <w:tcW w:w="1306" w:type="pct"/>
            <w:vMerge w:val="restart"/>
            <w:tcBorders>
              <w:top w:val="single" w:sz="4" w:space="0" w:color="auto"/>
            </w:tcBorders>
            <w:tcMar>
              <w:top w:w="0" w:type="dxa"/>
              <w:left w:w="108" w:type="dxa"/>
              <w:bottom w:w="0" w:type="dxa"/>
              <w:right w:w="108" w:type="dxa"/>
            </w:tcMar>
            <w:vAlign w:val="center"/>
            <w:hideMark/>
          </w:tcPr>
          <w:p w14:paraId="2405B7AA" w14:textId="3961F177" w:rsidR="00A673F3" w:rsidRPr="009A235A" w:rsidRDefault="003703F0" w:rsidP="000D64AE">
            <w:pPr>
              <w:jc w:val="center"/>
              <w:rPr>
                <w:sz w:val="20"/>
              </w:rPr>
            </w:pPr>
            <w:r w:rsidRPr="009A235A">
              <w:rPr>
                <w:sz w:val="20"/>
              </w:rPr>
              <w:t>Leidžiamas</w:t>
            </w:r>
            <w:r w:rsidR="00A673F3" w:rsidRPr="009A235A">
              <w:rPr>
                <w:sz w:val="20"/>
              </w:rPr>
              <w:t xml:space="preserve"> kvapo emisijos rodiklis</w:t>
            </w:r>
          </w:p>
          <w:p w14:paraId="0A63C6E2" w14:textId="77777777" w:rsidR="00A673F3" w:rsidRPr="009A235A" w:rsidRDefault="00A673F3" w:rsidP="000D64AE">
            <w:pPr>
              <w:jc w:val="center"/>
              <w:rPr>
                <w:sz w:val="20"/>
              </w:rPr>
            </w:pPr>
            <w:r w:rsidRPr="009A235A">
              <w:rPr>
                <w:sz w:val="20"/>
                <w:u w:val="single"/>
              </w:rPr>
              <w:t>OUE/s,</w:t>
            </w:r>
            <w:r w:rsidRPr="009A235A">
              <w:rPr>
                <w:sz w:val="20"/>
              </w:rPr>
              <w:t xml:space="preserve"> OUE/m/s, OUE/m</w:t>
            </w:r>
            <w:r w:rsidRPr="009A235A">
              <w:rPr>
                <w:sz w:val="20"/>
                <w:vertAlign w:val="superscript"/>
              </w:rPr>
              <w:t>2</w:t>
            </w:r>
            <w:r w:rsidRPr="009A235A">
              <w:rPr>
                <w:sz w:val="20"/>
              </w:rPr>
              <w:t>/s, OUE/m</w:t>
            </w:r>
            <w:r w:rsidRPr="009A235A">
              <w:rPr>
                <w:sz w:val="20"/>
                <w:vertAlign w:val="superscript"/>
              </w:rPr>
              <w:t>3</w:t>
            </w:r>
            <w:r w:rsidRPr="009A235A">
              <w:rPr>
                <w:sz w:val="20"/>
              </w:rPr>
              <w:t>/s</w:t>
            </w:r>
          </w:p>
        </w:tc>
      </w:tr>
      <w:tr w:rsidR="009A235A" w:rsidRPr="009A235A" w14:paraId="1E5F1428" w14:textId="77777777" w:rsidTr="000D64AE">
        <w:trPr>
          <w:cantSplit/>
          <w:trHeight w:val="283"/>
          <w:tblHeader/>
        </w:trPr>
        <w:tc>
          <w:tcPr>
            <w:tcW w:w="717" w:type="pct"/>
            <w:vMerge/>
            <w:vAlign w:val="center"/>
            <w:hideMark/>
          </w:tcPr>
          <w:p w14:paraId="708B1D43" w14:textId="77777777" w:rsidR="00A673F3" w:rsidRPr="009A235A" w:rsidRDefault="00A673F3" w:rsidP="000D64AE">
            <w:pPr>
              <w:jc w:val="center"/>
              <w:rPr>
                <w:sz w:val="20"/>
              </w:rPr>
            </w:pPr>
          </w:p>
        </w:tc>
        <w:tc>
          <w:tcPr>
            <w:tcW w:w="752" w:type="pct"/>
            <w:tcMar>
              <w:top w:w="0" w:type="dxa"/>
              <w:left w:w="108" w:type="dxa"/>
              <w:bottom w:w="0" w:type="dxa"/>
              <w:right w:w="108" w:type="dxa"/>
            </w:tcMar>
            <w:vAlign w:val="center"/>
            <w:hideMark/>
          </w:tcPr>
          <w:p w14:paraId="23EE87B5" w14:textId="77777777" w:rsidR="00A673F3" w:rsidRPr="009A235A" w:rsidRDefault="00A673F3" w:rsidP="000D64AE">
            <w:pPr>
              <w:jc w:val="center"/>
              <w:rPr>
                <w:sz w:val="20"/>
              </w:rPr>
            </w:pPr>
            <w:r w:rsidRPr="009A235A">
              <w:rPr>
                <w:sz w:val="20"/>
              </w:rPr>
              <w:t>pavadinimas</w:t>
            </w:r>
          </w:p>
        </w:tc>
        <w:tc>
          <w:tcPr>
            <w:tcW w:w="1282" w:type="pct"/>
            <w:tcMar>
              <w:top w:w="0" w:type="dxa"/>
              <w:left w:w="108" w:type="dxa"/>
              <w:bottom w:w="0" w:type="dxa"/>
              <w:right w:w="108" w:type="dxa"/>
            </w:tcMar>
            <w:vAlign w:val="center"/>
            <w:hideMark/>
          </w:tcPr>
          <w:p w14:paraId="10D8E1AE" w14:textId="77777777" w:rsidR="00A673F3" w:rsidRPr="009A235A" w:rsidRDefault="00A673F3" w:rsidP="000D64AE">
            <w:pPr>
              <w:jc w:val="center"/>
              <w:rPr>
                <w:sz w:val="20"/>
              </w:rPr>
            </w:pPr>
            <w:r w:rsidRPr="009A235A">
              <w:rPr>
                <w:sz w:val="20"/>
              </w:rPr>
              <w:t>įrengimo vieta, koordinatės, LKS-94</w:t>
            </w:r>
          </w:p>
        </w:tc>
        <w:tc>
          <w:tcPr>
            <w:tcW w:w="943" w:type="pct"/>
            <w:tcMar>
              <w:top w:w="0" w:type="dxa"/>
              <w:left w:w="108" w:type="dxa"/>
              <w:bottom w:w="0" w:type="dxa"/>
              <w:right w:w="108" w:type="dxa"/>
            </w:tcMar>
            <w:vAlign w:val="center"/>
            <w:hideMark/>
          </w:tcPr>
          <w:p w14:paraId="6B568927" w14:textId="77777777" w:rsidR="00A673F3" w:rsidRPr="009A235A" w:rsidRDefault="00A673F3" w:rsidP="000D64AE">
            <w:pPr>
              <w:jc w:val="center"/>
              <w:rPr>
                <w:sz w:val="20"/>
              </w:rPr>
            </w:pPr>
            <w:r w:rsidRPr="009A235A">
              <w:rPr>
                <w:sz w:val="20"/>
              </w:rPr>
              <w:t>efektyvumas, proc.</w:t>
            </w:r>
          </w:p>
        </w:tc>
        <w:tc>
          <w:tcPr>
            <w:tcW w:w="1306" w:type="pct"/>
            <w:vMerge/>
            <w:vAlign w:val="center"/>
            <w:hideMark/>
          </w:tcPr>
          <w:p w14:paraId="71D89F2A" w14:textId="77777777" w:rsidR="00A673F3" w:rsidRPr="009A235A" w:rsidRDefault="00A673F3" w:rsidP="000D64AE">
            <w:pPr>
              <w:jc w:val="center"/>
              <w:rPr>
                <w:sz w:val="20"/>
              </w:rPr>
            </w:pPr>
          </w:p>
        </w:tc>
      </w:tr>
      <w:tr w:rsidR="009A235A" w:rsidRPr="009A235A" w14:paraId="3CB8A06A" w14:textId="77777777" w:rsidTr="000D64AE">
        <w:trPr>
          <w:cantSplit/>
          <w:trHeight w:val="283"/>
          <w:tblHeader/>
        </w:trPr>
        <w:tc>
          <w:tcPr>
            <w:tcW w:w="717" w:type="pct"/>
            <w:tcMar>
              <w:top w:w="0" w:type="dxa"/>
              <w:left w:w="108" w:type="dxa"/>
              <w:bottom w:w="0" w:type="dxa"/>
              <w:right w:w="108" w:type="dxa"/>
            </w:tcMar>
            <w:vAlign w:val="center"/>
            <w:hideMark/>
          </w:tcPr>
          <w:p w14:paraId="40950CC9" w14:textId="77777777" w:rsidR="00A673F3" w:rsidRPr="009A235A" w:rsidRDefault="00A673F3" w:rsidP="000D64AE">
            <w:pPr>
              <w:jc w:val="center"/>
              <w:rPr>
                <w:sz w:val="20"/>
              </w:rPr>
            </w:pPr>
            <w:r w:rsidRPr="009A235A">
              <w:rPr>
                <w:sz w:val="20"/>
              </w:rPr>
              <w:t>1</w:t>
            </w:r>
          </w:p>
        </w:tc>
        <w:tc>
          <w:tcPr>
            <w:tcW w:w="752" w:type="pct"/>
            <w:tcMar>
              <w:top w:w="0" w:type="dxa"/>
              <w:left w:w="108" w:type="dxa"/>
              <w:bottom w:w="0" w:type="dxa"/>
              <w:right w:w="108" w:type="dxa"/>
            </w:tcMar>
            <w:vAlign w:val="center"/>
            <w:hideMark/>
          </w:tcPr>
          <w:p w14:paraId="31185516" w14:textId="77777777" w:rsidR="00A673F3" w:rsidRPr="009A235A" w:rsidRDefault="00A673F3" w:rsidP="000D64AE">
            <w:pPr>
              <w:jc w:val="center"/>
              <w:rPr>
                <w:sz w:val="20"/>
              </w:rPr>
            </w:pPr>
            <w:r w:rsidRPr="009A235A">
              <w:rPr>
                <w:sz w:val="20"/>
              </w:rPr>
              <w:t>2</w:t>
            </w:r>
          </w:p>
        </w:tc>
        <w:tc>
          <w:tcPr>
            <w:tcW w:w="1282" w:type="pct"/>
            <w:tcMar>
              <w:top w:w="0" w:type="dxa"/>
              <w:left w:w="108" w:type="dxa"/>
              <w:bottom w:w="0" w:type="dxa"/>
              <w:right w:w="108" w:type="dxa"/>
            </w:tcMar>
            <w:vAlign w:val="center"/>
            <w:hideMark/>
          </w:tcPr>
          <w:p w14:paraId="0D84ED36" w14:textId="77777777" w:rsidR="00A673F3" w:rsidRPr="009A235A" w:rsidRDefault="00A673F3" w:rsidP="000D64AE">
            <w:pPr>
              <w:jc w:val="center"/>
              <w:rPr>
                <w:sz w:val="20"/>
              </w:rPr>
            </w:pPr>
            <w:r w:rsidRPr="009A235A">
              <w:rPr>
                <w:sz w:val="20"/>
              </w:rPr>
              <w:t>3</w:t>
            </w:r>
          </w:p>
        </w:tc>
        <w:tc>
          <w:tcPr>
            <w:tcW w:w="943" w:type="pct"/>
            <w:tcMar>
              <w:top w:w="0" w:type="dxa"/>
              <w:left w:w="108" w:type="dxa"/>
              <w:bottom w:w="0" w:type="dxa"/>
              <w:right w:w="108" w:type="dxa"/>
            </w:tcMar>
            <w:vAlign w:val="center"/>
            <w:hideMark/>
          </w:tcPr>
          <w:p w14:paraId="3F8CD748" w14:textId="77777777" w:rsidR="00A673F3" w:rsidRPr="009A235A" w:rsidRDefault="00A673F3" w:rsidP="000D64AE">
            <w:pPr>
              <w:jc w:val="center"/>
              <w:rPr>
                <w:sz w:val="20"/>
              </w:rPr>
            </w:pPr>
            <w:r w:rsidRPr="009A235A">
              <w:rPr>
                <w:sz w:val="20"/>
              </w:rPr>
              <w:t>4</w:t>
            </w:r>
          </w:p>
        </w:tc>
        <w:tc>
          <w:tcPr>
            <w:tcW w:w="1306" w:type="pct"/>
            <w:tcMar>
              <w:top w:w="0" w:type="dxa"/>
              <w:left w:w="108" w:type="dxa"/>
              <w:bottom w:w="0" w:type="dxa"/>
              <w:right w:w="108" w:type="dxa"/>
            </w:tcMar>
            <w:vAlign w:val="center"/>
            <w:hideMark/>
          </w:tcPr>
          <w:p w14:paraId="192BB482" w14:textId="77777777" w:rsidR="00A673F3" w:rsidRPr="009A235A" w:rsidRDefault="00A673F3" w:rsidP="000D64AE">
            <w:pPr>
              <w:jc w:val="center"/>
              <w:rPr>
                <w:sz w:val="20"/>
              </w:rPr>
            </w:pPr>
            <w:r w:rsidRPr="009A235A">
              <w:rPr>
                <w:sz w:val="20"/>
              </w:rPr>
              <w:t>5</w:t>
            </w:r>
          </w:p>
        </w:tc>
      </w:tr>
      <w:tr w:rsidR="009A235A" w:rsidRPr="009A235A" w14:paraId="346AB7D5" w14:textId="77777777" w:rsidTr="000D64AE">
        <w:trPr>
          <w:cantSplit/>
          <w:trHeight w:val="283"/>
        </w:trPr>
        <w:tc>
          <w:tcPr>
            <w:tcW w:w="717" w:type="pct"/>
            <w:tcMar>
              <w:top w:w="0" w:type="dxa"/>
              <w:left w:w="108" w:type="dxa"/>
              <w:bottom w:w="0" w:type="dxa"/>
              <w:right w:w="108" w:type="dxa"/>
            </w:tcMar>
            <w:vAlign w:val="center"/>
          </w:tcPr>
          <w:p w14:paraId="11EEDD66" w14:textId="77777777" w:rsidR="00A673F3" w:rsidRPr="009A235A" w:rsidRDefault="00A673F3" w:rsidP="000D64AE">
            <w:pPr>
              <w:jc w:val="center"/>
              <w:rPr>
                <w:sz w:val="20"/>
              </w:rPr>
            </w:pPr>
            <w:r w:rsidRPr="009A235A">
              <w:rPr>
                <w:sz w:val="20"/>
              </w:rPr>
              <w:t>001</w:t>
            </w:r>
          </w:p>
        </w:tc>
        <w:tc>
          <w:tcPr>
            <w:tcW w:w="752" w:type="pct"/>
            <w:tcMar>
              <w:top w:w="0" w:type="dxa"/>
              <w:left w:w="108" w:type="dxa"/>
              <w:bottom w:w="0" w:type="dxa"/>
              <w:right w:w="108" w:type="dxa"/>
            </w:tcMar>
            <w:vAlign w:val="center"/>
          </w:tcPr>
          <w:p w14:paraId="13B05232" w14:textId="77777777" w:rsidR="00A673F3" w:rsidRPr="009A235A" w:rsidRDefault="00A673F3" w:rsidP="000D64AE">
            <w:pPr>
              <w:jc w:val="center"/>
              <w:rPr>
                <w:sz w:val="20"/>
              </w:rPr>
            </w:pPr>
            <w:r w:rsidRPr="009A235A">
              <w:rPr>
                <w:sz w:val="20"/>
              </w:rPr>
              <w:t>-</w:t>
            </w:r>
          </w:p>
        </w:tc>
        <w:tc>
          <w:tcPr>
            <w:tcW w:w="1282" w:type="pct"/>
            <w:tcMar>
              <w:top w:w="0" w:type="dxa"/>
              <w:left w:w="108" w:type="dxa"/>
              <w:bottom w:w="0" w:type="dxa"/>
              <w:right w:w="108" w:type="dxa"/>
            </w:tcMar>
            <w:vAlign w:val="center"/>
          </w:tcPr>
          <w:p w14:paraId="6E4E0E38" w14:textId="77777777" w:rsidR="00A673F3" w:rsidRPr="009A235A" w:rsidRDefault="00A673F3" w:rsidP="000D64AE">
            <w:pPr>
              <w:jc w:val="center"/>
              <w:rPr>
                <w:sz w:val="20"/>
              </w:rPr>
            </w:pPr>
            <w:r w:rsidRPr="009A235A">
              <w:rPr>
                <w:sz w:val="20"/>
              </w:rPr>
              <w:t>-</w:t>
            </w:r>
          </w:p>
        </w:tc>
        <w:tc>
          <w:tcPr>
            <w:tcW w:w="943" w:type="pct"/>
            <w:tcMar>
              <w:top w:w="0" w:type="dxa"/>
              <w:left w:w="108" w:type="dxa"/>
              <w:bottom w:w="0" w:type="dxa"/>
              <w:right w:w="108" w:type="dxa"/>
            </w:tcMar>
            <w:vAlign w:val="center"/>
          </w:tcPr>
          <w:p w14:paraId="4384742D" w14:textId="77777777" w:rsidR="00A673F3" w:rsidRPr="009A235A" w:rsidRDefault="00A673F3" w:rsidP="000D64AE">
            <w:pPr>
              <w:jc w:val="center"/>
              <w:rPr>
                <w:sz w:val="20"/>
              </w:rPr>
            </w:pPr>
            <w:r w:rsidRPr="009A235A">
              <w:rPr>
                <w:sz w:val="20"/>
              </w:rPr>
              <w:t>-</w:t>
            </w:r>
          </w:p>
        </w:tc>
        <w:tc>
          <w:tcPr>
            <w:tcW w:w="1306" w:type="pct"/>
            <w:tcMar>
              <w:top w:w="0" w:type="dxa"/>
              <w:left w:w="108" w:type="dxa"/>
              <w:bottom w:w="0" w:type="dxa"/>
              <w:right w:w="108" w:type="dxa"/>
            </w:tcMar>
            <w:vAlign w:val="center"/>
          </w:tcPr>
          <w:p w14:paraId="4B69C9AC" w14:textId="77777777" w:rsidR="00A673F3" w:rsidRPr="009A235A" w:rsidRDefault="00A673F3" w:rsidP="000D64AE">
            <w:pPr>
              <w:jc w:val="center"/>
              <w:rPr>
                <w:sz w:val="20"/>
              </w:rPr>
            </w:pPr>
            <w:r w:rsidRPr="009A235A">
              <w:rPr>
                <w:sz w:val="20"/>
              </w:rPr>
              <w:t>161,9</w:t>
            </w:r>
          </w:p>
        </w:tc>
      </w:tr>
      <w:tr w:rsidR="009A235A" w:rsidRPr="009A235A" w14:paraId="39B50381" w14:textId="77777777" w:rsidTr="000D64AE">
        <w:trPr>
          <w:cantSplit/>
          <w:trHeight w:val="283"/>
        </w:trPr>
        <w:tc>
          <w:tcPr>
            <w:tcW w:w="717" w:type="pct"/>
            <w:tcMar>
              <w:top w:w="0" w:type="dxa"/>
              <w:left w:w="108" w:type="dxa"/>
              <w:bottom w:w="0" w:type="dxa"/>
              <w:right w:w="108" w:type="dxa"/>
            </w:tcMar>
            <w:vAlign w:val="center"/>
          </w:tcPr>
          <w:p w14:paraId="7D1B32E1" w14:textId="77777777" w:rsidR="00A673F3" w:rsidRPr="009A235A" w:rsidRDefault="00A673F3" w:rsidP="000D64AE">
            <w:pPr>
              <w:jc w:val="center"/>
              <w:rPr>
                <w:sz w:val="20"/>
              </w:rPr>
            </w:pPr>
            <w:r w:rsidRPr="009A235A">
              <w:rPr>
                <w:sz w:val="20"/>
              </w:rPr>
              <w:t>002</w:t>
            </w:r>
          </w:p>
        </w:tc>
        <w:tc>
          <w:tcPr>
            <w:tcW w:w="752" w:type="pct"/>
            <w:vMerge w:val="restart"/>
            <w:tcMar>
              <w:top w:w="0" w:type="dxa"/>
              <w:left w:w="108" w:type="dxa"/>
              <w:bottom w:w="0" w:type="dxa"/>
              <w:right w:w="108" w:type="dxa"/>
            </w:tcMar>
            <w:vAlign w:val="center"/>
          </w:tcPr>
          <w:p w14:paraId="177BCD0A" w14:textId="77777777" w:rsidR="00A673F3" w:rsidRPr="009A235A" w:rsidRDefault="00A673F3" w:rsidP="000D64AE">
            <w:pPr>
              <w:jc w:val="center"/>
              <w:rPr>
                <w:sz w:val="20"/>
              </w:rPr>
            </w:pPr>
            <w:r w:rsidRPr="009A235A">
              <w:rPr>
                <w:sz w:val="20"/>
              </w:rPr>
              <w:t>Biologinis srutų aktyvatorius LagunFix arba kitas ne mažesnio poveikio laipsnio</w:t>
            </w:r>
          </w:p>
        </w:tc>
        <w:tc>
          <w:tcPr>
            <w:tcW w:w="1282" w:type="pct"/>
            <w:tcMar>
              <w:top w:w="0" w:type="dxa"/>
              <w:left w:w="108" w:type="dxa"/>
              <w:bottom w:w="0" w:type="dxa"/>
              <w:right w:w="108" w:type="dxa"/>
            </w:tcMar>
            <w:vAlign w:val="center"/>
          </w:tcPr>
          <w:p w14:paraId="0375B04F" w14:textId="77777777" w:rsidR="00A673F3" w:rsidRPr="009A235A" w:rsidRDefault="00A673F3" w:rsidP="000D64AE">
            <w:pPr>
              <w:jc w:val="center"/>
              <w:rPr>
                <w:sz w:val="20"/>
              </w:rPr>
            </w:pPr>
            <w:r w:rsidRPr="009A235A">
              <w:rPr>
                <w:sz w:val="20"/>
              </w:rPr>
              <w:t>483318, 6164936</w:t>
            </w:r>
          </w:p>
        </w:tc>
        <w:tc>
          <w:tcPr>
            <w:tcW w:w="943" w:type="pct"/>
            <w:vMerge w:val="restart"/>
            <w:tcMar>
              <w:top w:w="0" w:type="dxa"/>
              <w:left w:w="108" w:type="dxa"/>
              <w:bottom w:w="0" w:type="dxa"/>
              <w:right w:w="108" w:type="dxa"/>
            </w:tcMar>
            <w:vAlign w:val="center"/>
          </w:tcPr>
          <w:p w14:paraId="54F9789A" w14:textId="77777777" w:rsidR="00A673F3" w:rsidRPr="009A235A" w:rsidRDefault="00A673F3" w:rsidP="000D64AE">
            <w:pPr>
              <w:jc w:val="center"/>
              <w:rPr>
                <w:sz w:val="20"/>
              </w:rPr>
            </w:pPr>
            <w:r w:rsidRPr="009A235A">
              <w:rPr>
                <w:sz w:val="20"/>
              </w:rPr>
              <w:t>50%</w:t>
            </w:r>
          </w:p>
        </w:tc>
        <w:tc>
          <w:tcPr>
            <w:tcW w:w="1306" w:type="pct"/>
            <w:tcMar>
              <w:top w:w="0" w:type="dxa"/>
              <w:left w:w="108" w:type="dxa"/>
              <w:bottom w:w="0" w:type="dxa"/>
              <w:right w:w="108" w:type="dxa"/>
            </w:tcMar>
            <w:vAlign w:val="center"/>
          </w:tcPr>
          <w:p w14:paraId="019484BD" w14:textId="77777777" w:rsidR="00A673F3" w:rsidRPr="009A235A" w:rsidRDefault="00A673F3" w:rsidP="000D64AE">
            <w:pPr>
              <w:jc w:val="center"/>
              <w:rPr>
                <w:sz w:val="20"/>
              </w:rPr>
            </w:pPr>
            <w:r w:rsidRPr="009A235A">
              <w:rPr>
                <w:sz w:val="20"/>
              </w:rPr>
              <w:t>768,1</w:t>
            </w:r>
          </w:p>
        </w:tc>
      </w:tr>
      <w:tr w:rsidR="009A235A" w:rsidRPr="009A235A" w14:paraId="4479C0A1" w14:textId="77777777" w:rsidTr="000D64AE">
        <w:trPr>
          <w:cantSplit/>
          <w:trHeight w:val="283"/>
        </w:trPr>
        <w:tc>
          <w:tcPr>
            <w:tcW w:w="717" w:type="pct"/>
            <w:tcMar>
              <w:top w:w="0" w:type="dxa"/>
              <w:left w:w="108" w:type="dxa"/>
              <w:bottom w:w="0" w:type="dxa"/>
              <w:right w:w="108" w:type="dxa"/>
            </w:tcMar>
            <w:vAlign w:val="center"/>
          </w:tcPr>
          <w:p w14:paraId="70543238" w14:textId="77777777" w:rsidR="00A673F3" w:rsidRPr="009A235A" w:rsidRDefault="00A673F3" w:rsidP="000D64AE">
            <w:pPr>
              <w:jc w:val="center"/>
              <w:rPr>
                <w:sz w:val="20"/>
              </w:rPr>
            </w:pPr>
            <w:r w:rsidRPr="009A235A">
              <w:rPr>
                <w:sz w:val="20"/>
              </w:rPr>
              <w:t>003</w:t>
            </w:r>
          </w:p>
        </w:tc>
        <w:tc>
          <w:tcPr>
            <w:tcW w:w="752" w:type="pct"/>
            <w:vMerge/>
            <w:tcMar>
              <w:top w:w="0" w:type="dxa"/>
              <w:left w:w="108" w:type="dxa"/>
              <w:bottom w:w="0" w:type="dxa"/>
              <w:right w:w="108" w:type="dxa"/>
            </w:tcMar>
            <w:vAlign w:val="center"/>
          </w:tcPr>
          <w:p w14:paraId="69178926" w14:textId="77777777" w:rsidR="00A673F3" w:rsidRPr="009A235A" w:rsidRDefault="00A673F3" w:rsidP="000D64AE">
            <w:pPr>
              <w:jc w:val="center"/>
              <w:rPr>
                <w:sz w:val="20"/>
              </w:rPr>
            </w:pPr>
          </w:p>
        </w:tc>
        <w:tc>
          <w:tcPr>
            <w:tcW w:w="1282" w:type="pct"/>
            <w:tcMar>
              <w:top w:w="0" w:type="dxa"/>
              <w:left w:w="108" w:type="dxa"/>
              <w:bottom w:w="0" w:type="dxa"/>
              <w:right w:w="108" w:type="dxa"/>
            </w:tcMar>
            <w:vAlign w:val="center"/>
          </w:tcPr>
          <w:p w14:paraId="46F56BEB" w14:textId="77777777" w:rsidR="00A673F3" w:rsidRPr="009A235A" w:rsidRDefault="00A673F3" w:rsidP="000D64AE">
            <w:pPr>
              <w:jc w:val="center"/>
              <w:rPr>
                <w:sz w:val="20"/>
              </w:rPr>
            </w:pPr>
            <w:r w:rsidRPr="009A235A">
              <w:rPr>
                <w:sz w:val="20"/>
              </w:rPr>
              <w:t>483312, 6164939</w:t>
            </w:r>
          </w:p>
        </w:tc>
        <w:tc>
          <w:tcPr>
            <w:tcW w:w="943" w:type="pct"/>
            <w:vMerge/>
            <w:tcMar>
              <w:top w:w="0" w:type="dxa"/>
              <w:left w:w="108" w:type="dxa"/>
              <w:bottom w:w="0" w:type="dxa"/>
              <w:right w:w="108" w:type="dxa"/>
            </w:tcMar>
            <w:vAlign w:val="center"/>
          </w:tcPr>
          <w:p w14:paraId="5039EC8A"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59343FA0" w14:textId="77777777" w:rsidR="00A673F3" w:rsidRPr="009A235A" w:rsidRDefault="00A673F3" w:rsidP="000D64AE">
            <w:pPr>
              <w:jc w:val="center"/>
              <w:rPr>
                <w:sz w:val="20"/>
              </w:rPr>
            </w:pPr>
            <w:r w:rsidRPr="009A235A">
              <w:rPr>
                <w:sz w:val="20"/>
              </w:rPr>
              <w:t>768,1</w:t>
            </w:r>
          </w:p>
        </w:tc>
      </w:tr>
      <w:tr w:rsidR="009A235A" w:rsidRPr="009A235A" w14:paraId="28266A4B" w14:textId="77777777" w:rsidTr="000D64AE">
        <w:trPr>
          <w:cantSplit/>
          <w:trHeight w:val="283"/>
        </w:trPr>
        <w:tc>
          <w:tcPr>
            <w:tcW w:w="717" w:type="pct"/>
            <w:tcMar>
              <w:top w:w="0" w:type="dxa"/>
              <w:left w:w="108" w:type="dxa"/>
              <w:bottom w:w="0" w:type="dxa"/>
              <w:right w:w="108" w:type="dxa"/>
            </w:tcMar>
            <w:vAlign w:val="center"/>
          </w:tcPr>
          <w:p w14:paraId="0DDFC2B9" w14:textId="77777777" w:rsidR="00A673F3" w:rsidRPr="009A235A" w:rsidRDefault="00A673F3" w:rsidP="000D64AE">
            <w:pPr>
              <w:jc w:val="center"/>
              <w:rPr>
                <w:sz w:val="20"/>
              </w:rPr>
            </w:pPr>
            <w:r w:rsidRPr="009A235A">
              <w:rPr>
                <w:sz w:val="20"/>
              </w:rPr>
              <w:t>004</w:t>
            </w:r>
          </w:p>
        </w:tc>
        <w:tc>
          <w:tcPr>
            <w:tcW w:w="752" w:type="pct"/>
            <w:vMerge/>
            <w:tcMar>
              <w:top w:w="0" w:type="dxa"/>
              <w:left w:w="108" w:type="dxa"/>
              <w:bottom w:w="0" w:type="dxa"/>
              <w:right w:w="108" w:type="dxa"/>
            </w:tcMar>
          </w:tcPr>
          <w:p w14:paraId="5C3DEBB4"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4E883095" w14:textId="77777777" w:rsidR="00A673F3" w:rsidRPr="009A235A" w:rsidRDefault="00A673F3" w:rsidP="000D64AE">
            <w:pPr>
              <w:jc w:val="center"/>
              <w:rPr>
                <w:sz w:val="20"/>
              </w:rPr>
            </w:pPr>
            <w:r w:rsidRPr="009A235A">
              <w:rPr>
                <w:sz w:val="20"/>
              </w:rPr>
              <w:t>483306, 6164937</w:t>
            </w:r>
          </w:p>
        </w:tc>
        <w:tc>
          <w:tcPr>
            <w:tcW w:w="943" w:type="pct"/>
            <w:vMerge/>
            <w:tcMar>
              <w:top w:w="0" w:type="dxa"/>
              <w:left w:w="108" w:type="dxa"/>
              <w:bottom w:w="0" w:type="dxa"/>
              <w:right w:w="108" w:type="dxa"/>
            </w:tcMar>
            <w:vAlign w:val="center"/>
          </w:tcPr>
          <w:p w14:paraId="59BC95F3"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32D1729B" w14:textId="77777777" w:rsidR="00A673F3" w:rsidRPr="009A235A" w:rsidRDefault="00A673F3" w:rsidP="000D64AE">
            <w:pPr>
              <w:jc w:val="center"/>
              <w:rPr>
                <w:sz w:val="20"/>
              </w:rPr>
            </w:pPr>
            <w:r w:rsidRPr="009A235A">
              <w:rPr>
                <w:sz w:val="20"/>
              </w:rPr>
              <w:t>768,1</w:t>
            </w:r>
          </w:p>
        </w:tc>
      </w:tr>
      <w:tr w:rsidR="009A235A" w:rsidRPr="009A235A" w14:paraId="359DBB11" w14:textId="77777777" w:rsidTr="000D64AE">
        <w:trPr>
          <w:cantSplit/>
          <w:trHeight w:val="283"/>
        </w:trPr>
        <w:tc>
          <w:tcPr>
            <w:tcW w:w="717" w:type="pct"/>
            <w:tcMar>
              <w:top w:w="0" w:type="dxa"/>
              <w:left w:w="108" w:type="dxa"/>
              <w:bottom w:w="0" w:type="dxa"/>
              <w:right w:w="108" w:type="dxa"/>
            </w:tcMar>
            <w:vAlign w:val="center"/>
          </w:tcPr>
          <w:p w14:paraId="64C88BBF" w14:textId="77777777" w:rsidR="00A673F3" w:rsidRPr="009A235A" w:rsidRDefault="00A673F3" w:rsidP="000D64AE">
            <w:pPr>
              <w:jc w:val="center"/>
              <w:rPr>
                <w:sz w:val="20"/>
              </w:rPr>
            </w:pPr>
            <w:r w:rsidRPr="009A235A">
              <w:rPr>
                <w:sz w:val="20"/>
              </w:rPr>
              <w:t>005</w:t>
            </w:r>
          </w:p>
        </w:tc>
        <w:tc>
          <w:tcPr>
            <w:tcW w:w="752" w:type="pct"/>
            <w:vMerge/>
            <w:tcMar>
              <w:top w:w="0" w:type="dxa"/>
              <w:left w:w="108" w:type="dxa"/>
              <w:bottom w:w="0" w:type="dxa"/>
              <w:right w:w="108" w:type="dxa"/>
            </w:tcMar>
          </w:tcPr>
          <w:p w14:paraId="7CA609AE"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08CE5C9D" w14:textId="77777777" w:rsidR="00A673F3" w:rsidRPr="009A235A" w:rsidRDefault="00A673F3" w:rsidP="000D64AE">
            <w:pPr>
              <w:jc w:val="center"/>
              <w:rPr>
                <w:sz w:val="20"/>
              </w:rPr>
            </w:pPr>
            <w:r w:rsidRPr="009A235A">
              <w:rPr>
                <w:sz w:val="20"/>
              </w:rPr>
              <w:t>483300, 6164937</w:t>
            </w:r>
          </w:p>
        </w:tc>
        <w:tc>
          <w:tcPr>
            <w:tcW w:w="943" w:type="pct"/>
            <w:vMerge/>
            <w:tcMar>
              <w:top w:w="0" w:type="dxa"/>
              <w:left w:w="108" w:type="dxa"/>
              <w:bottom w:w="0" w:type="dxa"/>
              <w:right w:w="108" w:type="dxa"/>
            </w:tcMar>
            <w:vAlign w:val="center"/>
          </w:tcPr>
          <w:p w14:paraId="6FC3A502"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3F9E43D9" w14:textId="77777777" w:rsidR="00A673F3" w:rsidRPr="009A235A" w:rsidRDefault="00A673F3" w:rsidP="000D64AE">
            <w:pPr>
              <w:jc w:val="center"/>
              <w:rPr>
                <w:sz w:val="20"/>
              </w:rPr>
            </w:pPr>
            <w:r w:rsidRPr="009A235A">
              <w:rPr>
                <w:sz w:val="20"/>
              </w:rPr>
              <w:t>768,1</w:t>
            </w:r>
          </w:p>
        </w:tc>
      </w:tr>
      <w:tr w:rsidR="009A235A" w:rsidRPr="009A235A" w14:paraId="1F53E15E" w14:textId="77777777" w:rsidTr="000D64AE">
        <w:trPr>
          <w:cantSplit/>
          <w:trHeight w:val="283"/>
        </w:trPr>
        <w:tc>
          <w:tcPr>
            <w:tcW w:w="717" w:type="pct"/>
            <w:tcMar>
              <w:top w:w="0" w:type="dxa"/>
              <w:left w:w="108" w:type="dxa"/>
              <w:bottom w:w="0" w:type="dxa"/>
              <w:right w:w="108" w:type="dxa"/>
            </w:tcMar>
            <w:vAlign w:val="center"/>
          </w:tcPr>
          <w:p w14:paraId="7F1E4FD7" w14:textId="77777777" w:rsidR="00A673F3" w:rsidRPr="009A235A" w:rsidRDefault="00A673F3" w:rsidP="000D64AE">
            <w:pPr>
              <w:jc w:val="center"/>
              <w:rPr>
                <w:sz w:val="20"/>
              </w:rPr>
            </w:pPr>
            <w:r w:rsidRPr="009A235A">
              <w:rPr>
                <w:sz w:val="20"/>
              </w:rPr>
              <w:t>006</w:t>
            </w:r>
          </w:p>
        </w:tc>
        <w:tc>
          <w:tcPr>
            <w:tcW w:w="752" w:type="pct"/>
            <w:vMerge/>
            <w:tcMar>
              <w:top w:w="0" w:type="dxa"/>
              <w:left w:w="108" w:type="dxa"/>
              <w:bottom w:w="0" w:type="dxa"/>
              <w:right w:w="108" w:type="dxa"/>
            </w:tcMar>
          </w:tcPr>
          <w:p w14:paraId="48E9F50C"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526AB6A2" w14:textId="77777777" w:rsidR="00A673F3" w:rsidRPr="009A235A" w:rsidRDefault="00A673F3" w:rsidP="000D64AE">
            <w:pPr>
              <w:jc w:val="center"/>
              <w:rPr>
                <w:sz w:val="20"/>
              </w:rPr>
            </w:pPr>
            <w:r w:rsidRPr="009A235A">
              <w:rPr>
                <w:sz w:val="20"/>
              </w:rPr>
              <w:t>483294, 6164938</w:t>
            </w:r>
          </w:p>
        </w:tc>
        <w:tc>
          <w:tcPr>
            <w:tcW w:w="943" w:type="pct"/>
            <w:vMerge/>
            <w:tcMar>
              <w:top w:w="0" w:type="dxa"/>
              <w:left w:w="108" w:type="dxa"/>
              <w:bottom w:w="0" w:type="dxa"/>
              <w:right w:w="108" w:type="dxa"/>
            </w:tcMar>
            <w:vAlign w:val="center"/>
          </w:tcPr>
          <w:p w14:paraId="62ED468E"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43B8B065" w14:textId="77777777" w:rsidR="00A673F3" w:rsidRPr="009A235A" w:rsidRDefault="00A673F3" w:rsidP="000D64AE">
            <w:pPr>
              <w:jc w:val="center"/>
              <w:rPr>
                <w:sz w:val="20"/>
              </w:rPr>
            </w:pPr>
            <w:r w:rsidRPr="009A235A">
              <w:rPr>
                <w:sz w:val="20"/>
              </w:rPr>
              <w:t>768,1</w:t>
            </w:r>
          </w:p>
        </w:tc>
      </w:tr>
      <w:tr w:rsidR="009A235A" w:rsidRPr="009A235A" w14:paraId="0ACD8A42" w14:textId="77777777" w:rsidTr="000D64AE">
        <w:trPr>
          <w:cantSplit/>
          <w:trHeight w:val="283"/>
        </w:trPr>
        <w:tc>
          <w:tcPr>
            <w:tcW w:w="717" w:type="pct"/>
            <w:tcMar>
              <w:top w:w="0" w:type="dxa"/>
              <w:left w:w="108" w:type="dxa"/>
              <w:bottom w:w="0" w:type="dxa"/>
              <w:right w:w="108" w:type="dxa"/>
            </w:tcMar>
            <w:vAlign w:val="center"/>
          </w:tcPr>
          <w:p w14:paraId="6FF9A258" w14:textId="77777777" w:rsidR="00A673F3" w:rsidRPr="009A235A" w:rsidRDefault="00A673F3" w:rsidP="000D64AE">
            <w:pPr>
              <w:jc w:val="center"/>
              <w:rPr>
                <w:sz w:val="20"/>
              </w:rPr>
            </w:pPr>
            <w:r w:rsidRPr="009A235A">
              <w:rPr>
                <w:sz w:val="20"/>
              </w:rPr>
              <w:t>007</w:t>
            </w:r>
          </w:p>
        </w:tc>
        <w:tc>
          <w:tcPr>
            <w:tcW w:w="752" w:type="pct"/>
            <w:vMerge/>
            <w:tcMar>
              <w:top w:w="0" w:type="dxa"/>
              <w:left w:w="108" w:type="dxa"/>
              <w:bottom w:w="0" w:type="dxa"/>
              <w:right w:w="108" w:type="dxa"/>
            </w:tcMar>
          </w:tcPr>
          <w:p w14:paraId="56D609F2"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6C486C0B" w14:textId="77777777" w:rsidR="00A673F3" w:rsidRPr="009A235A" w:rsidRDefault="00A673F3" w:rsidP="000D64AE">
            <w:pPr>
              <w:jc w:val="center"/>
              <w:rPr>
                <w:sz w:val="20"/>
              </w:rPr>
            </w:pPr>
            <w:r w:rsidRPr="009A235A">
              <w:rPr>
                <w:sz w:val="20"/>
              </w:rPr>
              <w:t>483287, 6164938</w:t>
            </w:r>
          </w:p>
        </w:tc>
        <w:tc>
          <w:tcPr>
            <w:tcW w:w="943" w:type="pct"/>
            <w:vMerge/>
            <w:tcMar>
              <w:top w:w="0" w:type="dxa"/>
              <w:left w:w="108" w:type="dxa"/>
              <w:bottom w:w="0" w:type="dxa"/>
              <w:right w:w="108" w:type="dxa"/>
            </w:tcMar>
            <w:vAlign w:val="center"/>
          </w:tcPr>
          <w:p w14:paraId="3165C7C0"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28ACDE01" w14:textId="77777777" w:rsidR="00A673F3" w:rsidRPr="009A235A" w:rsidRDefault="00A673F3" w:rsidP="000D64AE">
            <w:pPr>
              <w:jc w:val="center"/>
              <w:rPr>
                <w:sz w:val="20"/>
              </w:rPr>
            </w:pPr>
            <w:r w:rsidRPr="009A235A">
              <w:rPr>
                <w:sz w:val="20"/>
              </w:rPr>
              <w:t>768,1</w:t>
            </w:r>
          </w:p>
        </w:tc>
      </w:tr>
      <w:tr w:rsidR="009A235A" w:rsidRPr="009A235A" w14:paraId="3300F39A" w14:textId="77777777" w:rsidTr="000D64AE">
        <w:trPr>
          <w:cantSplit/>
          <w:trHeight w:val="283"/>
        </w:trPr>
        <w:tc>
          <w:tcPr>
            <w:tcW w:w="717" w:type="pct"/>
            <w:tcMar>
              <w:top w:w="0" w:type="dxa"/>
              <w:left w:w="108" w:type="dxa"/>
              <w:bottom w:w="0" w:type="dxa"/>
              <w:right w:w="108" w:type="dxa"/>
            </w:tcMar>
            <w:vAlign w:val="center"/>
          </w:tcPr>
          <w:p w14:paraId="0A3DBACE" w14:textId="77777777" w:rsidR="00A673F3" w:rsidRPr="009A235A" w:rsidRDefault="00A673F3" w:rsidP="000D64AE">
            <w:pPr>
              <w:jc w:val="center"/>
              <w:rPr>
                <w:sz w:val="20"/>
              </w:rPr>
            </w:pPr>
            <w:r w:rsidRPr="009A235A">
              <w:rPr>
                <w:sz w:val="20"/>
              </w:rPr>
              <w:t>008</w:t>
            </w:r>
          </w:p>
        </w:tc>
        <w:tc>
          <w:tcPr>
            <w:tcW w:w="752" w:type="pct"/>
            <w:vMerge/>
            <w:tcMar>
              <w:top w:w="0" w:type="dxa"/>
              <w:left w:w="108" w:type="dxa"/>
              <w:bottom w:w="0" w:type="dxa"/>
              <w:right w:w="108" w:type="dxa"/>
            </w:tcMar>
          </w:tcPr>
          <w:p w14:paraId="7D34267B"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54B53EFC" w14:textId="77777777" w:rsidR="00A673F3" w:rsidRPr="009A235A" w:rsidRDefault="00A673F3" w:rsidP="000D64AE">
            <w:pPr>
              <w:jc w:val="center"/>
              <w:rPr>
                <w:sz w:val="20"/>
              </w:rPr>
            </w:pPr>
            <w:r w:rsidRPr="009A235A">
              <w:rPr>
                <w:sz w:val="20"/>
              </w:rPr>
              <w:t>483281, 6164938</w:t>
            </w:r>
          </w:p>
        </w:tc>
        <w:tc>
          <w:tcPr>
            <w:tcW w:w="943" w:type="pct"/>
            <w:vMerge/>
            <w:tcMar>
              <w:top w:w="0" w:type="dxa"/>
              <w:left w:w="108" w:type="dxa"/>
              <w:bottom w:w="0" w:type="dxa"/>
              <w:right w:w="108" w:type="dxa"/>
            </w:tcMar>
            <w:vAlign w:val="center"/>
          </w:tcPr>
          <w:p w14:paraId="483E1E97"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122866EB" w14:textId="77777777" w:rsidR="00A673F3" w:rsidRPr="009A235A" w:rsidRDefault="00A673F3" w:rsidP="000D64AE">
            <w:pPr>
              <w:jc w:val="center"/>
              <w:rPr>
                <w:sz w:val="20"/>
              </w:rPr>
            </w:pPr>
            <w:r w:rsidRPr="009A235A">
              <w:rPr>
                <w:sz w:val="20"/>
              </w:rPr>
              <w:t>768,1</w:t>
            </w:r>
          </w:p>
        </w:tc>
      </w:tr>
      <w:tr w:rsidR="009A235A" w:rsidRPr="009A235A" w14:paraId="7E2EFA7E" w14:textId="77777777" w:rsidTr="000D64AE">
        <w:trPr>
          <w:cantSplit/>
          <w:trHeight w:val="283"/>
        </w:trPr>
        <w:tc>
          <w:tcPr>
            <w:tcW w:w="717" w:type="pct"/>
            <w:tcMar>
              <w:top w:w="0" w:type="dxa"/>
              <w:left w:w="108" w:type="dxa"/>
              <w:bottom w:w="0" w:type="dxa"/>
              <w:right w:w="108" w:type="dxa"/>
            </w:tcMar>
            <w:vAlign w:val="center"/>
          </w:tcPr>
          <w:p w14:paraId="468E378E" w14:textId="77777777" w:rsidR="00A673F3" w:rsidRPr="009A235A" w:rsidRDefault="00A673F3" w:rsidP="000D64AE">
            <w:pPr>
              <w:jc w:val="center"/>
              <w:rPr>
                <w:sz w:val="20"/>
              </w:rPr>
            </w:pPr>
            <w:r w:rsidRPr="009A235A">
              <w:rPr>
                <w:sz w:val="20"/>
              </w:rPr>
              <w:t>009</w:t>
            </w:r>
          </w:p>
        </w:tc>
        <w:tc>
          <w:tcPr>
            <w:tcW w:w="752" w:type="pct"/>
            <w:vMerge/>
            <w:tcMar>
              <w:top w:w="0" w:type="dxa"/>
              <w:left w:w="108" w:type="dxa"/>
              <w:bottom w:w="0" w:type="dxa"/>
              <w:right w:w="108" w:type="dxa"/>
            </w:tcMar>
          </w:tcPr>
          <w:p w14:paraId="58F62FE8"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7798B1A4" w14:textId="77777777" w:rsidR="00A673F3" w:rsidRPr="009A235A" w:rsidRDefault="00A673F3" w:rsidP="000D64AE">
            <w:pPr>
              <w:jc w:val="center"/>
              <w:rPr>
                <w:sz w:val="20"/>
              </w:rPr>
            </w:pPr>
            <w:r w:rsidRPr="009A235A">
              <w:rPr>
                <w:sz w:val="20"/>
              </w:rPr>
              <w:t>483269, 6164939</w:t>
            </w:r>
          </w:p>
        </w:tc>
        <w:tc>
          <w:tcPr>
            <w:tcW w:w="943" w:type="pct"/>
            <w:vMerge/>
            <w:tcMar>
              <w:top w:w="0" w:type="dxa"/>
              <w:left w:w="108" w:type="dxa"/>
              <w:bottom w:w="0" w:type="dxa"/>
              <w:right w:w="108" w:type="dxa"/>
            </w:tcMar>
            <w:vAlign w:val="center"/>
          </w:tcPr>
          <w:p w14:paraId="37E3E307"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3C896686" w14:textId="77777777" w:rsidR="00A673F3" w:rsidRPr="009A235A" w:rsidRDefault="00A673F3" w:rsidP="000D64AE">
            <w:pPr>
              <w:jc w:val="center"/>
              <w:rPr>
                <w:sz w:val="20"/>
              </w:rPr>
            </w:pPr>
            <w:r w:rsidRPr="009A235A">
              <w:rPr>
                <w:sz w:val="20"/>
              </w:rPr>
              <w:t>422,1</w:t>
            </w:r>
          </w:p>
        </w:tc>
      </w:tr>
      <w:tr w:rsidR="009A235A" w:rsidRPr="009A235A" w14:paraId="55B20E86" w14:textId="77777777" w:rsidTr="000D64AE">
        <w:trPr>
          <w:cantSplit/>
          <w:trHeight w:val="283"/>
        </w:trPr>
        <w:tc>
          <w:tcPr>
            <w:tcW w:w="717" w:type="pct"/>
            <w:tcMar>
              <w:top w:w="0" w:type="dxa"/>
              <w:left w:w="108" w:type="dxa"/>
              <w:bottom w:w="0" w:type="dxa"/>
              <w:right w:w="108" w:type="dxa"/>
            </w:tcMar>
            <w:vAlign w:val="center"/>
          </w:tcPr>
          <w:p w14:paraId="6B4CAF7A" w14:textId="77777777" w:rsidR="00A673F3" w:rsidRPr="009A235A" w:rsidRDefault="00A673F3" w:rsidP="000D64AE">
            <w:pPr>
              <w:jc w:val="center"/>
              <w:rPr>
                <w:sz w:val="20"/>
              </w:rPr>
            </w:pPr>
            <w:r w:rsidRPr="009A235A">
              <w:rPr>
                <w:sz w:val="20"/>
              </w:rPr>
              <w:lastRenderedPageBreak/>
              <w:t>010</w:t>
            </w:r>
          </w:p>
        </w:tc>
        <w:tc>
          <w:tcPr>
            <w:tcW w:w="752" w:type="pct"/>
            <w:vMerge/>
            <w:tcMar>
              <w:top w:w="0" w:type="dxa"/>
              <w:left w:w="108" w:type="dxa"/>
              <w:bottom w:w="0" w:type="dxa"/>
              <w:right w:w="108" w:type="dxa"/>
            </w:tcMar>
          </w:tcPr>
          <w:p w14:paraId="77F4D753"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06F57CAC" w14:textId="77777777" w:rsidR="00A673F3" w:rsidRPr="009A235A" w:rsidRDefault="00A673F3" w:rsidP="000D64AE">
            <w:pPr>
              <w:jc w:val="center"/>
              <w:rPr>
                <w:sz w:val="20"/>
              </w:rPr>
            </w:pPr>
            <w:r w:rsidRPr="009A235A">
              <w:rPr>
                <w:sz w:val="20"/>
              </w:rPr>
              <w:t>483226, 6164940</w:t>
            </w:r>
          </w:p>
        </w:tc>
        <w:tc>
          <w:tcPr>
            <w:tcW w:w="943" w:type="pct"/>
            <w:vMerge/>
            <w:tcMar>
              <w:top w:w="0" w:type="dxa"/>
              <w:left w:w="108" w:type="dxa"/>
              <w:bottom w:w="0" w:type="dxa"/>
              <w:right w:w="108" w:type="dxa"/>
            </w:tcMar>
            <w:vAlign w:val="center"/>
          </w:tcPr>
          <w:p w14:paraId="12BC8D28"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667FF39F" w14:textId="77777777" w:rsidR="00A673F3" w:rsidRPr="009A235A" w:rsidRDefault="00A673F3" w:rsidP="000D64AE">
            <w:pPr>
              <w:jc w:val="center"/>
              <w:rPr>
                <w:sz w:val="20"/>
              </w:rPr>
            </w:pPr>
            <w:r w:rsidRPr="009A235A">
              <w:rPr>
                <w:sz w:val="20"/>
              </w:rPr>
              <w:t>422,1</w:t>
            </w:r>
          </w:p>
        </w:tc>
      </w:tr>
      <w:tr w:rsidR="009A235A" w:rsidRPr="009A235A" w14:paraId="46FEC0BA" w14:textId="77777777" w:rsidTr="000D64AE">
        <w:trPr>
          <w:cantSplit/>
          <w:trHeight w:val="283"/>
        </w:trPr>
        <w:tc>
          <w:tcPr>
            <w:tcW w:w="717" w:type="pct"/>
            <w:tcMar>
              <w:top w:w="0" w:type="dxa"/>
              <w:left w:w="108" w:type="dxa"/>
              <w:bottom w:w="0" w:type="dxa"/>
              <w:right w:w="108" w:type="dxa"/>
            </w:tcMar>
            <w:vAlign w:val="center"/>
          </w:tcPr>
          <w:p w14:paraId="2AE41CDF" w14:textId="77777777" w:rsidR="00A673F3" w:rsidRPr="009A235A" w:rsidRDefault="00A673F3" w:rsidP="000D64AE">
            <w:pPr>
              <w:jc w:val="center"/>
              <w:rPr>
                <w:sz w:val="20"/>
              </w:rPr>
            </w:pPr>
            <w:r w:rsidRPr="009A235A">
              <w:rPr>
                <w:sz w:val="20"/>
              </w:rPr>
              <w:t>011</w:t>
            </w:r>
          </w:p>
        </w:tc>
        <w:tc>
          <w:tcPr>
            <w:tcW w:w="752" w:type="pct"/>
            <w:vMerge/>
            <w:tcMar>
              <w:top w:w="0" w:type="dxa"/>
              <w:left w:w="108" w:type="dxa"/>
              <w:bottom w:w="0" w:type="dxa"/>
              <w:right w:w="108" w:type="dxa"/>
            </w:tcMar>
          </w:tcPr>
          <w:p w14:paraId="0C3469F6"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51D1B8C4" w14:textId="77777777" w:rsidR="00A673F3" w:rsidRPr="009A235A" w:rsidRDefault="00A673F3" w:rsidP="000D64AE">
            <w:pPr>
              <w:jc w:val="center"/>
              <w:rPr>
                <w:sz w:val="20"/>
              </w:rPr>
            </w:pPr>
            <w:r w:rsidRPr="009A235A">
              <w:rPr>
                <w:sz w:val="20"/>
              </w:rPr>
              <w:t>483258, 6164945</w:t>
            </w:r>
          </w:p>
        </w:tc>
        <w:tc>
          <w:tcPr>
            <w:tcW w:w="943" w:type="pct"/>
            <w:vMerge/>
            <w:tcMar>
              <w:top w:w="0" w:type="dxa"/>
              <w:left w:w="108" w:type="dxa"/>
              <w:bottom w:w="0" w:type="dxa"/>
              <w:right w:w="108" w:type="dxa"/>
            </w:tcMar>
            <w:vAlign w:val="center"/>
          </w:tcPr>
          <w:p w14:paraId="75AA0C18"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179EED35" w14:textId="77777777" w:rsidR="00A673F3" w:rsidRPr="009A235A" w:rsidRDefault="00A673F3" w:rsidP="000D64AE">
            <w:pPr>
              <w:jc w:val="center"/>
              <w:rPr>
                <w:sz w:val="20"/>
              </w:rPr>
            </w:pPr>
            <w:r w:rsidRPr="009A235A">
              <w:rPr>
                <w:sz w:val="20"/>
              </w:rPr>
              <w:t>422,1</w:t>
            </w:r>
          </w:p>
        </w:tc>
      </w:tr>
      <w:tr w:rsidR="009A235A" w:rsidRPr="009A235A" w14:paraId="664085AF" w14:textId="77777777" w:rsidTr="000D64AE">
        <w:trPr>
          <w:cantSplit/>
          <w:trHeight w:val="283"/>
        </w:trPr>
        <w:tc>
          <w:tcPr>
            <w:tcW w:w="717" w:type="pct"/>
            <w:tcMar>
              <w:top w:w="0" w:type="dxa"/>
              <w:left w:w="108" w:type="dxa"/>
              <w:bottom w:w="0" w:type="dxa"/>
              <w:right w:w="108" w:type="dxa"/>
            </w:tcMar>
            <w:vAlign w:val="center"/>
          </w:tcPr>
          <w:p w14:paraId="36347B6F" w14:textId="77777777" w:rsidR="00A673F3" w:rsidRPr="009A235A" w:rsidRDefault="00A673F3" w:rsidP="000D64AE">
            <w:pPr>
              <w:jc w:val="center"/>
              <w:rPr>
                <w:sz w:val="20"/>
              </w:rPr>
            </w:pPr>
            <w:r w:rsidRPr="009A235A">
              <w:rPr>
                <w:sz w:val="20"/>
              </w:rPr>
              <w:t>012</w:t>
            </w:r>
          </w:p>
        </w:tc>
        <w:tc>
          <w:tcPr>
            <w:tcW w:w="752" w:type="pct"/>
            <w:vMerge/>
            <w:tcMar>
              <w:top w:w="0" w:type="dxa"/>
              <w:left w:w="108" w:type="dxa"/>
              <w:bottom w:w="0" w:type="dxa"/>
              <w:right w:w="108" w:type="dxa"/>
            </w:tcMar>
          </w:tcPr>
          <w:p w14:paraId="16701F54"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666E905C" w14:textId="77777777" w:rsidR="00A673F3" w:rsidRPr="009A235A" w:rsidRDefault="00A673F3" w:rsidP="000D64AE">
            <w:pPr>
              <w:jc w:val="center"/>
              <w:rPr>
                <w:sz w:val="20"/>
              </w:rPr>
            </w:pPr>
            <w:r w:rsidRPr="009A235A">
              <w:rPr>
                <w:sz w:val="20"/>
              </w:rPr>
              <w:t>483252, 6164945</w:t>
            </w:r>
          </w:p>
        </w:tc>
        <w:tc>
          <w:tcPr>
            <w:tcW w:w="943" w:type="pct"/>
            <w:vMerge/>
            <w:tcMar>
              <w:top w:w="0" w:type="dxa"/>
              <w:left w:w="108" w:type="dxa"/>
              <w:bottom w:w="0" w:type="dxa"/>
              <w:right w:w="108" w:type="dxa"/>
            </w:tcMar>
            <w:vAlign w:val="center"/>
          </w:tcPr>
          <w:p w14:paraId="3AA51820"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6A9B6362" w14:textId="77777777" w:rsidR="00A673F3" w:rsidRPr="009A235A" w:rsidRDefault="00A673F3" w:rsidP="000D64AE">
            <w:pPr>
              <w:jc w:val="center"/>
              <w:rPr>
                <w:sz w:val="20"/>
              </w:rPr>
            </w:pPr>
            <w:r w:rsidRPr="009A235A">
              <w:rPr>
                <w:sz w:val="20"/>
              </w:rPr>
              <w:t>422,1</w:t>
            </w:r>
          </w:p>
        </w:tc>
      </w:tr>
      <w:tr w:rsidR="009A235A" w:rsidRPr="009A235A" w14:paraId="5B69C1DF" w14:textId="77777777" w:rsidTr="000D64AE">
        <w:trPr>
          <w:cantSplit/>
          <w:trHeight w:val="283"/>
        </w:trPr>
        <w:tc>
          <w:tcPr>
            <w:tcW w:w="717" w:type="pct"/>
            <w:tcMar>
              <w:top w:w="0" w:type="dxa"/>
              <w:left w:w="108" w:type="dxa"/>
              <w:bottom w:w="0" w:type="dxa"/>
              <w:right w:w="108" w:type="dxa"/>
            </w:tcMar>
            <w:vAlign w:val="center"/>
          </w:tcPr>
          <w:p w14:paraId="545577AB" w14:textId="77777777" w:rsidR="00A673F3" w:rsidRPr="009A235A" w:rsidRDefault="00A673F3" w:rsidP="000D64AE">
            <w:pPr>
              <w:jc w:val="center"/>
              <w:rPr>
                <w:sz w:val="20"/>
              </w:rPr>
            </w:pPr>
            <w:r w:rsidRPr="009A235A">
              <w:rPr>
                <w:sz w:val="20"/>
              </w:rPr>
              <w:t>013</w:t>
            </w:r>
          </w:p>
        </w:tc>
        <w:tc>
          <w:tcPr>
            <w:tcW w:w="752" w:type="pct"/>
            <w:vMerge/>
            <w:tcMar>
              <w:top w:w="0" w:type="dxa"/>
              <w:left w:w="108" w:type="dxa"/>
              <w:bottom w:w="0" w:type="dxa"/>
              <w:right w:w="108" w:type="dxa"/>
            </w:tcMar>
          </w:tcPr>
          <w:p w14:paraId="6DDCC6F1"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49C8F400" w14:textId="77777777" w:rsidR="00A673F3" w:rsidRPr="009A235A" w:rsidRDefault="00A673F3" w:rsidP="000D64AE">
            <w:pPr>
              <w:jc w:val="center"/>
              <w:rPr>
                <w:sz w:val="20"/>
              </w:rPr>
            </w:pPr>
            <w:r w:rsidRPr="009A235A">
              <w:rPr>
                <w:sz w:val="20"/>
              </w:rPr>
              <w:t>483248, 6164941</w:t>
            </w:r>
          </w:p>
        </w:tc>
        <w:tc>
          <w:tcPr>
            <w:tcW w:w="943" w:type="pct"/>
            <w:vMerge/>
            <w:tcMar>
              <w:top w:w="0" w:type="dxa"/>
              <w:left w:w="108" w:type="dxa"/>
              <w:bottom w:w="0" w:type="dxa"/>
              <w:right w:w="108" w:type="dxa"/>
            </w:tcMar>
            <w:vAlign w:val="center"/>
          </w:tcPr>
          <w:p w14:paraId="3D4585EF"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2F2FE4D0" w14:textId="77777777" w:rsidR="00A673F3" w:rsidRPr="009A235A" w:rsidRDefault="00A673F3" w:rsidP="000D64AE">
            <w:pPr>
              <w:jc w:val="center"/>
              <w:rPr>
                <w:sz w:val="20"/>
              </w:rPr>
            </w:pPr>
            <w:r w:rsidRPr="009A235A">
              <w:rPr>
                <w:sz w:val="20"/>
              </w:rPr>
              <w:t>422,1</w:t>
            </w:r>
          </w:p>
        </w:tc>
      </w:tr>
      <w:tr w:rsidR="009A235A" w:rsidRPr="009A235A" w14:paraId="674D3F3C" w14:textId="77777777" w:rsidTr="000D64AE">
        <w:trPr>
          <w:cantSplit/>
          <w:trHeight w:val="283"/>
        </w:trPr>
        <w:tc>
          <w:tcPr>
            <w:tcW w:w="717" w:type="pct"/>
            <w:tcMar>
              <w:top w:w="0" w:type="dxa"/>
              <w:left w:w="108" w:type="dxa"/>
              <w:bottom w:w="0" w:type="dxa"/>
              <w:right w:w="108" w:type="dxa"/>
            </w:tcMar>
            <w:vAlign w:val="center"/>
          </w:tcPr>
          <w:p w14:paraId="033F7EB4" w14:textId="77777777" w:rsidR="00A673F3" w:rsidRPr="009A235A" w:rsidRDefault="00A673F3" w:rsidP="000D64AE">
            <w:pPr>
              <w:jc w:val="center"/>
              <w:rPr>
                <w:sz w:val="20"/>
              </w:rPr>
            </w:pPr>
            <w:r w:rsidRPr="009A235A">
              <w:rPr>
                <w:sz w:val="20"/>
              </w:rPr>
              <w:t>014</w:t>
            </w:r>
          </w:p>
        </w:tc>
        <w:tc>
          <w:tcPr>
            <w:tcW w:w="752" w:type="pct"/>
            <w:vMerge/>
            <w:tcMar>
              <w:top w:w="0" w:type="dxa"/>
              <w:left w:w="108" w:type="dxa"/>
              <w:bottom w:w="0" w:type="dxa"/>
              <w:right w:w="108" w:type="dxa"/>
            </w:tcMar>
          </w:tcPr>
          <w:p w14:paraId="35EC6814"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496192F2" w14:textId="77777777" w:rsidR="00A673F3" w:rsidRPr="009A235A" w:rsidRDefault="00A673F3" w:rsidP="000D64AE">
            <w:pPr>
              <w:jc w:val="center"/>
              <w:rPr>
                <w:sz w:val="20"/>
              </w:rPr>
            </w:pPr>
            <w:r w:rsidRPr="009A235A">
              <w:rPr>
                <w:sz w:val="20"/>
              </w:rPr>
              <w:t>483240, 6164941</w:t>
            </w:r>
          </w:p>
        </w:tc>
        <w:tc>
          <w:tcPr>
            <w:tcW w:w="943" w:type="pct"/>
            <w:vMerge/>
            <w:tcMar>
              <w:top w:w="0" w:type="dxa"/>
              <w:left w:w="108" w:type="dxa"/>
              <w:bottom w:w="0" w:type="dxa"/>
              <w:right w:w="108" w:type="dxa"/>
            </w:tcMar>
            <w:vAlign w:val="center"/>
          </w:tcPr>
          <w:p w14:paraId="3F4F29ED"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5B084509" w14:textId="77777777" w:rsidR="00A673F3" w:rsidRPr="009A235A" w:rsidRDefault="00A673F3" w:rsidP="000D64AE">
            <w:pPr>
              <w:jc w:val="center"/>
              <w:rPr>
                <w:sz w:val="20"/>
              </w:rPr>
            </w:pPr>
            <w:r w:rsidRPr="009A235A">
              <w:rPr>
                <w:sz w:val="20"/>
              </w:rPr>
              <w:t>422,1</w:t>
            </w:r>
          </w:p>
        </w:tc>
      </w:tr>
      <w:tr w:rsidR="009A235A" w:rsidRPr="009A235A" w14:paraId="7BFCA4F0" w14:textId="77777777" w:rsidTr="000D64AE">
        <w:trPr>
          <w:cantSplit/>
          <w:trHeight w:val="283"/>
        </w:trPr>
        <w:tc>
          <w:tcPr>
            <w:tcW w:w="717" w:type="pct"/>
            <w:tcMar>
              <w:top w:w="0" w:type="dxa"/>
              <w:left w:w="108" w:type="dxa"/>
              <w:bottom w:w="0" w:type="dxa"/>
              <w:right w:w="108" w:type="dxa"/>
            </w:tcMar>
            <w:vAlign w:val="center"/>
          </w:tcPr>
          <w:p w14:paraId="197FE041" w14:textId="77777777" w:rsidR="00A673F3" w:rsidRPr="009A235A" w:rsidRDefault="00A673F3" w:rsidP="000D64AE">
            <w:pPr>
              <w:jc w:val="center"/>
              <w:rPr>
                <w:sz w:val="20"/>
              </w:rPr>
            </w:pPr>
            <w:r w:rsidRPr="009A235A">
              <w:rPr>
                <w:sz w:val="20"/>
              </w:rPr>
              <w:t>015</w:t>
            </w:r>
          </w:p>
        </w:tc>
        <w:tc>
          <w:tcPr>
            <w:tcW w:w="752" w:type="pct"/>
            <w:vMerge/>
            <w:tcMar>
              <w:top w:w="0" w:type="dxa"/>
              <w:left w:w="108" w:type="dxa"/>
              <w:bottom w:w="0" w:type="dxa"/>
              <w:right w:w="108" w:type="dxa"/>
            </w:tcMar>
          </w:tcPr>
          <w:p w14:paraId="59CACFF7"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549912F7" w14:textId="77777777" w:rsidR="00A673F3" w:rsidRPr="009A235A" w:rsidRDefault="00A673F3" w:rsidP="000D64AE">
            <w:pPr>
              <w:jc w:val="center"/>
              <w:rPr>
                <w:sz w:val="20"/>
              </w:rPr>
            </w:pPr>
            <w:r w:rsidRPr="009A235A">
              <w:rPr>
                <w:sz w:val="20"/>
              </w:rPr>
              <w:t>483241, 6164945</w:t>
            </w:r>
          </w:p>
        </w:tc>
        <w:tc>
          <w:tcPr>
            <w:tcW w:w="943" w:type="pct"/>
            <w:vMerge/>
            <w:tcMar>
              <w:top w:w="0" w:type="dxa"/>
              <w:left w:w="108" w:type="dxa"/>
              <w:bottom w:w="0" w:type="dxa"/>
              <w:right w:w="108" w:type="dxa"/>
            </w:tcMar>
            <w:vAlign w:val="center"/>
          </w:tcPr>
          <w:p w14:paraId="0F797E93"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42F99602" w14:textId="77777777" w:rsidR="00A673F3" w:rsidRPr="009A235A" w:rsidRDefault="00A673F3" w:rsidP="000D64AE">
            <w:pPr>
              <w:jc w:val="center"/>
              <w:rPr>
                <w:sz w:val="20"/>
              </w:rPr>
            </w:pPr>
            <w:r w:rsidRPr="009A235A">
              <w:rPr>
                <w:sz w:val="20"/>
              </w:rPr>
              <w:t>422,1</w:t>
            </w:r>
          </w:p>
        </w:tc>
      </w:tr>
      <w:tr w:rsidR="009A235A" w:rsidRPr="009A235A" w14:paraId="631F5654" w14:textId="77777777" w:rsidTr="000D64AE">
        <w:trPr>
          <w:cantSplit/>
          <w:trHeight w:val="283"/>
        </w:trPr>
        <w:tc>
          <w:tcPr>
            <w:tcW w:w="717" w:type="pct"/>
            <w:tcMar>
              <w:top w:w="0" w:type="dxa"/>
              <w:left w:w="108" w:type="dxa"/>
              <w:bottom w:w="0" w:type="dxa"/>
              <w:right w:w="108" w:type="dxa"/>
            </w:tcMar>
            <w:vAlign w:val="center"/>
          </w:tcPr>
          <w:p w14:paraId="26507FB4" w14:textId="77777777" w:rsidR="00A673F3" w:rsidRPr="009A235A" w:rsidRDefault="00A673F3" w:rsidP="000D64AE">
            <w:pPr>
              <w:jc w:val="center"/>
              <w:rPr>
                <w:sz w:val="20"/>
              </w:rPr>
            </w:pPr>
            <w:r w:rsidRPr="009A235A">
              <w:rPr>
                <w:sz w:val="20"/>
              </w:rPr>
              <w:t>016</w:t>
            </w:r>
          </w:p>
        </w:tc>
        <w:tc>
          <w:tcPr>
            <w:tcW w:w="752" w:type="pct"/>
            <w:vMerge/>
            <w:tcMar>
              <w:top w:w="0" w:type="dxa"/>
              <w:left w:w="108" w:type="dxa"/>
              <w:bottom w:w="0" w:type="dxa"/>
              <w:right w:w="108" w:type="dxa"/>
            </w:tcMar>
          </w:tcPr>
          <w:p w14:paraId="793FE13F"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22B12B52" w14:textId="77777777" w:rsidR="00A673F3" w:rsidRPr="009A235A" w:rsidRDefault="00A673F3" w:rsidP="000D64AE">
            <w:pPr>
              <w:jc w:val="center"/>
              <w:rPr>
                <w:sz w:val="20"/>
              </w:rPr>
            </w:pPr>
            <w:r w:rsidRPr="009A235A">
              <w:rPr>
                <w:sz w:val="20"/>
              </w:rPr>
              <w:t>483229, 6164942</w:t>
            </w:r>
          </w:p>
        </w:tc>
        <w:tc>
          <w:tcPr>
            <w:tcW w:w="943" w:type="pct"/>
            <w:vMerge/>
            <w:tcMar>
              <w:top w:w="0" w:type="dxa"/>
              <w:left w:w="108" w:type="dxa"/>
              <w:bottom w:w="0" w:type="dxa"/>
              <w:right w:w="108" w:type="dxa"/>
            </w:tcMar>
            <w:vAlign w:val="center"/>
          </w:tcPr>
          <w:p w14:paraId="01D79EF7"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47FA29B8" w14:textId="77777777" w:rsidR="00A673F3" w:rsidRPr="009A235A" w:rsidRDefault="00A673F3" w:rsidP="000D64AE">
            <w:pPr>
              <w:jc w:val="center"/>
              <w:rPr>
                <w:sz w:val="20"/>
              </w:rPr>
            </w:pPr>
            <w:r w:rsidRPr="009A235A">
              <w:rPr>
                <w:sz w:val="20"/>
              </w:rPr>
              <w:t>422,1</w:t>
            </w:r>
          </w:p>
        </w:tc>
      </w:tr>
      <w:tr w:rsidR="009A235A" w:rsidRPr="009A235A" w14:paraId="51D3F830" w14:textId="77777777" w:rsidTr="000D64AE">
        <w:trPr>
          <w:cantSplit/>
          <w:trHeight w:val="283"/>
        </w:trPr>
        <w:tc>
          <w:tcPr>
            <w:tcW w:w="717" w:type="pct"/>
            <w:tcMar>
              <w:top w:w="0" w:type="dxa"/>
              <w:left w:w="108" w:type="dxa"/>
              <w:bottom w:w="0" w:type="dxa"/>
              <w:right w:w="108" w:type="dxa"/>
            </w:tcMar>
            <w:vAlign w:val="center"/>
          </w:tcPr>
          <w:p w14:paraId="443FC73B" w14:textId="77777777" w:rsidR="00A673F3" w:rsidRPr="009A235A" w:rsidRDefault="00A673F3" w:rsidP="000D64AE">
            <w:pPr>
              <w:jc w:val="center"/>
              <w:rPr>
                <w:sz w:val="20"/>
              </w:rPr>
            </w:pPr>
            <w:r w:rsidRPr="009A235A">
              <w:rPr>
                <w:sz w:val="20"/>
              </w:rPr>
              <w:t>017</w:t>
            </w:r>
          </w:p>
        </w:tc>
        <w:tc>
          <w:tcPr>
            <w:tcW w:w="752" w:type="pct"/>
            <w:vMerge/>
            <w:tcMar>
              <w:top w:w="0" w:type="dxa"/>
              <w:left w:w="108" w:type="dxa"/>
              <w:bottom w:w="0" w:type="dxa"/>
              <w:right w:w="108" w:type="dxa"/>
            </w:tcMar>
          </w:tcPr>
          <w:p w14:paraId="5DCAFFCB"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4FC3F506" w14:textId="77777777" w:rsidR="00A673F3" w:rsidRPr="009A235A" w:rsidRDefault="00A673F3" w:rsidP="000D64AE">
            <w:pPr>
              <w:jc w:val="center"/>
              <w:rPr>
                <w:sz w:val="20"/>
              </w:rPr>
            </w:pPr>
            <w:r w:rsidRPr="009A235A">
              <w:rPr>
                <w:sz w:val="20"/>
              </w:rPr>
              <w:t>483228, 6164946</w:t>
            </w:r>
          </w:p>
        </w:tc>
        <w:tc>
          <w:tcPr>
            <w:tcW w:w="943" w:type="pct"/>
            <w:vMerge/>
            <w:tcMar>
              <w:top w:w="0" w:type="dxa"/>
              <w:left w:w="108" w:type="dxa"/>
              <w:bottom w:w="0" w:type="dxa"/>
              <w:right w:w="108" w:type="dxa"/>
            </w:tcMar>
            <w:vAlign w:val="center"/>
          </w:tcPr>
          <w:p w14:paraId="2B9BBEB3"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10EF9280" w14:textId="77777777" w:rsidR="00A673F3" w:rsidRPr="009A235A" w:rsidRDefault="00A673F3" w:rsidP="000D64AE">
            <w:pPr>
              <w:jc w:val="center"/>
              <w:rPr>
                <w:sz w:val="20"/>
              </w:rPr>
            </w:pPr>
            <w:r w:rsidRPr="009A235A">
              <w:rPr>
                <w:sz w:val="20"/>
              </w:rPr>
              <w:t>422,1</w:t>
            </w:r>
          </w:p>
        </w:tc>
      </w:tr>
      <w:tr w:rsidR="009A235A" w:rsidRPr="009A235A" w14:paraId="08588CD7" w14:textId="77777777" w:rsidTr="000D64AE">
        <w:trPr>
          <w:cantSplit/>
          <w:trHeight w:val="283"/>
        </w:trPr>
        <w:tc>
          <w:tcPr>
            <w:tcW w:w="717" w:type="pct"/>
            <w:tcMar>
              <w:top w:w="0" w:type="dxa"/>
              <w:left w:w="108" w:type="dxa"/>
              <w:bottom w:w="0" w:type="dxa"/>
              <w:right w:w="108" w:type="dxa"/>
            </w:tcMar>
            <w:vAlign w:val="center"/>
          </w:tcPr>
          <w:p w14:paraId="4BE53269" w14:textId="77777777" w:rsidR="00A673F3" w:rsidRPr="009A235A" w:rsidRDefault="00A673F3" w:rsidP="000D64AE">
            <w:pPr>
              <w:jc w:val="center"/>
              <w:rPr>
                <w:sz w:val="20"/>
              </w:rPr>
            </w:pPr>
            <w:r w:rsidRPr="009A235A">
              <w:rPr>
                <w:sz w:val="20"/>
              </w:rPr>
              <w:t>018</w:t>
            </w:r>
          </w:p>
        </w:tc>
        <w:tc>
          <w:tcPr>
            <w:tcW w:w="752" w:type="pct"/>
            <w:vMerge/>
            <w:tcMar>
              <w:top w:w="0" w:type="dxa"/>
              <w:left w:w="108" w:type="dxa"/>
              <w:bottom w:w="0" w:type="dxa"/>
              <w:right w:w="108" w:type="dxa"/>
            </w:tcMar>
          </w:tcPr>
          <w:p w14:paraId="32CBD258"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50513889" w14:textId="77777777" w:rsidR="00A673F3" w:rsidRPr="009A235A" w:rsidRDefault="00A673F3" w:rsidP="000D64AE">
            <w:pPr>
              <w:jc w:val="center"/>
              <w:rPr>
                <w:sz w:val="20"/>
              </w:rPr>
            </w:pPr>
            <w:r w:rsidRPr="009A235A">
              <w:rPr>
                <w:sz w:val="20"/>
              </w:rPr>
              <w:t>483142, 6164951</w:t>
            </w:r>
          </w:p>
        </w:tc>
        <w:tc>
          <w:tcPr>
            <w:tcW w:w="943" w:type="pct"/>
            <w:vMerge/>
            <w:tcMar>
              <w:top w:w="0" w:type="dxa"/>
              <w:left w:w="108" w:type="dxa"/>
              <w:bottom w:w="0" w:type="dxa"/>
              <w:right w:w="108" w:type="dxa"/>
            </w:tcMar>
            <w:vAlign w:val="center"/>
          </w:tcPr>
          <w:p w14:paraId="56F2ACF2"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36E19D33" w14:textId="77777777" w:rsidR="00A673F3" w:rsidRPr="009A235A" w:rsidRDefault="00A673F3" w:rsidP="000D64AE">
            <w:pPr>
              <w:jc w:val="center"/>
              <w:rPr>
                <w:sz w:val="20"/>
              </w:rPr>
            </w:pPr>
            <w:r w:rsidRPr="009A235A">
              <w:rPr>
                <w:sz w:val="20"/>
              </w:rPr>
              <w:t>716,9</w:t>
            </w:r>
          </w:p>
        </w:tc>
      </w:tr>
      <w:tr w:rsidR="009A235A" w:rsidRPr="009A235A" w14:paraId="3F356BB3" w14:textId="77777777" w:rsidTr="000D64AE">
        <w:trPr>
          <w:cantSplit/>
          <w:trHeight w:val="283"/>
        </w:trPr>
        <w:tc>
          <w:tcPr>
            <w:tcW w:w="717" w:type="pct"/>
            <w:tcMar>
              <w:top w:w="0" w:type="dxa"/>
              <w:left w:w="108" w:type="dxa"/>
              <w:bottom w:w="0" w:type="dxa"/>
              <w:right w:w="108" w:type="dxa"/>
            </w:tcMar>
            <w:vAlign w:val="center"/>
          </w:tcPr>
          <w:p w14:paraId="481FC961" w14:textId="77777777" w:rsidR="00A673F3" w:rsidRPr="009A235A" w:rsidRDefault="00A673F3" w:rsidP="000D64AE">
            <w:pPr>
              <w:jc w:val="center"/>
              <w:rPr>
                <w:sz w:val="20"/>
              </w:rPr>
            </w:pPr>
            <w:r w:rsidRPr="009A235A">
              <w:rPr>
                <w:sz w:val="20"/>
              </w:rPr>
              <w:t>019</w:t>
            </w:r>
          </w:p>
        </w:tc>
        <w:tc>
          <w:tcPr>
            <w:tcW w:w="752" w:type="pct"/>
            <w:vMerge/>
            <w:tcMar>
              <w:top w:w="0" w:type="dxa"/>
              <w:left w:w="108" w:type="dxa"/>
              <w:bottom w:w="0" w:type="dxa"/>
              <w:right w:w="108" w:type="dxa"/>
            </w:tcMar>
          </w:tcPr>
          <w:p w14:paraId="067D6DB3"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14E62F3E" w14:textId="77777777" w:rsidR="00A673F3" w:rsidRPr="009A235A" w:rsidRDefault="00A673F3" w:rsidP="000D64AE">
            <w:pPr>
              <w:jc w:val="center"/>
              <w:rPr>
                <w:sz w:val="20"/>
              </w:rPr>
            </w:pPr>
            <w:r w:rsidRPr="009A235A">
              <w:rPr>
                <w:sz w:val="20"/>
              </w:rPr>
              <w:t>483142, 6164960</w:t>
            </w:r>
          </w:p>
        </w:tc>
        <w:tc>
          <w:tcPr>
            <w:tcW w:w="943" w:type="pct"/>
            <w:vMerge/>
            <w:tcMar>
              <w:top w:w="0" w:type="dxa"/>
              <w:left w:w="108" w:type="dxa"/>
              <w:bottom w:w="0" w:type="dxa"/>
              <w:right w:w="108" w:type="dxa"/>
            </w:tcMar>
            <w:vAlign w:val="center"/>
          </w:tcPr>
          <w:p w14:paraId="5DAF0E60"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1FC76333" w14:textId="77777777" w:rsidR="00A673F3" w:rsidRPr="009A235A" w:rsidRDefault="00A673F3" w:rsidP="000D64AE">
            <w:pPr>
              <w:jc w:val="center"/>
              <w:rPr>
                <w:sz w:val="20"/>
              </w:rPr>
            </w:pPr>
            <w:r w:rsidRPr="009A235A">
              <w:rPr>
                <w:sz w:val="20"/>
              </w:rPr>
              <w:t>716,9</w:t>
            </w:r>
          </w:p>
        </w:tc>
      </w:tr>
      <w:tr w:rsidR="009A235A" w:rsidRPr="009A235A" w14:paraId="23C90A81" w14:textId="77777777" w:rsidTr="000D64AE">
        <w:trPr>
          <w:cantSplit/>
          <w:trHeight w:val="283"/>
        </w:trPr>
        <w:tc>
          <w:tcPr>
            <w:tcW w:w="717" w:type="pct"/>
            <w:tcMar>
              <w:top w:w="0" w:type="dxa"/>
              <w:left w:w="108" w:type="dxa"/>
              <w:bottom w:w="0" w:type="dxa"/>
              <w:right w:w="108" w:type="dxa"/>
            </w:tcMar>
            <w:vAlign w:val="center"/>
          </w:tcPr>
          <w:p w14:paraId="7F719980" w14:textId="77777777" w:rsidR="00A673F3" w:rsidRPr="009A235A" w:rsidRDefault="00A673F3" w:rsidP="000D64AE">
            <w:pPr>
              <w:jc w:val="center"/>
              <w:rPr>
                <w:sz w:val="20"/>
              </w:rPr>
            </w:pPr>
            <w:r w:rsidRPr="009A235A">
              <w:rPr>
                <w:sz w:val="20"/>
              </w:rPr>
              <w:t>020</w:t>
            </w:r>
          </w:p>
        </w:tc>
        <w:tc>
          <w:tcPr>
            <w:tcW w:w="752" w:type="pct"/>
            <w:vMerge/>
            <w:tcMar>
              <w:top w:w="0" w:type="dxa"/>
              <w:left w:w="108" w:type="dxa"/>
              <w:bottom w:w="0" w:type="dxa"/>
              <w:right w:w="108" w:type="dxa"/>
            </w:tcMar>
          </w:tcPr>
          <w:p w14:paraId="441ABDC8"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50EF8C47" w14:textId="77777777" w:rsidR="00A673F3" w:rsidRPr="009A235A" w:rsidRDefault="00A673F3" w:rsidP="000D64AE">
            <w:pPr>
              <w:jc w:val="center"/>
              <w:rPr>
                <w:sz w:val="20"/>
              </w:rPr>
            </w:pPr>
            <w:r w:rsidRPr="009A235A">
              <w:rPr>
                <w:sz w:val="20"/>
              </w:rPr>
              <w:t>483142, 6164975</w:t>
            </w:r>
          </w:p>
        </w:tc>
        <w:tc>
          <w:tcPr>
            <w:tcW w:w="943" w:type="pct"/>
            <w:vMerge/>
            <w:tcMar>
              <w:top w:w="0" w:type="dxa"/>
              <w:left w:w="108" w:type="dxa"/>
              <w:bottom w:w="0" w:type="dxa"/>
              <w:right w:w="108" w:type="dxa"/>
            </w:tcMar>
            <w:vAlign w:val="center"/>
          </w:tcPr>
          <w:p w14:paraId="10E56BD8"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4C66EE19" w14:textId="77777777" w:rsidR="00A673F3" w:rsidRPr="009A235A" w:rsidRDefault="00A673F3" w:rsidP="000D64AE">
            <w:pPr>
              <w:jc w:val="center"/>
              <w:rPr>
                <w:sz w:val="20"/>
              </w:rPr>
            </w:pPr>
            <w:r w:rsidRPr="009A235A">
              <w:rPr>
                <w:sz w:val="20"/>
              </w:rPr>
              <w:t>716,9</w:t>
            </w:r>
          </w:p>
        </w:tc>
      </w:tr>
      <w:tr w:rsidR="009A235A" w:rsidRPr="009A235A" w14:paraId="00019497" w14:textId="77777777" w:rsidTr="000D64AE">
        <w:trPr>
          <w:cantSplit/>
          <w:trHeight w:val="283"/>
        </w:trPr>
        <w:tc>
          <w:tcPr>
            <w:tcW w:w="717" w:type="pct"/>
            <w:tcMar>
              <w:top w:w="0" w:type="dxa"/>
              <w:left w:w="108" w:type="dxa"/>
              <w:bottom w:w="0" w:type="dxa"/>
              <w:right w:w="108" w:type="dxa"/>
            </w:tcMar>
            <w:vAlign w:val="center"/>
          </w:tcPr>
          <w:p w14:paraId="72A4AD09" w14:textId="77777777" w:rsidR="00A673F3" w:rsidRPr="009A235A" w:rsidRDefault="00A673F3" w:rsidP="000D64AE">
            <w:pPr>
              <w:jc w:val="center"/>
              <w:rPr>
                <w:sz w:val="20"/>
              </w:rPr>
            </w:pPr>
            <w:r w:rsidRPr="009A235A">
              <w:rPr>
                <w:sz w:val="20"/>
              </w:rPr>
              <w:t>021</w:t>
            </w:r>
          </w:p>
        </w:tc>
        <w:tc>
          <w:tcPr>
            <w:tcW w:w="752" w:type="pct"/>
            <w:vMerge/>
            <w:tcMar>
              <w:top w:w="0" w:type="dxa"/>
              <w:left w:w="108" w:type="dxa"/>
              <w:bottom w:w="0" w:type="dxa"/>
              <w:right w:w="108" w:type="dxa"/>
            </w:tcMar>
          </w:tcPr>
          <w:p w14:paraId="328F189F"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36B06A66" w14:textId="77777777" w:rsidR="00A673F3" w:rsidRPr="009A235A" w:rsidRDefault="00A673F3" w:rsidP="000D64AE">
            <w:pPr>
              <w:jc w:val="center"/>
              <w:rPr>
                <w:sz w:val="20"/>
              </w:rPr>
            </w:pPr>
            <w:r w:rsidRPr="009A235A">
              <w:rPr>
                <w:sz w:val="20"/>
              </w:rPr>
              <w:t>483144, 6164984</w:t>
            </w:r>
          </w:p>
        </w:tc>
        <w:tc>
          <w:tcPr>
            <w:tcW w:w="943" w:type="pct"/>
            <w:vMerge/>
            <w:tcMar>
              <w:top w:w="0" w:type="dxa"/>
              <w:left w:w="108" w:type="dxa"/>
              <w:bottom w:w="0" w:type="dxa"/>
              <w:right w:w="108" w:type="dxa"/>
            </w:tcMar>
            <w:vAlign w:val="center"/>
          </w:tcPr>
          <w:p w14:paraId="28EE8E58"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62D77DCA" w14:textId="77777777" w:rsidR="00A673F3" w:rsidRPr="009A235A" w:rsidRDefault="00A673F3" w:rsidP="000D64AE">
            <w:pPr>
              <w:jc w:val="center"/>
              <w:rPr>
                <w:sz w:val="20"/>
              </w:rPr>
            </w:pPr>
            <w:r w:rsidRPr="009A235A">
              <w:rPr>
                <w:sz w:val="20"/>
              </w:rPr>
              <w:t>716,9</w:t>
            </w:r>
          </w:p>
        </w:tc>
      </w:tr>
      <w:tr w:rsidR="009A235A" w:rsidRPr="009A235A" w14:paraId="52CA74D0" w14:textId="77777777" w:rsidTr="000D64AE">
        <w:trPr>
          <w:cantSplit/>
          <w:trHeight w:val="283"/>
        </w:trPr>
        <w:tc>
          <w:tcPr>
            <w:tcW w:w="717" w:type="pct"/>
            <w:tcMar>
              <w:top w:w="0" w:type="dxa"/>
              <w:left w:w="108" w:type="dxa"/>
              <w:bottom w:w="0" w:type="dxa"/>
              <w:right w:w="108" w:type="dxa"/>
            </w:tcMar>
            <w:vAlign w:val="center"/>
          </w:tcPr>
          <w:p w14:paraId="57AE0F0A" w14:textId="77777777" w:rsidR="00A673F3" w:rsidRPr="009A235A" w:rsidRDefault="00A673F3" w:rsidP="000D64AE">
            <w:pPr>
              <w:jc w:val="center"/>
              <w:rPr>
                <w:sz w:val="20"/>
              </w:rPr>
            </w:pPr>
            <w:r w:rsidRPr="009A235A">
              <w:rPr>
                <w:sz w:val="20"/>
              </w:rPr>
              <w:t>022</w:t>
            </w:r>
          </w:p>
        </w:tc>
        <w:tc>
          <w:tcPr>
            <w:tcW w:w="752" w:type="pct"/>
            <w:vMerge/>
            <w:tcMar>
              <w:top w:w="0" w:type="dxa"/>
              <w:left w:w="108" w:type="dxa"/>
              <w:bottom w:w="0" w:type="dxa"/>
              <w:right w:w="108" w:type="dxa"/>
            </w:tcMar>
          </w:tcPr>
          <w:p w14:paraId="4B83D697"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1BCC2C09" w14:textId="77777777" w:rsidR="00A673F3" w:rsidRPr="009A235A" w:rsidRDefault="00A673F3" w:rsidP="000D64AE">
            <w:pPr>
              <w:jc w:val="center"/>
              <w:rPr>
                <w:sz w:val="20"/>
              </w:rPr>
            </w:pPr>
            <w:r w:rsidRPr="009A235A">
              <w:rPr>
                <w:sz w:val="20"/>
              </w:rPr>
              <w:t>483147, 6165006</w:t>
            </w:r>
          </w:p>
        </w:tc>
        <w:tc>
          <w:tcPr>
            <w:tcW w:w="943" w:type="pct"/>
            <w:vMerge/>
            <w:tcMar>
              <w:top w:w="0" w:type="dxa"/>
              <w:left w:w="108" w:type="dxa"/>
              <w:bottom w:w="0" w:type="dxa"/>
              <w:right w:w="108" w:type="dxa"/>
            </w:tcMar>
            <w:vAlign w:val="center"/>
          </w:tcPr>
          <w:p w14:paraId="02C20C32"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695A931B" w14:textId="77777777" w:rsidR="00A673F3" w:rsidRPr="009A235A" w:rsidRDefault="00A673F3" w:rsidP="000D64AE">
            <w:pPr>
              <w:jc w:val="center"/>
              <w:rPr>
                <w:sz w:val="20"/>
              </w:rPr>
            </w:pPr>
            <w:r w:rsidRPr="009A235A">
              <w:rPr>
                <w:sz w:val="20"/>
              </w:rPr>
              <w:t>716,9</w:t>
            </w:r>
          </w:p>
        </w:tc>
      </w:tr>
      <w:tr w:rsidR="009A235A" w:rsidRPr="009A235A" w14:paraId="402DF386" w14:textId="77777777" w:rsidTr="000D64AE">
        <w:trPr>
          <w:cantSplit/>
          <w:trHeight w:val="283"/>
        </w:trPr>
        <w:tc>
          <w:tcPr>
            <w:tcW w:w="717" w:type="pct"/>
            <w:tcMar>
              <w:top w:w="0" w:type="dxa"/>
              <w:left w:w="108" w:type="dxa"/>
              <w:bottom w:w="0" w:type="dxa"/>
              <w:right w:w="108" w:type="dxa"/>
            </w:tcMar>
            <w:vAlign w:val="center"/>
          </w:tcPr>
          <w:p w14:paraId="3BF01FA9" w14:textId="77777777" w:rsidR="00A673F3" w:rsidRPr="009A235A" w:rsidRDefault="00A673F3" w:rsidP="000D64AE">
            <w:pPr>
              <w:jc w:val="center"/>
              <w:rPr>
                <w:sz w:val="20"/>
              </w:rPr>
            </w:pPr>
            <w:r w:rsidRPr="009A235A">
              <w:rPr>
                <w:sz w:val="20"/>
              </w:rPr>
              <w:t>023</w:t>
            </w:r>
          </w:p>
        </w:tc>
        <w:tc>
          <w:tcPr>
            <w:tcW w:w="752" w:type="pct"/>
            <w:vMerge/>
            <w:tcMar>
              <w:top w:w="0" w:type="dxa"/>
              <w:left w:w="108" w:type="dxa"/>
              <w:bottom w:w="0" w:type="dxa"/>
              <w:right w:w="108" w:type="dxa"/>
            </w:tcMar>
          </w:tcPr>
          <w:p w14:paraId="05FB76E8"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1B0D53F6" w14:textId="77777777" w:rsidR="00A673F3" w:rsidRPr="009A235A" w:rsidRDefault="00A673F3" w:rsidP="000D64AE">
            <w:pPr>
              <w:jc w:val="center"/>
              <w:rPr>
                <w:sz w:val="20"/>
              </w:rPr>
            </w:pPr>
            <w:r w:rsidRPr="009A235A">
              <w:rPr>
                <w:sz w:val="20"/>
              </w:rPr>
              <w:t>483147, 6165013</w:t>
            </w:r>
          </w:p>
        </w:tc>
        <w:tc>
          <w:tcPr>
            <w:tcW w:w="943" w:type="pct"/>
            <w:vMerge/>
            <w:tcMar>
              <w:top w:w="0" w:type="dxa"/>
              <w:left w:w="108" w:type="dxa"/>
              <w:bottom w:w="0" w:type="dxa"/>
              <w:right w:w="108" w:type="dxa"/>
            </w:tcMar>
            <w:vAlign w:val="center"/>
          </w:tcPr>
          <w:p w14:paraId="695AC840"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5AC12ED1" w14:textId="77777777" w:rsidR="00A673F3" w:rsidRPr="009A235A" w:rsidRDefault="00A673F3" w:rsidP="000D64AE">
            <w:pPr>
              <w:jc w:val="center"/>
              <w:rPr>
                <w:sz w:val="20"/>
              </w:rPr>
            </w:pPr>
            <w:r w:rsidRPr="009A235A">
              <w:rPr>
                <w:sz w:val="20"/>
              </w:rPr>
              <w:t>716,9</w:t>
            </w:r>
          </w:p>
        </w:tc>
      </w:tr>
      <w:tr w:rsidR="009A235A" w:rsidRPr="009A235A" w14:paraId="130DA2E3" w14:textId="77777777" w:rsidTr="000D64AE">
        <w:trPr>
          <w:cantSplit/>
          <w:trHeight w:val="283"/>
        </w:trPr>
        <w:tc>
          <w:tcPr>
            <w:tcW w:w="717" w:type="pct"/>
            <w:tcMar>
              <w:top w:w="0" w:type="dxa"/>
              <w:left w:w="108" w:type="dxa"/>
              <w:bottom w:w="0" w:type="dxa"/>
              <w:right w:w="108" w:type="dxa"/>
            </w:tcMar>
            <w:vAlign w:val="center"/>
          </w:tcPr>
          <w:p w14:paraId="3DE42F3A" w14:textId="77777777" w:rsidR="00A673F3" w:rsidRPr="009A235A" w:rsidRDefault="00A673F3" w:rsidP="000D64AE">
            <w:pPr>
              <w:jc w:val="center"/>
              <w:rPr>
                <w:sz w:val="20"/>
              </w:rPr>
            </w:pPr>
            <w:r w:rsidRPr="009A235A">
              <w:rPr>
                <w:sz w:val="20"/>
              </w:rPr>
              <w:t>024</w:t>
            </w:r>
          </w:p>
        </w:tc>
        <w:tc>
          <w:tcPr>
            <w:tcW w:w="752" w:type="pct"/>
            <w:vMerge/>
            <w:tcMar>
              <w:top w:w="0" w:type="dxa"/>
              <w:left w:w="108" w:type="dxa"/>
              <w:bottom w:w="0" w:type="dxa"/>
              <w:right w:w="108" w:type="dxa"/>
            </w:tcMar>
          </w:tcPr>
          <w:p w14:paraId="75F48BD9"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41A6047C" w14:textId="77777777" w:rsidR="00A673F3" w:rsidRPr="009A235A" w:rsidRDefault="00A673F3" w:rsidP="000D64AE">
            <w:pPr>
              <w:jc w:val="center"/>
              <w:rPr>
                <w:sz w:val="20"/>
              </w:rPr>
            </w:pPr>
            <w:r w:rsidRPr="009A235A">
              <w:rPr>
                <w:sz w:val="20"/>
              </w:rPr>
              <w:t>483148, 6165025</w:t>
            </w:r>
          </w:p>
        </w:tc>
        <w:tc>
          <w:tcPr>
            <w:tcW w:w="943" w:type="pct"/>
            <w:vMerge/>
            <w:tcMar>
              <w:top w:w="0" w:type="dxa"/>
              <w:left w:w="108" w:type="dxa"/>
              <w:bottom w:w="0" w:type="dxa"/>
              <w:right w:w="108" w:type="dxa"/>
            </w:tcMar>
            <w:vAlign w:val="center"/>
          </w:tcPr>
          <w:p w14:paraId="1906DE3E"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3788B828" w14:textId="77777777" w:rsidR="00A673F3" w:rsidRPr="009A235A" w:rsidRDefault="00A673F3" w:rsidP="000D64AE">
            <w:pPr>
              <w:jc w:val="center"/>
              <w:rPr>
                <w:sz w:val="20"/>
              </w:rPr>
            </w:pPr>
            <w:r w:rsidRPr="009A235A">
              <w:rPr>
                <w:sz w:val="20"/>
              </w:rPr>
              <w:t>716,9</w:t>
            </w:r>
          </w:p>
        </w:tc>
      </w:tr>
      <w:tr w:rsidR="009A235A" w:rsidRPr="009A235A" w14:paraId="723A55B8" w14:textId="77777777" w:rsidTr="000D64AE">
        <w:trPr>
          <w:cantSplit/>
          <w:trHeight w:val="283"/>
        </w:trPr>
        <w:tc>
          <w:tcPr>
            <w:tcW w:w="717" w:type="pct"/>
            <w:tcMar>
              <w:top w:w="0" w:type="dxa"/>
              <w:left w:w="108" w:type="dxa"/>
              <w:bottom w:w="0" w:type="dxa"/>
              <w:right w:w="108" w:type="dxa"/>
            </w:tcMar>
            <w:vAlign w:val="center"/>
          </w:tcPr>
          <w:p w14:paraId="0D2E9577" w14:textId="77777777" w:rsidR="00A673F3" w:rsidRPr="009A235A" w:rsidRDefault="00A673F3" w:rsidP="000D64AE">
            <w:pPr>
              <w:jc w:val="center"/>
              <w:rPr>
                <w:sz w:val="20"/>
              </w:rPr>
            </w:pPr>
            <w:r w:rsidRPr="009A235A">
              <w:rPr>
                <w:sz w:val="20"/>
              </w:rPr>
              <w:t>025</w:t>
            </w:r>
          </w:p>
        </w:tc>
        <w:tc>
          <w:tcPr>
            <w:tcW w:w="752" w:type="pct"/>
            <w:vMerge w:val="restart"/>
            <w:tcMar>
              <w:top w:w="0" w:type="dxa"/>
              <w:left w:w="108" w:type="dxa"/>
              <w:bottom w:w="0" w:type="dxa"/>
              <w:right w:w="108" w:type="dxa"/>
            </w:tcMar>
            <w:vAlign w:val="center"/>
          </w:tcPr>
          <w:p w14:paraId="4F28B625" w14:textId="77777777" w:rsidR="00A673F3" w:rsidRPr="009A235A" w:rsidRDefault="00A673F3" w:rsidP="000D64AE">
            <w:pPr>
              <w:jc w:val="center"/>
              <w:rPr>
                <w:sz w:val="20"/>
              </w:rPr>
            </w:pPr>
            <w:r w:rsidRPr="009A235A">
              <w:rPr>
                <w:sz w:val="20"/>
              </w:rPr>
              <w:t>Biologinis srutų aktyvatorius LagunFix arba kitas ne mažesnio poveikio laipsnio</w:t>
            </w:r>
          </w:p>
        </w:tc>
        <w:tc>
          <w:tcPr>
            <w:tcW w:w="1282" w:type="pct"/>
            <w:tcMar>
              <w:top w:w="0" w:type="dxa"/>
              <w:left w:w="108" w:type="dxa"/>
              <w:bottom w:w="0" w:type="dxa"/>
              <w:right w:w="108" w:type="dxa"/>
            </w:tcMar>
          </w:tcPr>
          <w:p w14:paraId="67E080F5" w14:textId="77777777" w:rsidR="00A673F3" w:rsidRPr="009A235A" w:rsidRDefault="00A673F3" w:rsidP="000D64AE">
            <w:pPr>
              <w:jc w:val="center"/>
              <w:rPr>
                <w:sz w:val="20"/>
              </w:rPr>
            </w:pPr>
            <w:r w:rsidRPr="009A235A">
              <w:rPr>
                <w:sz w:val="20"/>
              </w:rPr>
              <w:t>483148, 6165035</w:t>
            </w:r>
          </w:p>
        </w:tc>
        <w:tc>
          <w:tcPr>
            <w:tcW w:w="943" w:type="pct"/>
            <w:vMerge w:val="restart"/>
            <w:tcMar>
              <w:top w:w="0" w:type="dxa"/>
              <w:left w:w="108" w:type="dxa"/>
              <w:bottom w:w="0" w:type="dxa"/>
              <w:right w:w="108" w:type="dxa"/>
            </w:tcMar>
            <w:vAlign w:val="center"/>
          </w:tcPr>
          <w:p w14:paraId="2AC016D7" w14:textId="77777777" w:rsidR="00A673F3" w:rsidRPr="009A235A" w:rsidRDefault="00A673F3" w:rsidP="000D64AE">
            <w:pPr>
              <w:jc w:val="center"/>
              <w:rPr>
                <w:sz w:val="20"/>
              </w:rPr>
            </w:pPr>
            <w:r w:rsidRPr="009A235A">
              <w:rPr>
                <w:sz w:val="20"/>
              </w:rPr>
              <w:t>50 %</w:t>
            </w:r>
          </w:p>
        </w:tc>
        <w:tc>
          <w:tcPr>
            <w:tcW w:w="1306" w:type="pct"/>
            <w:tcMar>
              <w:top w:w="0" w:type="dxa"/>
              <w:left w:w="108" w:type="dxa"/>
              <w:bottom w:w="0" w:type="dxa"/>
              <w:right w:w="108" w:type="dxa"/>
            </w:tcMar>
            <w:vAlign w:val="center"/>
          </w:tcPr>
          <w:p w14:paraId="2638F5CC" w14:textId="77777777" w:rsidR="00A673F3" w:rsidRPr="009A235A" w:rsidRDefault="00A673F3" w:rsidP="000D64AE">
            <w:pPr>
              <w:jc w:val="center"/>
              <w:rPr>
                <w:sz w:val="20"/>
              </w:rPr>
            </w:pPr>
            <w:r w:rsidRPr="009A235A">
              <w:rPr>
                <w:sz w:val="20"/>
              </w:rPr>
              <w:t>716,9</w:t>
            </w:r>
          </w:p>
        </w:tc>
      </w:tr>
      <w:tr w:rsidR="009A235A" w:rsidRPr="009A235A" w14:paraId="7F2B6C17" w14:textId="77777777" w:rsidTr="000D64AE">
        <w:trPr>
          <w:cantSplit/>
          <w:trHeight w:val="283"/>
        </w:trPr>
        <w:tc>
          <w:tcPr>
            <w:tcW w:w="717" w:type="pct"/>
            <w:tcMar>
              <w:top w:w="0" w:type="dxa"/>
              <w:left w:w="108" w:type="dxa"/>
              <w:bottom w:w="0" w:type="dxa"/>
              <w:right w:w="108" w:type="dxa"/>
            </w:tcMar>
            <w:vAlign w:val="center"/>
          </w:tcPr>
          <w:p w14:paraId="42F7600A" w14:textId="77777777" w:rsidR="00A673F3" w:rsidRPr="009A235A" w:rsidRDefault="00A673F3" w:rsidP="000D64AE">
            <w:pPr>
              <w:jc w:val="center"/>
              <w:rPr>
                <w:sz w:val="20"/>
              </w:rPr>
            </w:pPr>
            <w:r w:rsidRPr="009A235A">
              <w:rPr>
                <w:sz w:val="20"/>
              </w:rPr>
              <w:t>028</w:t>
            </w:r>
          </w:p>
        </w:tc>
        <w:tc>
          <w:tcPr>
            <w:tcW w:w="752" w:type="pct"/>
            <w:vMerge/>
            <w:tcMar>
              <w:top w:w="0" w:type="dxa"/>
              <w:left w:w="108" w:type="dxa"/>
              <w:bottom w:w="0" w:type="dxa"/>
              <w:right w:w="108" w:type="dxa"/>
            </w:tcMar>
          </w:tcPr>
          <w:p w14:paraId="272C4490"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684F157D" w14:textId="77777777" w:rsidR="00A673F3" w:rsidRPr="009A235A" w:rsidRDefault="00A673F3" w:rsidP="000D64AE">
            <w:pPr>
              <w:jc w:val="center"/>
              <w:rPr>
                <w:sz w:val="20"/>
              </w:rPr>
            </w:pPr>
            <w:r w:rsidRPr="009A235A">
              <w:rPr>
                <w:sz w:val="20"/>
              </w:rPr>
              <w:t>483191, 6164981</w:t>
            </w:r>
          </w:p>
        </w:tc>
        <w:tc>
          <w:tcPr>
            <w:tcW w:w="943" w:type="pct"/>
            <w:vMerge/>
            <w:tcMar>
              <w:top w:w="0" w:type="dxa"/>
              <w:left w:w="108" w:type="dxa"/>
              <w:bottom w:w="0" w:type="dxa"/>
              <w:right w:w="108" w:type="dxa"/>
            </w:tcMar>
            <w:vAlign w:val="center"/>
          </w:tcPr>
          <w:p w14:paraId="3CF839B2"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19CA40FA" w14:textId="77777777" w:rsidR="00A673F3" w:rsidRPr="009A235A" w:rsidRDefault="00A673F3" w:rsidP="000D64AE">
            <w:pPr>
              <w:jc w:val="center"/>
              <w:rPr>
                <w:sz w:val="20"/>
              </w:rPr>
            </w:pPr>
            <w:r w:rsidRPr="009A235A">
              <w:rPr>
                <w:sz w:val="20"/>
              </w:rPr>
              <w:t>1163</w:t>
            </w:r>
          </w:p>
        </w:tc>
      </w:tr>
      <w:tr w:rsidR="009A235A" w:rsidRPr="009A235A" w14:paraId="3E1DDC1D" w14:textId="77777777" w:rsidTr="000D64AE">
        <w:trPr>
          <w:cantSplit/>
          <w:trHeight w:val="283"/>
        </w:trPr>
        <w:tc>
          <w:tcPr>
            <w:tcW w:w="717" w:type="pct"/>
            <w:tcMar>
              <w:top w:w="0" w:type="dxa"/>
              <w:left w:w="108" w:type="dxa"/>
              <w:bottom w:w="0" w:type="dxa"/>
              <w:right w:w="108" w:type="dxa"/>
            </w:tcMar>
            <w:vAlign w:val="center"/>
          </w:tcPr>
          <w:p w14:paraId="3FDEB42E" w14:textId="77777777" w:rsidR="00A673F3" w:rsidRPr="009A235A" w:rsidRDefault="00A673F3" w:rsidP="000D64AE">
            <w:pPr>
              <w:jc w:val="center"/>
              <w:rPr>
                <w:sz w:val="20"/>
              </w:rPr>
            </w:pPr>
            <w:r w:rsidRPr="009A235A">
              <w:rPr>
                <w:sz w:val="20"/>
              </w:rPr>
              <w:t>029</w:t>
            </w:r>
          </w:p>
        </w:tc>
        <w:tc>
          <w:tcPr>
            <w:tcW w:w="752" w:type="pct"/>
            <w:vMerge/>
            <w:tcMar>
              <w:top w:w="0" w:type="dxa"/>
              <w:left w:w="108" w:type="dxa"/>
              <w:bottom w:w="0" w:type="dxa"/>
              <w:right w:w="108" w:type="dxa"/>
            </w:tcMar>
          </w:tcPr>
          <w:p w14:paraId="5DB30C12"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38E2F3B1" w14:textId="77777777" w:rsidR="00A673F3" w:rsidRPr="009A235A" w:rsidRDefault="00A673F3" w:rsidP="000D64AE">
            <w:pPr>
              <w:jc w:val="center"/>
              <w:rPr>
                <w:sz w:val="20"/>
              </w:rPr>
            </w:pPr>
            <w:r w:rsidRPr="009A235A">
              <w:rPr>
                <w:sz w:val="20"/>
              </w:rPr>
              <w:t>483192, 6164992</w:t>
            </w:r>
          </w:p>
        </w:tc>
        <w:tc>
          <w:tcPr>
            <w:tcW w:w="943" w:type="pct"/>
            <w:vMerge/>
            <w:tcMar>
              <w:top w:w="0" w:type="dxa"/>
              <w:left w:w="108" w:type="dxa"/>
              <w:bottom w:w="0" w:type="dxa"/>
              <w:right w:w="108" w:type="dxa"/>
            </w:tcMar>
            <w:vAlign w:val="center"/>
          </w:tcPr>
          <w:p w14:paraId="75ABAF61"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56741386" w14:textId="77777777" w:rsidR="00A673F3" w:rsidRPr="009A235A" w:rsidRDefault="00A673F3" w:rsidP="000D64AE">
            <w:pPr>
              <w:jc w:val="center"/>
              <w:rPr>
                <w:sz w:val="20"/>
              </w:rPr>
            </w:pPr>
            <w:r w:rsidRPr="009A235A">
              <w:rPr>
                <w:sz w:val="20"/>
              </w:rPr>
              <w:t>1163</w:t>
            </w:r>
          </w:p>
        </w:tc>
      </w:tr>
      <w:tr w:rsidR="009A235A" w:rsidRPr="009A235A" w14:paraId="3373FFD4" w14:textId="77777777" w:rsidTr="000D64AE">
        <w:trPr>
          <w:cantSplit/>
          <w:trHeight w:val="283"/>
        </w:trPr>
        <w:tc>
          <w:tcPr>
            <w:tcW w:w="717" w:type="pct"/>
            <w:tcMar>
              <w:top w:w="0" w:type="dxa"/>
              <w:left w:w="108" w:type="dxa"/>
              <w:bottom w:w="0" w:type="dxa"/>
              <w:right w:w="108" w:type="dxa"/>
            </w:tcMar>
            <w:vAlign w:val="center"/>
          </w:tcPr>
          <w:p w14:paraId="1A92159C" w14:textId="77777777" w:rsidR="00A673F3" w:rsidRPr="009A235A" w:rsidRDefault="00A673F3" w:rsidP="000D64AE">
            <w:pPr>
              <w:jc w:val="center"/>
              <w:rPr>
                <w:sz w:val="20"/>
              </w:rPr>
            </w:pPr>
            <w:r w:rsidRPr="009A235A">
              <w:rPr>
                <w:sz w:val="20"/>
              </w:rPr>
              <w:t>030</w:t>
            </w:r>
          </w:p>
        </w:tc>
        <w:tc>
          <w:tcPr>
            <w:tcW w:w="752" w:type="pct"/>
            <w:vMerge/>
            <w:tcMar>
              <w:top w:w="0" w:type="dxa"/>
              <w:left w:w="108" w:type="dxa"/>
              <w:bottom w:w="0" w:type="dxa"/>
              <w:right w:w="108" w:type="dxa"/>
            </w:tcMar>
          </w:tcPr>
          <w:p w14:paraId="7153C9AD"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366CE10B" w14:textId="77777777" w:rsidR="00A673F3" w:rsidRPr="009A235A" w:rsidRDefault="00A673F3" w:rsidP="000D64AE">
            <w:pPr>
              <w:jc w:val="center"/>
              <w:rPr>
                <w:sz w:val="20"/>
              </w:rPr>
            </w:pPr>
            <w:r w:rsidRPr="009A235A">
              <w:rPr>
                <w:sz w:val="20"/>
              </w:rPr>
              <w:t>483193, 6165005</w:t>
            </w:r>
          </w:p>
        </w:tc>
        <w:tc>
          <w:tcPr>
            <w:tcW w:w="943" w:type="pct"/>
            <w:vMerge/>
            <w:tcMar>
              <w:top w:w="0" w:type="dxa"/>
              <w:left w:w="108" w:type="dxa"/>
              <w:bottom w:w="0" w:type="dxa"/>
              <w:right w:w="108" w:type="dxa"/>
            </w:tcMar>
            <w:vAlign w:val="center"/>
          </w:tcPr>
          <w:p w14:paraId="0A022BC1"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10554CE7" w14:textId="77777777" w:rsidR="00A673F3" w:rsidRPr="009A235A" w:rsidRDefault="00A673F3" w:rsidP="000D64AE">
            <w:pPr>
              <w:jc w:val="center"/>
              <w:rPr>
                <w:sz w:val="20"/>
              </w:rPr>
            </w:pPr>
            <w:r w:rsidRPr="009A235A">
              <w:rPr>
                <w:sz w:val="20"/>
              </w:rPr>
              <w:t>1163</w:t>
            </w:r>
          </w:p>
        </w:tc>
      </w:tr>
      <w:tr w:rsidR="009A235A" w:rsidRPr="009A235A" w14:paraId="7A73CD0C" w14:textId="77777777" w:rsidTr="000D64AE">
        <w:trPr>
          <w:cantSplit/>
          <w:trHeight w:val="283"/>
        </w:trPr>
        <w:tc>
          <w:tcPr>
            <w:tcW w:w="717" w:type="pct"/>
            <w:tcMar>
              <w:top w:w="0" w:type="dxa"/>
              <w:left w:w="108" w:type="dxa"/>
              <w:bottom w:w="0" w:type="dxa"/>
              <w:right w:w="108" w:type="dxa"/>
            </w:tcMar>
            <w:vAlign w:val="center"/>
          </w:tcPr>
          <w:p w14:paraId="042A2D8E" w14:textId="77777777" w:rsidR="00A673F3" w:rsidRPr="009A235A" w:rsidRDefault="00A673F3" w:rsidP="000D64AE">
            <w:pPr>
              <w:jc w:val="center"/>
              <w:rPr>
                <w:sz w:val="20"/>
              </w:rPr>
            </w:pPr>
            <w:r w:rsidRPr="009A235A">
              <w:rPr>
                <w:sz w:val="20"/>
              </w:rPr>
              <w:t>031</w:t>
            </w:r>
          </w:p>
        </w:tc>
        <w:tc>
          <w:tcPr>
            <w:tcW w:w="752" w:type="pct"/>
            <w:vMerge/>
            <w:tcMar>
              <w:top w:w="0" w:type="dxa"/>
              <w:left w:w="108" w:type="dxa"/>
              <w:bottom w:w="0" w:type="dxa"/>
              <w:right w:w="108" w:type="dxa"/>
            </w:tcMar>
          </w:tcPr>
          <w:p w14:paraId="61224347"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7A7BD873" w14:textId="77777777" w:rsidR="00A673F3" w:rsidRPr="009A235A" w:rsidRDefault="00A673F3" w:rsidP="000D64AE">
            <w:pPr>
              <w:jc w:val="center"/>
              <w:rPr>
                <w:sz w:val="20"/>
              </w:rPr>
            </w:pPr>
            <w:r w:rsidRPr="009A235A">
              <w:rPr>
                <w:sz w:val="20"/>
              </w:rPr>
              <w:t>483194, 6165029</w:t>
            </w:r>
          </w:p>
        </w:tc>
        <w:tc>
          <w:tcPr>
            <w:tcW w:w="943" w:type="pct"/>
            <w:vMerge/>
            <w:tcMar>
              <w:top w:w="0" w:type="dxa"/>
              <w:left w:w="108" w:type="dxa"/>
              <w:bottom w:w="0" w:type="dxa"/>
              <w:right w:w="108" w:type="dxa"/>
            </w:tcMar>
            <w:vAlign w:val="center"/>
          </w:tcPr>
          <w:p w14:paraId="7C2BB5ED"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33EF3292" w14:textId="77777777" w:rsidR="00A673F3" w:rsidRPr="009A235A" w:rsidRDefault="00A673F3" w:rsidP="000D64AE">
            <w:pPr>
              <w:jc w:val="center"/>
              <w:rPr>
                <w:sz w:val="20"/>
              </w:rPr>
            </w:pPr>
            <w:r w:rsidRPr="009A235A">
              <w:rPr>
                <w:sz w:val="20"/>
              </w:rPr>
              <w:t>1163</w:t>
            </w:r>
          </w:p>
        </w:tc>
      </w:tr>
      <w:tr w:rsidR="009A235A" w:rsidRPr="009A235A" w14:paraId="1C39811A" w14:textId="77777777" w:rsidTr="000D64AE">
        <w:trPr>
          <w:cantSplit/>
          <w:trHeight w:val="283"/>
        </w:trPr>
        <w:tc>
          <w:tcPr>
            <w:tcW w:w="717" w:type="pct"/>
            <w:tcMar>
              <w:top w:w="0" w:type="dxa"/>
              <w:left w:w="108" w:type="dxa"/>
              <w:bottom w:w="0" w:type="dxa"/>
              <w:right w:w="108" w:type="dxa"/>
            </w:tcMar>
            <w:vAlign w:val="center"/>
          </w:tcPr>
          <w:p w14:paraId="478E4689" w14:textId="77777777" w:rsidR="00A673F3" w:rsidRPr="009A235A" w:rsidRDefault="00A673F3" w:rsidP="000D64AE">
            <w:pPr>
              <w:jc w:val="center"/>
              <w:rPr>
                <w:sz w:val="20"/>
              </w:rPr>
            </w:pPr>
            <w:r w:rsidRPr="009A235A">
              <w:rPr>
                <w:sz w:val="20"/>
              </w:rPr>
              <w:t>032</w:t>
            </w:r>
          </w:p>
        </w:tc>
        <w:tc>
          <w:tcPr>
            <w:tcW w:w="752" w:type="pct"/>
            <w:vMerge/>
            <w:tcMar>
              <w:top w:w="0" w:type="dxa"/>
              <w:left w:w="108" w:type="dxa"/>
              <w:bottom w:w="0" w:type="dxa"/>
              <w:right w:w="108" w:type="dxa"/>
            </w:tcMar>
          </w:tcPr>
          <w:p w14:paraId="3834D54E"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5DE7DB83" w14:textId="77777777" w:rsidR="00A673F3" w:rsidRPr="009A235A" w:rsidRDefault="00A673F3" w:rsidP="000D64AE">
            <w:pPr>
              <w:jc w:val="center"/>
              <w:rPr>
                <w:sz w:val="20"/>
              </w:rPr>
            </w:pPr>
            <w:r w:rsidRPr="009A235A">
              <w:rPr>
                <w:sz w:val="20"/>
              </w:rPr>
              <w:t>483215, 6164980</w:t>
            </w:r>
          </w:p>
        </w:tc>
        <w:tc>
          <w:tcPr>
            <w:tcW w:w="943" w:type="pct"/>
            <w:vMerge/>
            <w:tcMar>
              <w:top w:w="0" w:type="dxa"/>
              <w:left w:w="108" w:type="dxa"/>
              <w:bottom w:w="0" w:type="dxa"/>
              <w:right w:w="108" w:type="dxa"/>
            </w:tcMar>
            <w:vAlign w:val="center"/>
          </w:tcPr>
          <w:p w14:paraId="22DD2A0D"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19A2F90F" w14:textId="77777777" w:rsidR="00A673F3" w:rsidRPr="009A235A" w:rsidRDefault="00A673F3" w:rsidP="000D64AE">
            <w:pPr>
              <w:jc w:val="center"/>
              <w:rPr>
                <w:sz w:val="20"/>
              </w:rPr>
            </w:pPr>
            <w:r w:rsidRPr="009A235A">
              <w:rPr>
                <w:sz w:val="20"/>
              </w:rPr>
              <w:t>368,6</w:t>
            </w:r>
          </w:p>
        </w:tc>
      </w:tr>
      <w:tr w:rsidR="009A235A" w:rsidRPr="009A235A" w14:paraId="773BF249" w14:textId="77777777" w:rsidTr="000D64AE">
        <w:trPr>
          <w:cantSplit/>
          <w:trHeight w:val="283"/>
        </w:trPr>
        <w:tc>
          <w:tcPr>
            <w:tcW w:w="717" w:type="pct"/>
            <w:tcMar>
              <w:top w:w="0" w:type="dxa"/>
              <w:left w:w="108" w:type="dxa"/>
              <w:bottom w:w="0" w:type="dxa"/>
              <w:right w:w="108" w:type="dxa"/>
            </w:tcMar>
            <w:vAlign w:val="center"/>
          </w:tcPr>
          <w:p w14:paraId="651A9550" w14:textId="77777777" w:rsidR="00A673F3" w:rsidRPr="009A235A" w:rsidRDefault="00A673F3" w:rsidP="000D64AE">
            <w:pPr>
              <w:jc w:val="center"/>
              <w:rPr>
                <w:sz w:val="20"/>
              </w:rPr>
            </w:pPr>
            <w:r w:rsidRPr="009A235A">
              <w:rPr>
                <w:sz w:val="20"/>
              </w:rPr>
              <w:t>033</w:t>
            </w:r>
          </w:p>
        </w:tc>
        <w:tc>
          <w:tcPr>
            <w:tcW w:w="752" w:type="pct"/>
            <w:vMerge/>
            <w:tcMar>
              <w:top w:w="0" w:type="dxa"/>
              <w:left w:w="108" w:type="dxa"/>
              <w:bottom w:w="0" w:type="dxa"/>
              <w:right w:w="108" w:type="dxa"/>
            </w:tcMar>
          </w:tcPr>
          <w:p w14:paraId="47DF1A38"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54FDAF5C" w14:textId="77777777" w:rsidR="00A673F3" w:rsidRPr="009A235A" w:rsidRDefault="00A673F3" w:rsidP="000D64AE">
            <w:pPr>
              <w:jc w:val="center"/>
              <w:rPr>
                <w:sz w:val="20"/>
              </w:rPr>
            </w:pPr>
            <w:r w:rsidRPr="009A235A">
              <w:rPr>
                <w:sz w:val="20"/>
              </w:rPr>
              <w:t>483219, 6164992</w:t>
            </w:r>
          </w:p>
        </w:tc>
        <w:tc>
          <w:tcPr>
            <w:tcW w:w="943" w:type="pct"/>
            <w:vMerge/>
            <w:tcMar>
              <w:top w:w="0" w:type="dxa"/>
              <w:left w:w="108" w:type="dxa"/>
              <w:bottom w:w="0" w:type="dxa"/>
              <w:right w:w="108" w:type="dxa"/>
            </w:tcMar>
            <w:vAlign w:val="center"/>
          </w:tcPr>
          <w:p w14:paraId="233D2E2C"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7D2107FA" w14:textId="77777777" w:rsidR="00A673F3" w:rsidRPr="009A235A" w:rsidRDefault="00A673F3" w:rsidP="000D64AE">
            <w:pPr>
              <w:jc w:val="center"/>
              <w:rPr>
                <w:sz w:val="20"/>
              </w:rPr>
            </w:pPr>
            <w:r w:rsidRPr="009A235A">
              <w:rPr>
                <w:sz w:val="20"/>
              </w:rPr>
              <w:t>345,4</w:t>
            </w:r>
          </w:p>
        </w:tc>
      </w:tr>
      <w:tr w:rsidR="009A235A" w:rsidRPr="009A235A" w14:paraId="3F7394D2" w14:textId="77777777" w:rsidTr="000D64AE">
        <w:trPr>
          <w:cantSplit/>
          <w:trHeight w:val="283"/>
        </w:trPr>
        <w:tc>
          <w:tcPr>
            <w:tcW w:w="717" w:type="pct"/>
            <w:tcMar>
              <w:top w:w="0" w:type="dxa"/>
              <w:left w:w="108" w:type="dxa"/>
              <w:bottom w:w="0" w:type="dxa"/>
              <w:right w:w="108" w:type="dxa"/>
            </w:tcMar>
            <w:vAlign w:val="center"/>
          </w:tcPr>
          <w:p w14:paraId="51CACD16" w14:textId="77777777" w:rsidR="00A673F3" w:rsidRPr="009A235A" w:rsidRDefault="00A673F3" w:rsidP="000D64AE">
            <w:pPr>
              <w:jc w:val="center"/>
              <w:rPr>
                <w:sz w:val="20"/>
              </w:rPr>
            </w:pPr>
            <w:r w:rsidRPr="009A235A">
              <w:rPr>
                <w:sz w:val="20"/>
              </w:rPr>
              <w:t>040</w:t>
            </w:r>
          </w:p>
        </w:tc>
        <w:tc>
          <w:tcPr>
            <w:tcW w:w="752" w:type="pct"/>
            <w:vMerge/>
            <w:tcMar>
              <w:top w:w="0" w:type="dxa"/>
              <w:left w:w="108" w:type="dxa"/>
              <w:bottom w:w="0" w:type="dxa"/>
              <w:right w:w="108" w:type="dxa"/>
            </w:tcMar>
          </w:tcPr>
          <w:p w14:paraId="6C2A947D"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388F74E6" w14:textId="77777777" w:rsidR="00A673F3" w:rsidRPr="009A235A" w:rsidRDefault="00A673F3" w:rsidP="000D64AE">
            <w:pPr>
              <w:jc w:val="center"/>
              <w:rPr>
                <w:sz w:val="20"/>
              </w:rPr>
            </w:pPr>
            <w:r w:rsidRPr="009A235A">
              <w:rPr>
                <w:sz w:val="20"/>
              </w:rPr>
              <w:t>483296, 6165024</w:t>
            </w:r>
          </w:p>
        </w:tc>
        <w:tc>
          <w:tcPr>
            <w:tcW w:w="943" w:type="pct"/>
            <w:vMerge/>
            <w:tcMar>
              <w:top w:w="0" w:type="dxa"/>
              <w:left w:w="108" w:type="dxa"/>
              <w:bottom w:w="0" w:type="dxa"/>
              <w:right w:w="108" w:type="dxa"/>
            </w:tcMar>
            <w:vAlign w:val="center"/>
          </w:tcPr>
          <w:p w14:paraId="72846E33"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5D8481C7" w14:textId="77777777" w:rsidR="00A673F3" w:rsidRPr="009A235A" w:rsidRDefault="00A673F3" w:rsidP="000D64AE">
            <w:pPr>
              <w:jc w:val="center"/>
              <w:rPr>
                <w:sz w:val="20"/>
              </w:rPr>
            </w:pPr>
            <w:r w:rsidRPr="009A235A">
              <w:rPr>
                <w:sz w:val="20"/>
              </w:rPr>
              <w:t>165,4</w:t>
            </w:r>
          </w:p>
        </w:tc>
      </w:tr>
      <w:tr w:rsidR="009A235A" w:rsidRPr="009A235A" w14:paraId="14D90489" w14:textId="77777777" w:rsidTr="000D64AE">
        <w:trPr>
          <w:cantSplit/>
          <w:trHeight w:val="283"/>
        </w:trPr>
        <w:tc>
          <w:tcPr>
            <w:tcW w:w="717" w:type="pct"/>
            <w:tcMar>
              <w:top w:w="0" w:type="dxa"/>
              <w:left w:w="108" w:type="dxa"/>
              <w:bottom w:w="0" w:type="dxa"/>
              <w:right w:w="108" w:type="dxa"/>
            </w:tcMar>
            <w:vAlign w:val="center"/>
          </w:tcPr>
          <w:p w14:paraId="50211AD9" w14:textId="77777777" w:rsidR="00A673F3" w:rsidRPr="009A235A" w:rsidRDefault="00A673F3" w:rsidP="000D64AE">
            <w:pPr>
              <w:jc w:val="center"/>
              <w:rPr>
                <w:sz w:val="20"/>
              </w:rPr>
            </w:pPr>
            <w:r w:rsidRPr="009A235A">
              <w:rPr>
                <w:sz w:val="20"/>
              </w:rPr>
              <w:t>041</w:t>
            </w:r>
          </w:p>
        </w:tc>
        <w:tc>
          <w:tcPr>
            <w:tcW w:w="752" w:type="pct"/>
            <w:vMerge/>
            <w:tcMar>
              <w:top w:w="0" w:type="dxa"/>
              <w:left w:w="108" w:type="dxa"/>
              <w:bottom w:w="0" w:type="dxa"/>
              <w:right w:w="108" w:type="dxa"/>
            </w:tcMar>
          </w:tcPr>
          <w:p w14:paraId="210FD984"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781858E5" w14:textId="77777777" w:rsidR="00A673F3" w:rsidRPr="009A235A" w:rsidRDefault="00A673F3" w:rsidP="000D64AE">
            <w:pPr>
              <w:jc w:val="center"/>
              <w:rPr>
                <w:sz w:val="20"/>
              </w:rPr>
            </w:pPr>
            <w:r w:rsidRPr="009A235A">
              <w:rPr>
                <w:sz w:val="20"/>
              </w:rPr>
              <w:t>483295, 6165008</w:t>
            </w:r>
          </w:p>
        </w:tc>
        <w:tc>
          <w:tcPr>
            <w:tcW w:w="943" w:type="pct"/>
            <w:vMerge/>
            <w:tcMar>
              <w:top w:w="0" w:type="dxa"/>
              <w:left w:w="108" w:type="dxa"/>
              <w:bottom w:w="0" w:type="dxa"/>
              <w:right w:w="108" w:type="dxa"/>
            </w:tcMar>
            <w:vAlign w:val="center"/>
          </w:tcPr>
          <w:p w14:paraId="59172F05"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6973A6F5" w14:textId="77777777" w:rsidR="00A673F3" w:rsidRPr="009A235A" w:rsidRDefault="00A673F3" w:rsidP="000D64AE">
            <w:pPr>
              <w:jc w:val="center"/>
              <w:rPr>
                <w:sz w:val="20"/>
              </w:rPr>
            </w:pPr>
            <w:r w:rsidRPr="009A235A">
              <w:rPr>
                <w:sz w:val="20"/>
              </w:rPr>
              <w:t>165,4</w:t>
            </w:r>
          </w:p>
        </w:tc>
      </w:tr>
      <w:tr w:rsidR="009A235A" w:rsidRPr="009A235A" w14:paraId="145722DF" w14:textId="77777777" w:rsidTr="000D64AE">
        <w:trPr>
          <w:cantSplit/>
          <w:trHeight w:val="283"/>
        </w:trPr>
        <w:tc>
          <w:tcPr>
            <w:tcW w:w="717" w:type="pct"/>
            <w:tcMar>
              <w:top w:w="0" w:type="dxa"/>
              <w:left w:w="108" w:type="dxa"/>
              <w:bottom w:w="0" w:type="dxa"/>
              <w:right w:w="108" w:type="dxa"/>
            </w:tcMar>
            <w:vAlign w:val="center"/>
          </w:tcPr>
          <w:p w14:paraId="648FB516" w14:textId="77777777" w:rsidR="00A673F3" w:rsidRPr="009A235A" w:rsidRDefault="00A673F3" w:rsidP="000D64AE">
            <w:pPr>
              <w:jc w:val="center"/>
              <w:rPr>
                <w:sz w:val="20"/>
              </w:rPr>
            </w:pPr>
            <w:r w:rsidRPr="009A235A">
              <w:rPr>
                <w:sz w:val="20"/>
              </w:rPr>
              <w:t>042</w:t>
            </w:r>
          </w:p>
        </w:tc>
        <w:tc>
          <w:tcPr>
            <w:tcW w:w="752" w:type="pct"/>
            <w:vMerge/>
            <w:tcMar>
              <w:top w:w="0" w:type="dxa"/>
              <w:left w:w="108" w:type="dxa"/>
              <w:bottom w:w="0" w:type="dxa"/>
              <w:right w:w="108" w:type="dxa"/>
            </w:tcMar>
          </w:tcPr>
          <w:p w14:paraId="78230B78"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737BEBCF" w14:textId="77777777" w:rsidR="00A673F3" w:rsidRPr="009A235A" w:rsidRDefault="00A673F3" w:rsidP="000D64AE">
            <w:pPr>
              <w:jc w:val="center"/>
              <w:rPr>
                <w:sz w:val="20"/>
              </w:rPr>
            </w:pPr>
            <w:r w:rsidRPr="009A235A">
              <w:rPr>
                <w:sz w:val="20"/>
              </w:rPr>
              <w:t>483294, 6164991</w:t>
            </w:r>
          </w:p>
        </w:tc>
        <w:tc>
          <w:tcPr>
            <w:tcW w:w="943" w:type="pct"/>
            <w:vMerge/>
            <w:tcMar>
              <w:top w:w="0" w:type="dxa"/>
              <w:left w:w="108" w:type="dxa"/>
              <w:bottom w:w="0" w:type="dxa"/>
              <w:right w:w="108" w:type="dxa"/>
            </w:tcMar>
            <w:vAlign w:val="center"/>
          </w:tcPr>
          <w:p w14:paraId="74124FB8"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7D8938DB" w14:textId="77777777" w:rsidR="00A673F3" w:rsidRPr="009A235A" w:rsidRDefault="00A673F3" w:rsidP="000D64AE">
            <w:pPr>
              <w:jc w:val="center"/>
              <w:rPr>
                <w:sz w:val="20"/>
              </w:rPr>
            </w:pPr>
            <w:r w:rsidRPr="009A235A">
              <w:rPr>
                <w:sz w:val="20"/>
              </w:rPr>
              <w:t>165,4</w:t>
            </w:r>
          </w:p>
        </w:tc>
      </w:tr>
      <w:tr w:rsidR="009A235A" w:rsidRPr="009A235A" w14:paraId="1263CB49" w14:textId="77777777" w:rsidTr="000D64AE">
        <w:trPr>
          <w:cantSplit/>
          <w:trHeight w:val="283"/>
        </w:trPr>
        <w:tc>
          <w:tcPr>
            <w:tcW w:w="717" w:type="pct"/>
            <w:tcMar>
              <w:top w:w="0" w:type="dxa"/>
              <w:left w:w="108" w:type="dxa"/>
              <w:bottom w:w="0" w:type="dxa"/>
              <w:right w:w="108" w:type="dxa"/>
            </w:tcMar>
            <w:vAlign w:val="center"/>
          </w:tcPr>
          <w:p w14:paraId="6DE17B7B" w14:textId="77777777" w:rsidR="00A673F3" w:rsidRPr="009A235A" w:rsidRDefault="00A673F3" w:rsidP="000D64AE">
            <w:pPr>
              <w:jc w:val="center"/>
              <w:rPr>
                <w:sz w:val="20"/>
              </w:rPr>
            </w:pPr>
            <w:r w:rsidRPr="009A235A">
              <w:rPr>
                <w:sz w:val="20"/>
              </w:rPr>
              <w:t>043</w:t>
            </w:r>
          </w:p>
        </w:tc>
        <w:tc>
          <w:tcPr>
            <w:tcW w:w="752" w:type="pct"/>
            <w:vMerge/>
            <w:tcMar>
              <w:top w:w="0" w:type="dxa"/>
              <w:left w:w="108" w:type="dxa"/>
              <w:bottom w:w="0" w:type="dxa"/>
              <w:right w:w="108" w:type="dxa"/>
            </w:tcMar>
          </w:tcPr>
          <w:p w14:paraId="7E4B1FE8"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2313FBCC" w14:textId="77777777" w:rsidR="00A673F3" w:rsidRPr="009A235A" w:rsidRDefault="00A673F3" w:rsidP="000D64AE">
            <w:pPr>
              <w:jc w:val="center"/>
              <w:rPr>
                <w:sz w:val="20"/>
              </w:rPr>
            </w:pPr>
            <w:r w:rsidRPr="009A235A">
              <w:rPr>
                <w:sz w:val="20"/>
              </w:rPr>
              <w:t>483293, 6164973</w:t>
            </w:r>
          </w:p>
        </w:tc>
        <w:tc>
          <w:tcPr>
            <w:tcW w:w="943" w:type="pct"/>
            <w:vMerge/>
            <w:tcMar>
              <w:top w:w="0" w:type="dxa"/>
              <w:left w:w="108" w:type="dxa"/>
              <w:bottom w:w="0" w:type="dxa"/>
              <w:right w:w="108" w:type="dxa"/>
            </w:tcMar>
            <w:vAlign w:val="center"/>
          </w:tcPr>
          <w:p w14:paraId="50AF85F8"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78B35228" w14:textId="77777777" w:rsidR="00A673F3" w:rsidRPr="009A235A" w:rsidRDefault="00A673F3" w:rsidP="000D64AE">
            <w:pPr>
              <w:jc w:val="center"/>
              <w:rPr>
                <w:sz w:val="20"/>
              </w:rPr>
            </w:pPr>
            <w:r w:rsidRPr="009A235A">
              <w:rPr>
                <w:sz w:val="20"/>
              </w:rPr>
              <w:t>165,4</w:t>
            </w:r>
          </w:p>
        </w:tc>
      </w:tr>
      <w:tr w:rsidR="009A235A" w:rsidRPr="009A235A" w14:paraId="457E2AC3" w14:textId="77777777" w:rsidTr="000D64AE">
        <w:trPr>
          <w:cantSplit/>
          <w:trHeight w:val="283"/>
        </w:trPr>
        <w:tc>
          <w:tcPr>
            <w:tcW w:w="717" w:type="pct"/>
            <w:tcMar>
              <w:top w:w="0" w:type="dxa"/>
              <w:left w:w="108" w:type="dxa"/>
              <w:bottom w:w="0" w:type="dxa"/>
              <w:right w:w="108" w:type="dxa"/>
            </w:tcMar>
            <w:vAlign w:val="center"/>
          </w:tcPr>
          <w:p w14:paraId="197A61A6" w14:textId="77777777" w:rsidR="00A673F3" w:rsidRPr="009A235A" w:rsidRDefault="00A673F3" w:rsidP="000D64AE">
            <w:pPr>
              <w:jc w:val="center"/>
              <w:rPr>
                <w:sz w:val="20"/>
              </w:rPr>
            </w:pPr>
            <w:r w:rsidRPr="009A235A">
              <w:rPr>
                <w:sz w:val="20"/>
              </w:rPr>
              <w:t>044</w:t>
            </w:r>
          </w:p>
        </w:tc>
        <w:tc>
          <w:tcPr>
            <w:tcW w:w="752" w:type="pct"/>
            <w:vMerge/>
            <w:tcMar>
              <w:top w:w="0" w:type="dxa"/>
              <w:left w:w="108" w:type="dxa"/>
              <w:bottom w:w="0" w:type="dxa"/>
              <w:right w:w="108" w:type="dxa"/>
            </w:tcMar>
          </w:tcPr>
          <w:p w14:paraId="0700E4A4"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4850180E" w14:textId="77777777" w:rsidR="00A673F3" w:rsidRPr="009A235A" w:rsidRDefault="00A673F3" w:rsidP="000D64AE">
            <w:pPr>
              <w:jc w:val="center"/>
              <w:rPr>
                <w:sz w:val="20"/>
              </w:rPr>
            </w:pPr>
            <w:r w:rsidRPr="009A235A">
              <w:rPr>
                <w:sz w:val="20"/>
              </w:rPr>
              <w:t>483298, 6164973</w:t>
            </w:r>
          </w:p>
        </w:tc>
        <w:tc>
          <w:tcPr>
            <w:tcW w:w="943" w:type="pct"/>
            <w:vMerge/>
            <w:tcMar>
              <w:top w:w="0" w:type="dxa"/>
              <w:left w:w="108" w:type="dxa"/>
              <w:bottom w:w="0" w:type="dxa"/>
              <w:right w:w="108" w:type="dxa"/>
            </w:tcMar>
            <w:vAlign w:val="center"/>
          </w:tcPr>
          <w:p w14:paraId="43B7BEEE"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7B24953C" w14:textId="77777777" w:rsidR="00A673F3" w:rsidRPr="009A235A" w:rsidRDefault="00A673F3" w:rsidP="000D64AE">
            <w:pPr>
              <w:jc w:val="center"/>
              <w:rPr>
                <w:sz w:val="20"/>
              </w:rPr>
            </w:pPr>
            <w:r w:rsidRPr="009A235A">
              <w:rPr>
                <w:sz w:val="20"/>
              </w:rPr>
              <w:t>165,4</w:t>
            </w:r>
          </w:p>
        </w:tc>
      </w:tr>
      <w:tr w:rsidR="009A235A" w:rsidRPr="009A235A" w14:paraId="050DE780" w14:textId="77777777" w:rsidTr="000D64AE">
        <w:trPr>
          <w:cantSplit/>
          <w:trHeight w:val="283"/>
        </w:trPr>
        <w:tc>
          <w:tcPr>
            <w:tcW w:w="717" w:type="pct"/>
            <w:tcMar>
              <w:top w:w="0" w:type="dxa"/>
              <w:left w:w="108" w:type="dxa"/>
              <w:bottom w:w="0" w:type="dxa"/>
              <w:right w:w="108" w:type="dxa"/>
            </w:tcMar>
            <w:vAlign w:val="center"/>
          </w:tcPr>
          <w:p w14:paraId="143B605F" w14:textId="77777777" w:rsidR="00A673F3" w:rsidRPr="009A235A" w:rsidRDefault="00A673F3" w:rsidP="000D64AE">
            <w:pPr>
              <w:jc w:val="center"/>
              <w:rPr>
                <w:sz w:val="20"/>
              </w:rPr>
            </w:pPr>
            <w:r w:rsidRPr="009A235A">
              <w:rPr>
                <w:sz w:val="20"/>
              </w:rPr>
              <w:lastRenderedPageBreak/>
              <w:t>045</w:t>
            </w:r>
          </w:p>
        </w:tc>
        <w:tc>
          <w:tcPr>
            <w:tcW w:w="752" w:type="pct"/>
            <w:vMerge/>
            <w:tcMar>
              <w:top w:w="0" w:type="dxa"/>
              <w:left w:w="108" w:type="dxa"/>
              <w:bottom w:w="0" w:type="dxa"/>
              <w:right w:w="108" w:type="dxa"/>
            </w:tcMar>
          </w:tcPr>
          <w:p w14:paraId="44ECD4B5"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4CA9066F" w14:textId="77777777" w:rsidR="00A673F3" w:rsidRPr="009A235A" w:rsidRDefault="00A673F3" w:rsidP="000D64AE">
            <w:pPr>
              <w:jc w:val="center"/>
              <w:rPr>
                <w:sz w:val="20"/>
              </w:rPr>
            </w:pPr>
            <w:r w:rsidRPr="009A235A">
              <w:rPr>
                <w:sz w:val="20"/>
              </w:rPr>
              <w:t>483300, 6164991</w:t>
            </w:r>
          </w:p>
        </w:tc>
        <w:tc>
          <w:tcPr>
            <w:tcW w:w="943" w:type="pct"/>
            <w:vMerge/>
            <w:tcMar>
              <w:top w:w="0" w:type="dxa"/>
              <w:left w:w="108" w:type="dxa"/>
              <w:bottom w:w="0" w:type="dxa"/>
              <w:right w:w="108" w:type="dxa"/>
            </w:tcMar>
            <w:vAlign w:val="center"/>
          </w:tcPr>
          <w:p w14:paraId="0B68B2A2"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4A99B051" w14:textId="77777777" w:rsidR="00A673F3" w:rsidRPr="009A235A" w:rsidRDefault="00A673F3" w:rsidP="000D64AE">
            <w:pPr>
              <w:jc w:val="center"/>
              <w:rPr>
                <w:sz w:val="20"/>
              </w:rPr>
            </w:pPr>
            <w:r w:rsidRPr="009A235A">
              <w:rPr>
                <w:sz w:val="20"/>
              </w:rPr>
              <w:t>165,4</w:t>
            </w:r>
          </w:p>
        </w:tc>
      </w:tr>
      <w:tr w:rsidR="009A235A" w:rsidRPr="009A235A" w14:paraId="5221F143" w14:textId="77777777" w:rsidTr="000D64AE">
        <w:trPr>
          <w:cantSplit/>
          <w:trHeight w:val="283"/>
        </w:trPr>
        <w:tc>
          <w:tcPr>
            <w:tcW w:w="717" w:type="pct"/>
            <w:tcMar>
              <w:top w:w="0" w:type="dxa"/>
              <w:left w:w="108" w:type="dxa"/>
              <w:bottom w:w="0" w:type="dxa"/>
              <w:right w:w="108" w:type="dxa"/>
            </w:tcMar>
            <w:vAlign w:val="center"/>
          </w:tcPr>
          <w:p w14:paraId="0176C556" w14:textId="77777777" w:rsidR="00A673F3" w:rsidRPr="009A235A" w:rsidRDefault="00A673F3" w:rsidP="000D64AE">
            <w:pPr>
              <w:jc w:val="center"/>
              <w:rPr>
                <w:sz w:val="20"/>
              </w:rPr>
            </w:pPr>
            <w:r w:rsidRPr="009A235A">
              <w:rPr>
                <w:sz w:val="20"/>
              </w:rPr>
              <w:t>046</w:t>
            </w:r>
          </w:p>
        </w:tc>
        <w:tc>
          <w:tcPr>
            <w:tcW w:w="752" w:type="pct"/>
            <w:vMerge/>
            <w:tcMar>
              <w:top w:w="0" w:type="dxa"/>
              <w:left w:w="108" w:type="dxa"/>
              <w:bottom w:w="0" w:type="dxa"/>
              <w:right w:w="108" w:type="dxa"/>
            </w:tcMar>
          </w:tcPr>
          <w:p w14:paraId="447D31AF"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11E7DE52" w14:textId="77777777" w:rsidR="00A673F3" w:rsidRPr="009A235A" w:rsidRDefault="00A673F3" w:rsidP="000D64AE">
            <w:pPr>
              <w:jc w:val="center"/>
              <w:rPr>
                <w:sz w:val="20"/>
              </w:rPr>
            </w:pPr>
            <w:r w:rsidRPr="009A235A">
              <w:rPr>
                <w:sz w:val="20"/>
              </w:rPr>
              <w:t>483301, 6165008</w:t>
            </w:r>
          </w:p>
        </w:tc>
        <w:tc>
          <w:tcPr>
            <w:tcW w:w="943" w:type="pct"/>
            <w:vMerge/>
            <w:tcMar>
              <w:top w:w="0" w:type="dxa"/>
              <w:left w:w="108" w:type="dxa"/>
              <w:bottom w:w="0" w:type="dxa"/>
              <w:right w:w="108" w:type="dxa"/>
            </w:tcMar>
            <w:vAlign w:val="center"/>
          </w:tcPr>
          <w:p w14:paraId="0748A345"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08AC3961" w14:textId="77777777" w:rsidR="00A673F3" w:rsidRPr="009A235A" w:rsidRDefault="00A673F3" w:rsidP="000D64AE">
            <w:pPr>
              <w:jc w:val="center"/>
              <w:rPr>
                <w:sz w:val="20"/>
              </w:rPr>
            </w:pPr>
            <w:r w:rsidRPr="009A235A">
              <w:rPr>
                <w:sz w:val="20"/>
              </w:rPr>
              <w:t>165,4</w:t>
            </w:r>
          </w:p>
        </w:tc>
      </w:tr>
      <w:tr w:rsidR="009A235A" w:rsidRPr="009A235A" w14:paraId="4E6B2264" w14:textId="77777777" w:rsidTr="000D64AE">
        <w:trPr>
          <w:cantSplit/>
          <w:trHeight w:val="283"/>
        </w:trPr>
        <w:tc>
          <w:tcPr>
            <w:tcW w:w="717" w:type="pct"/>
            <w:tcMar>
              <w:top w:w="0" w:type="dxa"/>
              <w:left w:w="108" w:type="dxa"/>
              <w:bottom w:w="0" w:type="dxa"/>
              <w:right w:w="108" w:type="dxa"/>
            </w:tcMar>
            <w:vAlign w:val="center"/>
          </w:tcPr>
          <w:p w14:paraId="7B318BED" w14:textId="77777777" w:rsidR="00A673F3" w:rsidRPr="009A235A" w:rsidRDefault="00A673F3" w:rsidP="000D64AE">
            <w:pPr>
              <w:jc w:val="center"/>
              <w:rPr>
                <w:sz w:val="20"/>
              </w:rPr>
            </w:pPr>
            <w:r w:rsidRPr="009A235A">
              <w:rPr>
                <w:sz w:val="20"/>
              </w:rPr>
              <w:t>047</w:t>
            </w:r>
          </w:p>
        </w:tc>
        <w:tc>
          <w:tcPr>
            <w:tcW w:w="752" w:type="pct"/>
            <w:vMerge/>
            <w:tcMar>
              <w:top w:w="0" w:type="dxa"/>
              <w:left w:w="108" w:type="dxa"/>
              <w:bottom w:w="0" w:type="dxa"/>
              <w:right w:w="108" w:type="dxa"/>
            </w:tcMar>
          </w:tcPr>
          <w:p w14:paraId="36D1F537"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2FB90B09" w14:textId="77777777" w:rsidR="00A673F3" w:rsidRPr="009A235A" w:rsidRDefault="00A673F3" w:rsidP="000D64AE">
            <w:pPr>
              <w:jc w:val="center"/>
              <w:rPr>
                <w:sz w:val="20"/>
              </w:rPr>
            </w:pPr>
            <w:r w:rsidRPr="009A235A">
              <w:rPr>
                <w:sz w:val="20"/>
              </w:rPr>
              <w:t>483302, 6165024</w:t>
            </w:r>
          </w:p>
        </w:tc>
        <w:tc>
          <w:tcPr>
            <w:tcW w:w="943" w:type="pct"/>
            <w:vMerge/>
            <w:tcMar>
              <w:top w:w="0" w:type="dxa"/>
              <w:left w:w="108" w:type="dxa"/>
              <w:bottom w:w="0" w:type="dxa"/>
              <w:right w:w="108" w:type="dxa"/>
            </w:tcMar>
            <w:vAlign w:val="center"/>
          </w:tcPr>
          <w:p w14:paraId="68E919C1"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518DF7E0" w14:textId="77777777" w:rsidR="00A673F3" w:rsidRPr="009A235A" w:rsidRDefault="00A673F3" w:rsidP="000D64AE">
            <w:pPr>
              <w:jc w:val="center"/>
              <w:rPr>
                <w:sz w:val="20"/>
              </w:rPr>
            </w:pPr>
            <w:r w:rsidRPr="009A235A">
              <w:rPr>
                <w:sz w:val="20"/>
              </w:rPr>
              <w:t>165,4</w:t>
            </w:r>
          </w:p>
        </w:tc>
      </w:tr>
      <w:tr w:rsidR="009A235A" w:rsidRPr="009A235A" w14:paraId="13658BF7" w14:textId="77777777" w:rsidTr="000D64AE">
        <w:trPr>
          <w:cantSplit/>
          <w:trHeight w:val="283"/>
        </w:trPr>
        <w:tc>
          <w:tcPr>
            <w:tcW w:w="717" w:type="pct"/>
            <w:tcMar>
              <w:top w:w="0" w:type="dxa"/>
              <w:left w:w="108" w:type="dxa"/>
              <w:bottom w:w="0" w:type="dxa"/>
              <w:right w:w="108" w:type="dxa"/>
            </w:tcMar>
            <w:vAlign w:val="center"/>
          </w:tcPr>
          <w:p w14:paraId="7F13443F" w14:textId="77777777" w:rsidR="00A673F3" w:rsidRPr="009A235A" w:rsidRDefault="00A673F3" w:rsidP="000D64AE">
            <w:pPr>
              <w:jc w:val="center"/>
              <w:rPr>
                <w:sz w:val="20"/>
              </w:rPr>
            </w:pPr>
            <w:r w:rsidRPr="009A235A">
              <w:rPr>
                <w:sz w:val="20"/>
              </w:rPr>
              <w:t>048</w:t>
            </w:r>
          </w:p>
        </w:tc>
        <w:tc>
          <w:tcPr>
            <w:tcW w:w="752" w:type="pct"/>
            <w:tcMar>
              <w:top w:w="0" w:type="dxa"/>
              <w:left w:w="108" w:type="dxa"/>
              <w:bottom w:w="0" w:type="dxa"/>
              <w:right w:w="108" w:type="dxa"/>
            </w:tcMar>
          </w:tcPr>
          <w:p w14:paraId="212E10A3" w14:textId="77777777" w:rsidR="00A673F3" w:rsidRPr="009A235A" w:rsidRDefault="00A673F3" w:rsidP="000D64AE">
            <w:pPr>
              <w:jc w:val="center"/>
              <w:rPr>
                <w:sz w:val="20"/>
              </w:rPr>
            </w:pPr>
            <w:r w:rsidRPr="009A235A">
              <w:rPr>
                <w:sz w:val="20"/>
              </w:rPr>
              <w:t>-</w:t>
            </w:r>
          </w:p>
        </w:tc>
        <w:tc>
          <w:tcPr>
            <w:tcW w:w="1282" w:type="pct"/>
            <w:tcMar>
              <w:top w:w="0" w:type="dxa"/>
              <w:left w:w="108" w:type="dxa"/>
              <w:bottom w:w="0" w:type="dxa"/>
              <w:right w:w="108" w:type="dxa"/>
            </w:tcMar>
          </w:tcPr>
          <w:p w14:paraId="7F40F87B" w14:textId="77777777" w:rsidR="00A673F3" w:rsidRPr="009A235A" w:rsidRDefault="00A673F3" w:rsidP="000D64AE">
            <w:pPr>
              <w:jc w:val="center"/>
              <w:rPr>
                <w:sz w:val="20"/>
              </w:rPr>
            </w:pPr>
            <w:r w:rsidRPr="009A235A">
              <w:rPr>
                <w:sz w:val="20"/>
              </w:rPr>
              <w:t>-</w:t>
            </w:r>
          </w:p>
        </w:tc>
        <w:tc>
          <w:tcPr>
            <w:tcW w:w="943" w:type="pct"/>
            <w:tcMar>
              <w:top w:w="0" w:type="dxa"/>
              <w:left w:w="108" w:type="dxa"/>
              <w:bottom w:w="0" w:type="dxa"/>
              <w:right w:w="108" w:type="dxa"/>
            </w:tcMar>
            <w:vAlign w:val="center"/>
          </w:tcPr>
          <w:p w14:paraId="7A897A85" w14:textId="77777777" w:rsidR="00A673F3" w:rsidRPr="009A235A" w:rsidRDefault="00A673F3" w:rsidP="000D64AE">
            <w:pPr>
              <w:jc w:val="center"/>
              <w:rPr>
                <w:sz w:val="20"/>
              </w:rPr>
            </w:pPr>
            <w:r w:rsidRPr="009A235A">
              <w:rPr>
                <w:sz w:val="20"/>
              </w:rPr>
              <w:t>-</w:t>
            </w:r>
          </w:p>
        </w:tc>
        <w:tc>
          <w:tcPr>
            <w:tcW w:w="1306" w:type="pct"/>
            <w:tcMar>
              <w:top w:w="0" w:type="dxa"/>
              <w:left w:w="108" w:type="dxa"/>
              <w:bottom w:w="0" w:type="dxa"/>
              <w:right w:w="108" w:type="dxa"/>
            </w:tcMar>
            <w:vAlign w:val="center"/>
          </w:tcPr>
          <w:p w14:paraId="072E39A1" w14:textId="77777777" w:rsidR="00A673F3" w:rsidRPr="009A235A" w:rsidRDefault="00A673F3" w:rsidP="000D64AE">
            <w:pPr>
              <w:jc w:val="center"/>
              <w:rPr>
                <w:sz w:val="20"/>
              </w:rPr>
            </w:pPr>
            <w:r w:rsidRPr="009A235A">
              <w:rPr>
                <w:sz w:val="20"/>
              </w:rPr>
              <w:t>389 (55,1 OUE/m</w:t>
            </w:r>
            <w:r w:rsidRPr="009A235A">
              <w:rPr>
                <w:sz w:val="20"/>
                <w:vertAlign w:val="superscript"/>
              </w:rPr>
              <w:t>2</w:t>
            </w:r>
            <w:r w:rsidRPr="009A235A">
              <w:rPr>
                <w:sz w:val="20"/>
              </w:rPr>
              <w:t>/s)</w:t>
            </w:r>
          </w:p>
        </w:tc>
      </w:tr>
      <w:tr w:rsidR="009A235A" w:rsidRPr="009A235A" w14:paraId="47971E8B" w14:textId="77777777" w:rsidTr="000D64AE">
        <w:trPr>
          <w:cantSplit/>
          <w:trHeight w:val="283"/>
        </w:trPr>
        <w:tc>
          <w:tcPr>
            <w:tcW w:w="717" w:type="pct"/>
            <w:tcMar>
              <w:top w:w="0" w:type="dxa"/>
              <w:left w:w="108" w:type="dxa"/>
              <w:bottom w:w="0" w:type="dxa"/>
              <w:right w:w="108" w:type="dxa"/>
            </w:tcMar>
            <w:vAlign w:val="center"/>
          </w:tcPr>
          <w:p w14:paraId="39B7383B" w14:textId="77777777" w:rsidR="00A673F3" w:rsidRPr="009A235A" w:rsidRDefault="00A673F3" w:rsidP="000D64AE">
            <w:pPr>
              <w:jc w:val="center"/>
              <w:rPr>
                <w:sz w:val="20"/>
              </w:rPr>
            </w:pPr>
            <w:r w:rsidRPr="009A235A">
              <w:rPr>
                <w:sz w:val="20"/>
              </w:rPr>
              <w:t>601</w:t>
            </w:r>
          </w:p>
        </w:tc>
        <w:tc>
          <w:tcPr>
            <w:tcW w:w="752" w:type="pct"/>
            <w:vMerge w:val="restart"/>
            <w:tcMar>
              <w:top w:w="0" w:type="dxa"/>
              <w:left w:w="108" w:type="dxa"/>
              <w:bottom w:w="0" w:type="dxa"/>
              <w:right w:w="108" w:type="dxa"/>
            </w:tcMar>
          </w:tcPr>
          <w:p w14:paraId="44F4FD6F" w14:textId="77777777" w:rsidR="00A673F3" w:rsidRPr="009A235A" w:rsidRDefault="00A673F3" w:rsidP="000D64AE">
            <w:pPr>
              <w:jc w:val="center"/>
              <w:rPr>
                <w:sz w:val="20"/>
              </w:rPr>
            </w:pPr>
            <w:r w:rsidRPr="009A235A">
              <w:rPr>
                <w:sz w:val="20"/>
              </w:rPr>
              <w:t>-</w:t>
            </w:r>
          </w:p>
        </w:tc>
        <w:tc>
          <w:tcPr>
            <w:tcW w:w="1282" w:type="pct"/>
            <w:tcMar>
              <w:top w:w="0" w:type="dxa"/>
              <w:left w:w="108" w:type="dxa"/>
              <w:bottom w:w="0" w:type="dxa"/>
              <w:right w:w="108" w:type="dxa"/>
            </w:tcMar>
          </w:tcPr>
          <w:p w14:paraId="05AB688A" w14:textId="77777777" w:rsidR="00A673F3" w:rsidRPr="009A235A" w:rsidRDefault="00A673F3" w:rsidP="000D64AE">
            <w:pPr>
              <w:jc w:val="center"/>
              <w:rPr>
                <w:sz w:val="20"/>
              </w:rPr>
            </w:pPr>
            <w:r w:rsidRPr="009A235A">
              <w:rPr>
                <w:sz w:val="20"/>
              </w:rPr>
              <w:t>-</w:t>
            </w:r>
          </w:p>
        </w:tc>
        <w:tc>
          <w:tcPr>
            <w:tcW w:w="943" w:type="pct"/>
            <w:vMerge w:val="restart"/>
            <w:tcMar>
              <w:top w:w="0" w:type="dxa"/>
              <w:left w:w="108" w:type="dxa"/>
              <w:bottom w:w="0" w:type="dxa"/>
              <w:right w:w="108" w:type="dxa"/>
            </w:tcMar>
            <w:vAlign w:val="center"/>
          </w:tcPr>
          <w:p w14:paraId="1BD6281D" w14:textId="77777777" w:rsidR="00A673F3" w:rsidRPr="009A235A" w:rsidRDefault="00A673F3" w:rsidP="000D64AE">
            <w:pPr>
              <w:jc w:val="center"/>
              <w:rPr>
                <w:sz w:val="20"/>
              </w:rPr>
            </w:pPr>
            <w:r w:rsidRPr="009A235A">
              <w:rPr>
                <w:sz w:val="20"/>
              </w:rPr>
              <w:t>-</w:t>
            </w:r>
          </w:p>
        </w:tc>
        <w:tc>
          <w:tcPr>
            <w:tcW w:w="1306" w:type="pct"/>
            <w:tcMar>
              <w:top w:w="0" w:type="dxa"/>
              <w:left w:w="108" w:type="dxa"/>
              <w:bottom w:w="0" w:type="dxa"/>
              <w:right w:w="108" w:type="dxa"/>
            </w:tcMar>
            <w:vAlign w:val="center"/>
          </w:tcPr>
          <w:p w14:paraId="01CD99EF" w14:textId="77777777" w:rsidR="00A673F3" w:rsidRPr="009A235A" w:rsidRDefault="00A673F3" w:rsidP="000D64AE">
            <w:pPr>
              <w:jc w:val="center"/>
              <w:rPr>
                <w:sz w:val="20"/>
              </w:rPr>
            </w:pPr>
            <w:r w:rsidRPr="009A235A">
              <w:rPr>
                <w:sz w:val="20"/>
              </w:rPr>
              <w:t>38411 OUE/s (55,1 OUE/m</w:t>
            </w:r>
            <w:r w:rsidRPr="009A235A">
              <w:rPr>
                <w:sz w:val="20"/>
                <w:vertAlign w:val="superscript"/>
              </w:rPr>
              <w:t>2</w:t>
            </w:r>
            <w:r w:rsidRPr="009A235A">
              <w:rPr>
                <w:sz w:val="20"/>
              </w:rPr>
              <w:t>/s)*</w:t>
            </w:r>
          </w:p>
        </w:tc>
      </w:tr>
      <w:tr w:rsidR="009A235A" w:rsidRPr="009A235A" w14:paraId="09B2E1F0" w14:textId="77777777" w:rsidTr="000D64AE">
        <w:trPr>
          <w:cantSplit/>
          <w:trHeight w:val="283"/>
        </w:trPr>
        <w:tc>
          <w:tcPr>
            <w:tcW w:w="717" w:type="pct"/>
            <w:tcMar>
              <w:top w:w="0" w:type="dxa"/>
              <w:left w:w="108" w:type="dxa"/>
              <w:bottom w:w="0" w:type="dxa"/>
              <w:right w:w="108" w:type="dxa"/>
            </w:tcMar>
            <w:vAlign w:val="center"/>
          </w:tcPr>
          <w:p w14:paraId="0B7BA799" w14:textId="77777777" w:rsidR="00A673F3" w:rsidRPr="009A235A" w:rsidRDefault="00A673F3" w:rsidP="000D64AE">
            <w:pPr>
              <w:jc w:val="center"/>
              <w:rPr>
                <w:sz w:val="20"/>
              </w:rPr>
            </w:pPr>
            <w:r w:rsidRPr="009A235A">
              <w:rPr>
                <w:sz w:val="20"/>
              </w:rPr>
              <w:t>602</w:t>
            </w:r>
          </w:p>
        </w:tc>
        <w:tc>
          <w:tcPr>
            <w:tcW w:w="752" w:type="pct"/>
            <w:vMerge/>
            <w:tcMar>
              <w:top w:w="0" w:type="dxa"/>
              <w:left w:w="108" w:type="dxa"/>
              <w:bottom w:w="0" w:type="dxa"/>
              <w:right w:w="108" w:type="dxa"/>
            </w:tcMar>
          </w:tcPr>
          <w:p w14:paraId="21D94EAF"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28AC4899" w14:textId="77777777" w:rsidR="00A673F3" w:rsidRPr="009A235A" w:rsidRDefault="00A673F3" w:rsidP="000D64AE">
            <w:pPr>
              <w:jc w:val="center"/>
              <w:rPr>
                <w:sz w:val="20"/>
              </w:rPr>
            </w:pPr>
            <w:r w:rsidRPr="009A235A">
              <w:rPr>
                <w:sz w:val="20"/>
              </w:rPr>
              <w:t>-</w:t>
            </w:r>
          </w:p>
        </w:tc>
        <w:tc>
          <w:tcPr>
            <w:tcW w:w="943" w:type="pct"/>
            <w:vMerge/>
            <w:tcMar>
              <w:top w:w="0" w:type="dxa"/>
              <w:left w:w="108" w:type="dxa"/>
              <w:bottom w:w="0" w:type="dxa"/>
              <w:right w:w="108" w:type="dxa"/>
            </w:tcMar>
            <w:vAlign w:val="center"/>
          </w:tcPr>
          <w:p w14:paraId="7469D1D2"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1AA366FE" w14:textId="77777777" w:rsidR="00A673F3" w:rsidRPr="009A235A" w:rsidRDefault="00A673F3" w:rsidP="000D64AE">
            <w:pPr>
              <w:jc w:val="center"/>
              <w:rPr>
                <w:sz w:val="20"/>
              </w:rPr>
            </w:pPr>
            <w:r w:rsidRPr="009A235A">
              <w:rPr>
                <w:sz w:val="20"/>
              </w:rPr>
              <w:t>38411 OUE/s (55,1 OUE/m</w:t>
            </w:r>
            <w:r w:rsidRPr="009A235A">
              <w:rPr>
                <w:sz w:val="20"/>
                <w:vertAlign w:val="superscript"/>
              </w:rPr>
              <w:t>2</w:t>
            </w:r>
            <w:r w:rsidRPr="009A235A">
              <w:rPr>
                <w:sz w:val="20"/>
              </w:rPr>
              <w:t>/s)*</w:t>
            </w:r>
          </w:p>
        </w:tc>
      </w:tr>
      <w:tr w:rsidR="009A235A" w:rsidRPr="009A235A" w14:paraId="3AF7A55C" w14:textId="77777777" w:rsidTr="000D64AE">
        <w:trPr>
          <w:cantSplit/>
          <w:trHeight w:val="283"/>
        </w:trPr>
        <w:tc>
          <w:tcPr>
            <w:tcW w:w="717" w:type="pct"/>
            <w:tcMar>
              <w:top w:w="0" w:type="dxa"/>
              <w:left w:w="108" w:type="dxa"/>
              <w:bottom w:w="0" w:type="dxa"/>
              <w:right w:w="108" w:type="dxa"/>
            </w:tcMar>
            <w:vAlign w:val="center"/>
          </w:tcPr>
          <w:p w14:paraId="2E92687D" w14:textId="77777777" w:rsidR="00A673F3" w:rsidRPr="009A235A" w:rsidRDefault="00A673F3" w:rsidP="000D64AE">
            <w:pPr>
              <w:jc w:val="center"/>
              <w:rPr>
                <w:sz w:val="20"/>
              </w:rPr>
            </w:pPr>
            <w:r w:rsidRPr="009A235A">
              <w:rPr>
                <w:sz w:val="20"/>
              </w:rPr>
              <w:t>601</w:t>
            </w:r>
          </w:p>
        </w:tc>
        <w:tc>
          <w:tcPr>
            <w:tcW w:w="752" w:type="pct"/>
            <w:vMerge w:val="restart"/>
            <w:tcMar>
              <w:top w:w="0" w:type="dxa"/>
              <w:left w:w="108" w:type="dxa"/>
              <w:bottom w:w="0" w:type="dxa"/>
              <w:right w:w="108" w:type="dxa"/>
            </w:tcMar>
          </w:tcPr>
          <w:p w14:paraId="41BF5502" w14:textId="77777777" w:rsidR="00A673F3" w:rsidRPr="009A235A" w:rsidRDefault="00A673F3" w:rsidP="000D64AE">
            <w:pPr>
              <w:jc w:val="center"/>
              <w:rPr>
                <w:sz w:val="20"/>
              </w:rPr>
            </w:pPr>
            <w:r w:rsidRPr="009A235A">
              <w:rPr>
                <w:sz w:val="20"/>
              </w:rPr>
              <w:t>Iki 2025-11-27 dengimas 6 mm aliejaus sluoksniu</w:t>
            </w:r>
          </w:p>
        </w:tc>
        <w:tc>
          <w:tcPr>
            <w:tcW w:w="1282" w:type="pct"/>
            <w:tcMar>
              <w:top w:w="0" w:type="dxa"/>
              <w:left w:w="108" w:type="dxa"/>
              <w:bottom w:w="0" w:type="dxa"/>
              <w:right w:w="108" w:type="dxa"/>
            </w:tcMar>
          </w:tcPr>
          <w:p w14:paraId="642D0025" w14:textId="77777777" w:rsidR="00A673F3" w:rsidRPr="009A235A" w:rsidRDefault="00A673F3" w:rsidP="000D64AE">
            <w:pPr>
              <w:jc w:val="center"/>
              <w:rPr>
                <w:sz w:val="20"/>
              </w:rPr>
            </w:pPr>
            <w:r w:rsidRPr="009A235A">
              <w:rPr>
                <w:sz w:val="20"/>
              </w:rPr>
              <w:t>483177, 6164945</w:t>
            </w:r>
          </w:p>
        </w:tc>
        <w:tc>
          <w:tcPr>
            <w:tcW w:w="943" w:type="pct"/>
            <w:vMerge w:val="restart"/>
            <w:tcMar>
              <w:top w:w="0" w:type="dxa"/>
              <w:left w:w="108" w:type="dxa"/>
              <w:bottom w:w="0" w:type="dxa"/>
              <w:right w:w="108" w:type="dxa"/>
            </w:tcMar>
            <w:vAlign w:val="center"/>
          </w:tcPr>
          <w:p w14:paraId="2D6B8427" w14:textId="77777777" w:rsidR="00A673F3" w:rsidRPr="009A235A" w:rsidRDefault="00A673F3" w:rsidP="000D64AE">
            <w:pPr>
              <w:jc w:val="center"/>
              <w:rPr>
                <w:sz w:val="20"/>
              </w:rPr>
            </w:pPr>
            <w:r w:rsidRPr="009A235A">
              <w:rPr>
                <w:sz w:val="20"/>
              </w:rPr>
              <w:t>85 </w:t>
            </w:r>
            <w:r w:rsidRPr="009A235A">
              <w:rPr>
                <w:sz w:val="20"/>
                <w:lang w:val="en-US"/>
              </w:rPr>
              <w:t>%</w:t>
            </w:r>
          </w:p>
        </w:tc>
        <w:tc>
          <w:tcPr>
            <w:tcW w:w="1306" w:type="pct"/>
            <w:tcMar>
              <w:top w:w="0" w:type="dxa"/>
              <w:left w:w="108" w:type="dxa"/>
              <w:bottom w:w="0" w:type="dxa"/>
              <w:right w:w="108" w:type="dxa"/>
            </w:tcMar>
            <w:vAlign w:val="center"/>
          </w:tcPr>
          <w:p w14:paraId="10B9978D" w14:textId="77777777" w:rsidR="00A673F3" w:rsidRPr="009A235A" w:rsidRDefault="00A673F3" w:rsidP="000D64AE">
            <w:pPr>
              <w:jc w:val="center"/>
              <w:rPr>
                <w:sz w:val="20"/>
              </w:rPr>
            </w:pPr>
            <w:r w:rsidRPr="009A235A">
              <w:rPr>
                <w:sz w:val="20"/>
              </w:rPr>
              <w:t>5762 OUE/s (8,265 OUE/m</w:t>
            </w:r>
            <w:r w:rsidRPr="009A235A">
              <w:rPr>
                <w:sz w:val="20"/>
                <w:vertAlign w:val="superscript"/>
              </w:rPr>
              <w:t>2</w:t>
            </w:r>
            <w:r w:rsidRPr="009A235A">
              <w:rPr>
                <w:sz w:val="20"/>
              </w:rPr>
              <w:t>/s)**</w:t>
            </w:r>
          </w:p>
        </w:tc>
      </w:tr>
      <w:tr w:rsidR="009A235A" w:rsidRPr="009A235A" w14:paraId="3F96EB5B" w14:textId="77777777" w:rsidTr="000D64AE">
        <w:trPr>
          <w:cantSplit/>
          <w:trHeight w:val="283"/>
        </w:trPr>
        <w:tc>
          <w:tcPr>
            <w:tcW w:w="717" w:type="pct"/>
            <w:tcMar>
              <w:top w:w="0" w:type="dxa"/>
              <w:left w:w="108" w:type="dxa"/>
              <w:bottom w:w="0" w:type="dxa"/>
              <w:right w:w="108" w:type="dxa"/>
            </w:tcMar>
            <w:vAlign w:val="center"/>
          </w:tcPr>
          <w:p w14:paraId="498F898C" w14:textId="77777777" w:rsidR="00A673F3" w:rsidRPr="009A235A" w:rsidRDefault="00A673F3" w:rsidP="000D64AE">
            <w:pPr>
              <w:jc w:val="center"/>
              <w:rPr>
                <w:sz w:val="20"/>
              </w:rPr>
            </w:pPr>
            <w:r w:rsidRPr="009A235A">
              <w:rPr>
                <w:sz w:val="20"/>
              </w:rPr>
              <w:t>602</w:t>
            </w:r>
          </w:p>
        </w:tc>
        <w:tc>
          <w:tcPr>
            <w:tcW w:w="752" w:type="pct"/>
            <w:vMerge/>
            <w:tcMar>
              <w:top w:w="0" w:type="dxa"/>
              <w:left w:w="108" w:type="dxa"/>
              <w:bottom w:w="0" w:type="dxa"/>
              <w:right w:w="108" w:type="dxa"/>
            </w:tcMar>
          </w:tcPr>
          <w:p w14:paraId="229C9282"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6BAD461D" w14:textId="77777777" w:rsidR="00A673F3" w:rsidRPr="009A235A" w:rsidRDefault="00A673F3" w:rsidP="000D64AE">
            <w:pPr>
              <w:jc w:val="center"/>
              <w:rPr>
                <w:sz w:val="20"/>
              </w:rPr>
            </w:pPr>
            <w:r w:rsidRPr="009A235A">
              <w:rPr>
                <w:sz w:val="20"/>
              </w:rPr>
              <w:t>483246, 6165051</w:t>
            </w:r>
          </w:p>
        </w:tc>
        <w:tc>
          <w:tcPr>
            <w:tcW w:w="943" w:type="pct"/>
            <w:vMerge/>
            <w:tcMar>
              <w:top w:w="0" w:type="dxa"/>
              <w:left w:w="108" w:type="dxa"/>
              <w:bottom w:w="0" w:type="dxa"/>
              <w:right w:w="108" w:type="dxa"/>
            </w:tcMar>
            <w:vAlign w:val="center"/>
          </w:tcPr>
          <w:p w14:paraId="7167ABE9"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313B00B5" w14:textId="77777777" w:rsidR="00A673F3" w:rsidRPr="009A235A" w:rsidRDefault="00A673F3" w:rsidP="000D64AE">
            <w:pPr>
              <w:jc w:val="center"/>
              <w:rPr>
                <w:sz w:val="20"/>
              </w:rPr>
            </w:pPr>
            <w:r w:rsidRPr="009A235A">
              <w:rPr>
                <w:sz w:val="20"/>
              </w:rPr>
              <w:t>5762 OUE/s (8,265 OUE/m</w:t>
            </w:r>
            <w:r w:rsidRPr="009A235A">
              <w:rPr>
                <w:sz w:val="20"/>
                <w:vertAlign w:val="superscript"/>
              </w:rPr>
              <w:t>2</w:t>
            </w:r>
            <w:r w:rsidRPr="009A235A">
              <w:rPr>
                <w:sz w:val="20"/>
              </w:rPr>
              <w:t>/s)**</w:t>
            </w:r>
          </w:p>
        </w:tc>
      </w:tr>
      <w:tr w:rsidR="009A235A" w:rsidRPr="009A235A" w14:paraId="7EF12A9C" w14:textId="77777777" w:rsidTr="000D64AE">
        <w:trPr>
          <w:cantSplit/>
          <w:trHeight w:val="283"/>
        </w:trPr>
        <w:tc>
          <w:tcPr>
            <w:tcW w:w="717" w:type="pct"/>
            <w:tcMar>
              <w:top w:w="0" w:type="dxa"/>
              <w:left w:w="108" w:type="dxa"/>
              <w:bottom w:w="0" w:type="dxa"/>
              <w:right w:w="108" w:type="dxa"/>
            </w:tcMar>
            <w:vAlign w:val="center"/>
          </w:tcPr>
          <w:p w14:paraId="1BCFE677" w14:textId="77777777" w:rsidR="00A673F3" w:rsidRPr="009A235A" w:rsidRDefault="00A673F3" w:rsidP="000D64AE">
            <w:pPr>
              <w:jc w:val="center"/>
              <w:rPr>
                <w:sz w:val="20"/>
              </w:rPr>
            </w:pPr>
            <w:r w:rsidRPr="009A235A">
              <w:rPr>
                <w:sz w:val="20"/>
              </w:rPr>
              <w:t>601</w:t>
            </w:r>
          </w:p>
        </w:tc>
        <w:tc>
          <w:tcPr>
            <w:tcW w:w="752" w:type="pct"/>
            <w:vMerge w:val="restart"/>
            <w:tcMar>
              <w:top w:w="0" w:type="dxa"/>
              <w:left w:w="108" w:type="dxa"/>
              <w:bottom w:w="0" w:type="dxa"/>
              <w:right w:w="108" w:type="dxa"/>
            </w:tcMar>
          </w:tcPr>
          <w:p w14:paraId="11C925FF" w14:textId="77777777" w:rsidR="00A673F3" w:rsidRPr="009A235A" w:rsidRDefault="00A673F3" w:rsidP="000D64AE">
            <w:pPr>
              <w:jc w:val="center"/>
              <w:rPr>
                <w:sz w:val="20"/>
              </w:rPr>
            </w:pPr>
            <w:r w:rsidRPr="009A235A">
              <w:rPr>
                <w:sz w:val="20"/>
              </w:rPr>
              <w:t>Nuo 2025-10-01 plaukiojanti stogo danga</w:t>
            </w:r>
          </w:p>
        </w:tc>
        <w:tc>
          <w:tcPr>
            <w:tcW w:w="1282" w:type="pct"/>
            <w:tcMar>
              <w:top w:w="0" w:type="dxa"/>
              <w:left w:w="108" w:type="dxa"/>
              <w:bottom w:w="0" w:type="dxa"/>
              <w:right w:w="108" w:type="dxa"/>
            </w:tcMar>
          </w:tcPr>
          <w:p w14:paraId="6CC3550A" w14:textId="77777777" w:rsidR="00A673F3" w:rsidRPr="009A235A" w:rsidRDefault="00A673F3" w:rsidP="000D64AE">
            <w:pPr>
              <w:jc w:val="center"/>
              <w:rPr>
                <w:sz w:val="20"/>
              </w:rPr>
            </w:pPr>
            <w:r w:rsidRPr="009A235A">
              <w:rPr>
                <w:sz w:val="20"/>
              </w:rPr>
              <w:t>483177, 6164945</w:t>
            </w:r>
          </w:p>
        </w:tc>
        <w:tc>
          <w:tcPr>
            <w:tcW w:w="943" w:type="pct"/>
            <w:vMerge w:val="restart"/>
            <w:tcMar>
              <w:top w:w="0" w:type="dxa"/>
              <w:left w:w="108" w:type="dxa"/>
              <w:bottom w:w="0" w:type="dxa"/>
              <w:right w:w="108" w:type="dxa"/>
            </w:tcMar>
            <w:vAlign w:val="center"/>
          </w:tcPr>
          <w:p w14:paraId="1CA263AF" w14:textId="77777777" w:rsidR="00A673F3" w:rsidRPr="009A235A" w:rsidRDefault="00A673F3" w:rsidP="000D64AE">
            <w:pPr>
              <w:jc w:val="center"/>
              <w:rPr>
                <w:sz w:val="20"/>
              </w:rPr>
            </w:pPr>
            <w:r w:rsidRPr="009A235A">
              <w:rPr>
                <w:sz w:val="20"/>
              </w:rPr>
              <w:t>95 </w:t>
            </w:r>
            <w:r w:rsidRPr="009A235A">
              <w:rPr>
                <w:sz w:val="20"/>
                <w:lang w:val="en-US"/>
              </w:rPr>
              <w:t>%</w:t>
            </w:r>
          </w:p>
        </w:tc>
        <w:tc>
          <w:tcPr>
            <w:tcW w:w="1306" w:type="pct"/>
            <w:tcMar>
              <w:top w:w="0" w:type="dxa"/>
              <w:left w:w="108" w:type="dxa"/>
              <w:bottom w:w="0" w:type="dxa"/>
              <w:right w:w="108" w:type="dxa"/>
            </w:tcMar>
            <w:vAlign w:val="center"/>
          </w:tcPr>
          <w:p w14:paraId="1CD6FE94" w14:textId="77777777" w:rsidR="00A673F3" w:rsidRPr="009A235A" w:rsidRDefault="00A673F3" w:rsidP="000D64AE">
            <w:pPr>
              <w:jc w:val="center"/>
              <w:rPr>
                <w:sz w:val="20"/>
              </w:rPr>
            </w:pPr>
            <w:r w:rsidRPr="009A235A">
              <w:rPr>
                <w:sz w:val="20"/>
              </w:rPr>
              <w:t>1921 OUE/s (2,755 OUE/m</w:t>
            </w:r>
            <w:r w:rsidRPr="009A235A">
              <w:rPr>
                <w:sz w:val="20"/>
                <w:vertAlign w:val="superscript"/>
              </w:rPr>
              <w:t>2</w:t>
            </w:r>
            <w:r w:rsidRPr="009A235A">
              <w:rPr>
                <w:sz w:val="20"/>
              </w:rPr>
              <w:t>/s) ***</w:t>
            </w:r>
          </w:p>
        </w:tc>
      </w:tr>
      <w:tr w:rsidR="009A235A" w:rsidRPr="009A235A" w14:paraId="524BAF66" w14:textId="77777777" w:rsidTr="000D64AE">
        <w:trPr>
          <w:cantSplit/>
          <w:trHeight w:val="283"/>
        </w:trPr>
        <w:tc>
          <w:tcPr>
            <w:tcW w:w="717" w:type="pct"/>
            <w:tcMar>
              <w:top w:w="0" w:type="dxa"/>
              <w:left w:w="108" w:type="dxa"/>
              <w:bottom w:w="0" w:type="dxa"/>
              <w:right w:w="108" w:type="dxa"/>
            </w:tcMar>
            <w:vAlign w:val="center"/>
          </w:tcPr>
          <w:p w14:paraId="04FCA161" w14:textId="77777777" w:rsidR="00A673F3" w:rsidRPr="009A235A" w:rsidRDefault="00A673F3" w:rsidP="000D64AE">
            <w:pPr>
              <w:jc w:val="center"/>
              <w:rPr>
                <w:sz w:val="20"/>
              </w:rPr>
            </w:pPr>
            <w:r w:rsidRPr="009A235A">
              <w:rPr>
                <w:sz w:val="20"/>
              </w:rPr>
              <w:t>602</w:t>
            </w:r>
          </w:p>
        </w:tc>
        <w:tc>
          <w:tcPr>
            <w:tcW w:w="752" w:type="pct"/>
            <w:vMerge/>
            <w:tcMar>
              <w:top w:w="0" w:type="dxa"/>
              <w:left w:w="108" w:type="dxa"/>
              <w:bottom w:w="0" w:type="dxa"/>
              <w:right w:w="108" w:type="dxa"/>
            </w:tcMar>
          </w:tcPr>
          <w:p w14:paraId="6AC7BFB5" w14:textId="77777777" w:rsidR="00A673F3" w:rsidRPr="009A235A" w:rsidRDefault="00A673F3" w:rsidP="000D64AE">
            <w:pPr>
              <w:jc w:val="center"/>
              <w:rPr>
                <w:sz w:val="20"/>
              </w:rPr>
            </w:pPr>
          </w:p>
        </w:tc>
        <w:tc>
          <w:tcPr>
            <w:tcW w:w="1282" w:type="pct"/>
            <w:tcMar>
              <w:top w:w="0" w:type="dxa"/>
              <w:left w:w="108" w:type="dxa"/>
              <w:bottom w:w="0" w:type="dxa"/>
              <w:right w:w="108" w:type="dxa"/>
            </w:tcMar>
          </w:tcPr>
          <w:p w14:paraId="0C1268CF" w14:textId="77777777" w:rsidR="00A673F3" w:rsidRPr="009A235A" w:rsidRDefault="00A673F3" w:rsidP="000D64AE">
            <w:pPr>
              <w:jc w:val="center"/>
              <w:rPr>
                <w:sz w:val="20"/>
              </w:rPr>
            </w:pPr>
            <w:r w:rsidRPr="009A235A">
              <w:rPr>
                <w:sz w:val="20"/>
              </w:rPr>
              <w:t>483246, 6165051</w:t>
            </w:r>
          </w:p>
        </w:tc>
        <w:tc>
          <w:tcPr>
            <w:tcW w:w="943" w:type="pct"/>
            <w:vMerge/>
            <w:tcMar>
              <w:top w:w="0" w:type="dxa"/>
              <w:left w:w="108" w:type="dxa"/>
              <w:bottom w:w="0" w:type="dxa"/>
              <w:right w:w="108" w:type="dxa"/>
            </w:tcMar>
            <w:vAlign w:val="center"/>
          </w:tcPr>
          <w:p w14:paraId="394B8FF6" w14:textId="77777777" w:rsidR="00A673F3" w:rsidRPr="009A235A" w:rsidRDefault="00A673F3" w:rsidP="000D64AE">
            <w:pPr>
              <w:jc w:val="center"/>
              <w:rPr>
                <w:sz w:val="20"/>
              </w:rPr>
            </w:pPr>
          </w:p>
        </w:tc>
        <w:tc>
          <w:tcPr>
            <w:tcW w:w="1306" w:type="pct"/>
            <w:tcMar>
              <w:top w:w="0" w:type="dxa"/>
              <w:left w:w="108" w:type="dxa"/>
              <w:bottom w:w="0" w:type="dxa"/>
              <w:right w:w="108" w:type="dxa"/>
            </w:tcMar>
            <w:vAlign w:val="center"/>
          </w:tcPr>
          <w:p w14:paraId="22DEA424" w14:textId="77777777" w:rsidR="00A673F3" w:rsidRPr="009A235A" w:rsidRDefault="00A673F3" w:rsidP="000D64AE">
            <w:pPr>
              <w:jc w:val="center"/>
              <w:rPr>
                <w:sz w:val="20"/>
              </w:rPr>
            </w:pPr>
            <w:r w:rsidRPr="009A235A">
              <w:rPr>
                <w:sz w:val="20"/>
              </w:rPr>
              <w:t>1921 OUE/s (2,755 OUE/m</w:t>
            </w:r>
            <w:r w:rsidRPr="009A235A">
              <w:rPr>
                <w:sz w:val="20"/>
                <w:vertAlign w:val="superscript"/>
              </w:rPr>
              <w:t>2</w:t>
            </w:r>
            <w:r w:rsidRPr="009A235A">
              <w:rPr>
                <w:sz w:val="20"/>
              </w:rPr>
              <w:t>/s) ***</w:t>
            </w:r>
          </w:p>
        </w:tc>
      </w:tr>
    </w:tbl>
    <w:p w14:paraId="34099636" w14:textId="77777777" w:rsidR="00A673F3" w:rsidRPr="009A235A" w:rsidRDefault="00A673F3" w:rsidP="00647C23">
      <w:pPr>
        <w:jc w:val="both"/>
        <w:rPr>
          <w:sz w:val="20"/>
        </w:rPr>
      </w:pPr>
      <w:bookmarkStart w:id="11" w:name="_Hlk181022889"/>
      <w:r w:rsidRPr="009A235A">
        <w:rPr>
          <w:sz w:val="20"/>
        </w:rPr>
        <w:t>Pastabos:</w:t>
      </w:r>
    </w:p>
    <w:p w14:paraId="6ED47213" w14:textId="77777777" w:rsidR="00A673F3" w:rsidRPr="009A235A" w:rsidRDefault="00A673F3" w:rsidP="00647C23">
      <w:pPr>
        <w:jc w:val="both"/>
        <w:rPr>
          <w:sz w:val="20"/>
        </w:rPr>
      </w:pPr>
      <w:r w:rsidRPr="009A235A">
        <w:rPr>
          <w:sz w:val="20"/>
        </w:rPr>
        <w:t>*kai skysto mėšlo rezervuarai nedengiami;</w:t>
      </w:r>
    </w:p>
    <w:p w14:paraId="672948A6" w14:textId="77777777" w:rsidR="00A673F3" w:rsidRPr="009A235A" w:rsidRDefault="00A673F3" w:rsidP="00647C23">
      <w:pPr>
        <w:jc w:val="both"/>
        <w:rPr>
          <w:sz w:val="20"/>
        </w:rPr>
      </w:pPr>
      <w:r w:rsidRPr="009A235A">
        <w:rPr>
          <w:sz w:val="20"/>
        </w:rPr>
        <w:t>** kai skysto mėšlo rezervuarai uždengti 6mm aliejaus sluoksniu;</w:t>
      </w:r>
    </w:p>
    <w:p w14:paraId="35D4EAFC" w14:textId="77777777" w:rsidR="00A673F3" w:rsidRPr="009A235A" w:rsidRDefault="00A673F3" w:rsidP="00647C23">
      <w:pPr>
        <w:jc w:val="both"/>
        <w:rPr>
          <w:sz w:val="20"/>
        </w:rPr>
      </w:pPr>
      <w:r w:rsidRPr="009A235A">
        <w:rPr>
          <w:sz w:val="20"/>
        </w:rPr>
        <w:t>*** kai skysto mėšlo rezervuarai uždengti plaukiojančia stogo danga.</w:t>
      </w:r>
    </w:p>
    <w:bookmarkEnd w:id="11"/>
    <w:p w14:paraId="0FCB8D5B" w14:textId="77777777" w:rsidR="00096674" w:rsidRPr="009A235A" w:rsidRDefault="00096674" w:rsidP="001A7DB6">
      <w:pPr>
        <w:spacing w:line="276" w:lineRule="auto"/>
        <w:ind w:firstLine="567"/>
        <w:jc w:val="both"/>
        <w:rPr>
          <w:b/>
          <w:bCs/>
          <w:szCs w:val="24"/>
          <w:lang w:eastAsia="lt-LT"/>
        </w:rPr>
      </w:pPr>
    </w:p>
    <w:p w14:paraId="31C3894E" w14:textId="7B553B29" w:rsidR="001A7DB6" w:rsidRPr="009A235A" w:rsidRDefault="00683B0C" w:rsidP="001A7DB6">
      <w:pPr>
        <w:spacing w:line="276" w:lineRule="auto"/>
        <w:ind w:firstLine="567"/>
        <w:jc w:val="both"/>
        <w:rPr>
          <w:b/>
          <w:bCs/>
          <w:szCs w:val="24"/>
          <w:lang w:eastAsia="lt-LT"/>
        </w:rPr>
      </w:pPr>
      <w:r w:rsidRPr="009A235A">
        <w:rPr>
          <w:b/>
          <w:bCs/>
          <w:szCs w:val="24"/>
          <w:lang w:eastAsia="lt-LT"/>
        </w:rPr>
        <w:t>20. Kitos leidimo sąlygos ir reikalavimai pagal Taisyklių 65 punktą.</w:t>
      </w:r>
    </w:p>
    <w:p w14:paraId="3BD7D206" w14:textId="77777777" w:rsidR="001A7DB6" w:rsidRPr="009A235A" w:rsidRDefault="001A7DB6" w:rsidP="001A7DB6">
      <w:pPr>
        <w:spacing w:line="276" w:lineRule="auto"/>
        <w:ind w:firstLine="567"/>
        <w:jc w:val="both"/>
        <w:rPr>
          <w:b/>
          <w:bCs/>
          <w:szCs w:val="24"/>
          <w:lang w:eastAsia="lt-LT"/>
        </w:rPr>
      </w:pPr>
    </w:p>
    <w:p w14:paraId="442F111E" w14:textId="3577467C" w:rsidR="00B26B26" w:rsidRPr="009A235A" w:rsidRDefault="00402D78" w:rsidP="00BF227D">
      <w:pPr>
        <w:ind w:firstLine="567"/>
        <w:jc w:val="both"/>
      </w:pPr>
      <w:r w:rsidRPr="009A235A">
        <w:t>20.</w:t>
      </w:r>
      <w:r w:rsidR="003309BD" w:rsidRPr="009A235A">
        <w:t>1</w:t>
      </w:r>
      <w:r w:rsidRPr="009A235A">
        <w:t>. Leidimo sąlygos, vykdomos ūkinės veiklos vykdymo etape.</w:t>
      </w:r>
      <w:r w:rsidR="00593BB4" w:rsidRPr="009A235A">
        <w:t xml:space="preserve"> </w:t>
      </w:r>
      <w:r w:rsidR="000E1044" w:rsidRPr="009A235A">
        <w:t xml:space="preserve"> </w:t>
      </w:r>
      <w:r w:rsidR="00B26B26" w:rsidRPr="009A235A">
        <w:t xml:space="preserve"> </w:t>
      </w:r>
    </w:p>
    <w:p w14:paraId="4CB6FE4B" w14:textId="49473ACB" w:rsidR="00CA6C82" w:rsidRPr="009A235A" w:rsidRDefault="00402D78" w:rsidP="00BF227D">
      <w:pPr>
        <w:ind w:firstLine="567"/>
        <w:jc w:val="both"/>
      </w:pPr>
      <w:r w:rsidRPr="009A235A">
        <w:t>20.</w:t>
      </w:r>
      <w:r w:rsidR="003309BD" w:rsidRPr="009A235A">
        <w:t>1</w:t>
      </w:r>
      <w:r w:rsidRPr="009A235A">
        <w:t>.</w:t>
      </w:r>
      <w:r w:rsidR="00186B70" w:rsidRPr="009A235A">
        <w:t>1</w:t>
      </w:r>
      <w:r w:rsidR="00B26B26" w:rsidRPr="009A235A">
        <w:t>. Įrenginio teritorija privalo būti tvarkoma ir prižiūrima taip, kad būtų išvengta neteisėto ir atsitiktinio dirvožemio, paviršinio ir požeminio vandens užteršimo bet kokiais teršalais</w:t>
      </w:r>
      <w:r w:rsidR="00186B70" w:rsidRPr="009A235A">
        <w:t>.</w:t>
      </w:r>
    </w:p>
    <w:p w14:paraId="147BC553" w14:textId="4D7888E7" w:rsidR="00CA6C82" w:rsidRPr="009A235A" w:rsidRDefault="00402D78" w:rsidP="00BF227D">
      <w:pPr>
        <w:ind w:firstLine="567"/>
        <w:jc w:val="both"/>
      </w:pPr>
      <w:r w:rsidRPr="009A235A">
        <w:t>20.</w:t>
      </w:r>
      <w:r w:rsidR="003309BD" w:rsidRPr="009A235A">
        <w:t>1</w:t>
      </w:r>
      <w:r w:rsidRPr="009A235A">
        <w:t>.</w:t>
      </w:r>
      <w:r w:rsidR="00186B70" w:rsidRPr="009A235A">
        <w:t>2</w:t>
      </w:r>
      <w:r w:rsidR="00B26B26" w:rsidRPr="009A235A">
        <w:t>. Sekti informaciją apie vykdomos ūkinės veiklos geriausiai prieinamus gamybos būdus bei technologijas ir ieškoti galimybių jas pritaikyti</w:t>
      </w:r>
      <w:r w:rsidR="00186B70" w:rsidRPr="009A235A">
        <w:t>.</w:t>
      </w:r>
    </w:p>
    <w:p w14:paraId="6DDCF8EE" w14:textId="4E4270FA" w:rsidR="00CA6C82" w:rsidRPr="009A235A" w:rsidRDefault="00402D78" w:rsidP="00BF227D">
      <w:pPr>
        <w:widowControl w:val="0"/>
        <w:suppressAutoHyphens/>
        <w:adjustRightInd w:val="0"/>
        <w:ind w:firstLine="567"/>
        <w:jc w:val="both"/>
        <w:textAlignment w:val="baseline"/>
        <w:rPr>
          <w:rFonts w:eastAsia="Calibri"/>
          <w:szCs w:val="24"/>
        </w:rPr>
      </w:pPr>
      <w:r w:rsidRPr="009A235A">
        <w:t>20.</w:t>
      </w:r>
      <w:r w:rsidR="003309BD" w:rsidRPr="009A235A">
        <w:t>1</w:t>
      </w:r>
      <w:r w:rsidRPr="009A235A">
        <w:t>.</w:t>
      </w:r>
      <w:r w:rsidR="00186B70" w:rsidRPr="009A235A">
        <w:rPr>
          <w:rFonts w:eastAsia="Calibri"/>
          <w:szCs w:val="24"/>
        </w:rPr>
        <w:t>3</w:t>
      </w:r>
      <w:r w:rsidR="00CA6C82" w:rsidRPr="009A235A">
        <w:rPr>
          <w:rFonts w:eastAsia="Calibri"/>
          <w:szCs w:val="24"/>
        </w:rPr>
        <w:t>. Visi vykdomo aplinkos monitoringo taškai  turi būti saugiai įrengti, pažymėti ir saugojami nuo atsitiktinio jų sunaikinimo.</w:t>
      </w:r>
    </w:p>
    <w:p w14:paraId="02785A20" w14:textId="04075AFC" w:rsidR="00CA6C82" w:rsidRPr="009A235A" w:rsidRDefault="00402D78" w:rsidP="00BF227D">
      <w:pPr>
        <w:ind w:firstLine="567"/>
        <w:jc w:val="both"/>
      </w:pPr>
      <w:r w:rsidRPr="009A235A">
        <w:t>20.</w:t>
      </w:r>
      <w:r w:rsidR="003309BD" w:rsidRPr="009A235A">
        <w:t>1</w:t>
      </w:r>
      <w:r w:rsidRPr="009A235A">
        <w:t>.</w:t>
      </w:r>
      <w:r w:rsidR="00186B70" w:rsidRPr="009A235A">
        <w:t>4</w:t>
      </w:r>
      <w:r w:rsidR="00B26B26" w:rsidRPr="009A235A">
        <w:t>. Artimiausioje gyvenamojoje aplinkoje turi būti užtikrinami Lietuvos higienos normos HN 33:2011 „Triukšmo ribiniai dydžiai gyvenamuosiuose ir visuomeninės paskirties pastatuose bei jų aplinkoje“, patvirtintos Lietuvos Respublikos sveikatos apsaugos ministro 2011 m. birželio 13 d. įsakymu Nr. V-604 „Dėl Lietuvos higienos normos HN 33:2011 „Triukšmo ribiniai dydžiai gyvenamuose ir visuomeninės paskirties pastatuose bei jų gyvenamoje aplinkoje“ patvirtinimo“, reglamentuojami įmonės sukeliamo triukšmo lygiai.</w:t>
      </w:r>
    </w:p>
    <w:p w14:paraId="69A519EF" w14:textId="366FBD07" w:rsidR="00357806" w:rsidRPr="009A235A" w:rsidRDefault="00402D78" w:rsidP="00BF227D">
      <w:pPr>
        <w:suppressAutoHyphens/>
        <w:ind w:firstLine="567"/>
        <w:contextualSpacing/>
        <w:jc w:val="both"/>
        <w:rPr>
          <w:szCs w:val="24"/>
          <w:lang w:eastAsia="ar-SA"/>
        </w:rPr>
      </w:pPr>
      <w:r w:rsidRPr="009A235A">
        <w:lastRenderedPageBreak/>
        <w:t>20.</w:t>
      </w:r>
      <w:r w:rsidR="003309BD" w:rsidRPr="009A235A">
        <w:t>1</w:t>
      </w:r>
      <w:r w:rsidRPr="009A235A">
        <w:t>.</w:t>
      </w:r>
      <w:r w:rsidR="002C5650" w:rsidRPr="009A235A">
        <w:t>5</w:t>
      </w:r>
      <w:r w:rsidR="00357806" w:rsidRPr="009A235A">
        <w:rPr>
          <w:szCs w:val="24"/>
          <w:lang w:eastAsia="ar-SA"/>
        </w:rPr>
        <w:t xml:space="preserve"> Turi būti užtikrinta, kad vykdomos ūkinės veiklos skleidžiamas kvapas artimiausioje gyvenamojoje aplinkoje neviršytų Lietuvos higienos normoje HN 121:2010 „Kvapo koncentracijos ribinė vertė gyvenamosios aplinkos ore“, patvirtintoje Lietuvos Respublikos sveikatos apsaugos ministro 2010 m. spalio 4 d. įsakymu Nr. V-885 „Dėl Lietuvos higienos normos HN 121:2010 „Kvapo koncentracijos ribinė vertė gyvenamosios aplinkos ore“ ir kvapų kontrolės gyvenamosios aplinkos ore taisyklių patvirtinimo“, reglamentuojamos kvapo ribinės vertės.</w:t>
      </w:r>
    </w:p>
    <w:p w14:paraId="4F9CB3D9" w14:textId="7670A7BC" w:rsidR="00853AEB" w:rsidRPr="009A235A" w:rsidRDefault="00402D78" w:rsidP="00BF227D">
      <w:pPr>
        <w:ind w:firstLine="567"/>
        <w:jc w:val="both"/>
      </w:pPr>
      <w:r w:rsidRPr="009A235A">
        <w:t>20.</w:t>
      </w:r>
      <w:r w:rsidR="003309BD" w:rsidRPr="009A235A">
        <w:t>1</w:t>
      </w:r>
      <w:r w:rsidRPr="009A235A">
        <w:t>.</w:t>
      </w:r>
      <w:r w:rsidR="002C5650" w:rsidRPr="009A235A">
        <w:t>6</w:t>
      </w:r>
      <w:r w:rsidR="00B26B26" w:rsidRPr="009A235A">
        <w:t>. Apskaitos ir matavimo prietaisai turi atitikti jiems keliamus metrologinius reikalavimus.</w:t>
      </w:r>
    </w:p>
    <w:p w14:paraId="425321DD" w14:textId="0C951F82" w:rsidR="00845C15" w:rsidRPr="008B0A4B" w:rsidRDefault="00D52AAF" w:rsidP="00845C15">
      <w:pPr>
        <w:autoSpaceDE w:val="0"/>
        <w:autoSpaceDN w:val="0"/>
        <w:adjustRightInd w:val="0"/>
        <w:ind w:firstLine="567"/>
        <w:jc w:val="both"/>
        <w:rPr>
          <w:szCs w:val="24"/>
        </w:rPr>
      </w:pPr>
      <w:r w:rsidRPr="009A235A">
        <w:rPr>
          <w:szCs w:val="24"/>
        </w:rPr>
        <w:t>20.1</w:t>
      </w:r>
      <w:r w:rsidR="00E3173F" w:rsidRPr="009A235A">
        <w:rPr>
          <w:szCs w:val="24"/>
        </w:rPr>
        <w:t>.</w:t>
      </w:r>
      <w:r w:rsidR="003804D6" w:rsidRPr="009A235A">
        <w:rPr>
          <w:szCs w:val="24"/>
        </w:rPr>
        <w:t>7</w:t>
      </w:r>
      <w:r w:rsidR="00E3173F" w:rsidRPr="008B0A4B">
        <w:rPr>
          <w:szCs w:val="24"/>
        </w:rPr>
        <w:t xml:space="preserve">. </w:t>
      </w:r>
      <w:r w:rsidR="00BB268C" w:rsidRPr="008B0A4B">
        <w:rPr>
          <w:szCs w:val="24"/>
        </w:rPr>
        <w:t>Naudoti</w:t>
      </w:r>
      <w:r w:rsidR="00845C15" w:rsidRPr="008B0A4B">
        <w:rPr>
          <w:szCs w:val="24"/>
        </w:rPr>
        <w:t xml:space="preserve"> pašar</w:t>
      </w:r>
      <w:r w:rsidR="00F65EC0" w:rsidRPr="008B0A4B">
        <w:rPr>
          <w:szCs w:val="24"/>
        </w:rPr>
        <w:t>us, kurių</w:t>
      </w:r>
      <w:r w:rsidR="00845C15" w:rsidRPr="008B0A4B">
        <w:rPr>
          <w:szCs w:val="24"/>
        </w:rPr>
        <w:t xml:space="preserve"> sudėt</w:t>
      </w:r>
      <w:r w:rsidR="00F65EC0" w:rsidRPr="008B0A4B">
        <w:rPr>
          <w:szCs w:val="24"/>
        </w:rPr>
        <w:t>yje</w:t>
      </w:r>
      <w:r w:rsidR="00845C15" w:rsidRPr="008B0A4B">
        <w:rPr>
          <w:szCs w:val="24"/>
        </w:rPr>
        <w:t xml:space="preserve"> proteinų kiekis pagal amžiaus grupes būtų ne mažesnis nei 15,8% penimoms kiaulėms nuo 27 iki 60 kg ir ne mažiau 14,8% nuo 60 iki100 kg</w:t>
      </w:r>
      <w:r w:rsidR="008B0A4B">
        <w:rPr>
          <w:szCs w:val="24"/>
        </w:rPr>
        <w:t>.</w:t>
      </w:r>
    </w:p>
    <w:p w14:paraId="39A4F5C8" w14:textId="5E788C66" w:rsidR="002E43DF" w:rsidRPr="002E43DF" w:rsidRDefault="008B23EC" w:rsidP="002E43DF">
      <w:pPr>
        <w:autoSpaceDE w:val="0"/>
        <w:autoSpaceDN w:val="0"/>
        <w:adjustRightInd w:val="0"/>
        <w:ind w:firstLine="567"/>
        <w:jc w:val="both"/>
        <w:rPr>
          <w:strike/>
          <w:szCs w:val="24"/>
        </w:rPr>
      </w:pPr>
      <w:r w:rsidRPr="002E43DF">
        <w:rPr>
          <w:szCs w:val="24"/>
        </w:rPr>
        <w:t>20.1.</w:t>
      </w:r>
      <w:r w:rsidR="003804D6" w:rsidRPr="002E43DF">
        <w:rPr>
          <w:szCs w:val="24"/>
        </w:rPr>
        <w:t>8</w:t>
      </w:r>
      <w:r w:rsidRPr="002E43DF">
        <w:rPr>
          <w:szCs w:val="24"/>
        </w:rPr>
        <w:t xml:space="preserve">. </w:t>
      </w:r>
      <w:r w:rsidR="002E43DF" w:rsidRPr="002E43DF">
        <w:rPr>
          <w:szCs w:val="24"/>
        </w:rPr>
        <w:t>Vadovaujantis GPGB, naudoti pašarus, į kuriuos dedami fermentai, turinys fitazės (EC 3.1.3.26) ir kt.</w:t>
      </w:r>
      <w:r w:rsidR="00A143DA">
        <w:rPr>
          <w:szCs w:val="24"/>
        </w:rPr>
        <w:t>,</w:t>
      </w:r>
      <w:r w:rsidR="00606B93">
        <w:rPr>
          <w:szCs w:val="24"/>
        </w:rPr>
        <w:t xml:space="preserve"> ir</w:t>
      </w:r>
      <w:r w:rsidR="002E43DF" w:rsidRPr="002E43DF">
        <w:rPr>
          <w:szCs w:val="24"/>
        </w:rPr>
        <w:t xml:space="preserve"> didina</w:t>
      </w:r>
      <w:r w:rsidR="00A143DA">
        <w:rPr>
          <w:szCs w:val="24"/>
        </w:rPr>
        <w:t>ntys</w:t>
      </w:r>
      <w:r w:rsidR="002E43DF" w:rsidRPr="002E43DF">
        <w:rPr>
          <w:szCs w:val="24"/>
        </w:rPr>
        <w:t xml:space="preserve"> maiste esančio fosforo įsisavinimą. Naudoti papildus POVABIO MAX LC, AXTRA C118L, organines rūgštis (kalcio propionatas), kurie gerina maistinių medžiagų įsisavinimą, mažina pH.</w:t>
      </w:r>
    </w:p>
    <w:p w14:paraId="7F0333F3" w14:textId="53273BA6" w:rsidR="00260156" w:rsidRDefault="002C5650" w:rsidP="00BF227D">
      <w:pPr>
        <w:autoSpaceDE w:val="0"/>
        <w:autoSpaceDN w:val="0"/>
        <w:adjustRightInd w:val="0"/>
        <w:ind w:firstLine="567"/>
        <w:jc w:val="both"/>
        <w:rPr>
          <w:rFonts w:eastAsia="TimesNewRomanPSMT"/>
          <w:szCs w:val="24"/>
        </w:rPr>
      </w:pPr>
      <w:r w:rsidRPr="009A235A">
        <w:rPr>
          <w:szCs w:val="24"/>
        </w:rPr>
        <w:t>20.</w:t>
      </w:r>
      <w:r w:rsidR="003309BD" w:rsidRPr="009A235A">
        <w:rPr>
          <w:szCs w:val="24"/>
        </w:rPr>
        <w:t>1</w:t>
      </w:r>
      <w:r w:rsidRPr="009A235A">
        <w:rPr>
          <w:szCs w:val="24"/>
        </w:rPr>
        <w:t>.</w:t>
      </w:r>
      <w:r w:rsidR="003804D6" w:rsidRPr="009A235A">
        <w:rPr>
          <w:szCs w:val="24"/>
        </w:rPr>
        <w:t>9</w:t>
      </w:r>
      <w:r w:rsidRPr="009A235A">
        <w:rPr>
          <w:szCs w:val="24"/>
        </w:rPr>
        <w:t xml:space="preserve">. </w:t>
      </w:r>
      <w:r w:rsidR="00DF568C" w:rsidRPr="009A235A">
        <w:rPr>
          <w:rFonts w:eastAsia="TimesNewRomanPSMT"/>
          <w:szCs w:val="24"/>
        </w:rPr>
        <w:t>Jadvimpolio GP</w:t>
      </w:r>
      <w:r w:rsidR="004E7B32" w:rsidRPr="009A235A">
        <w:rPr>
          <w:rFonts w:eastAsia="TimesNewRomanPSMT"/>
          <w:szCs w:val="24"/>
        </w:rPr>
        <w:t xml:space="preserve"> susidarius</w:t>
      </w:r>
      <w:r w:rsidR="007E05BE" w:rsidRPr="009A235A">
        <w:rPr>
          <w:rFonts w:eastAsia="TimesNewRomanPSMT"/>
          <w:szCs w:val="24"/>
        </w:rPr>
        <w:t>io</w:t>
      </w:r>
      <w:r w:rsidR="004E7B32" w:rsidRPr="009A235A">
        <w:rPr>
          <w:rFonts w:eastAsia="TimesNewRomanPSMT"/>
          <w:szCs w:val="24"/>
        </w:rPr>
        <w:t xml:space="preserve"> mėšl</w:t>
      </w:r>
      <w:r w:rsidR="007E05BE" w:rsidRPr="009A235A">
        <w:rPr>
          <w:rFonts w:eastAsia="TimesNewRomanPSMT"/>
          <w:szCs w:val="24"/>
        </w:rPr>
        <w:t>o/srutų</w:t>
      </w:r>
      <w:r w:rsidR="004E7B32" w:rsidRPr="009A235A">
        <w:rPr>
          <w:rFonts w:eastAsia="TimesNewRomanPSMT"/>
          <w:szCs w:val="24"/>
        </w:rPr>
        <w:t xml:space="preserve"> </w:t>
      </w:r>
      <w:r w:rsidR="00DF568C" w:rsidRPr="009A235A">
        <w:rPr>
          <w:rFonts w:eastAsia="TimesNewRomanPSMT"/>
          <w:szCs w:val="24"/>
        </w:rPr>
        <w:t>išvež</w:t>
      </w:r>
      <w:r w:rsidR="007E05BE" w:rsidRPr="009A235A">
        <w:rPr>
          <w:rFonts w:eastAsia="TimesNewRomanPSMT"/>
          <w:szCs w:val="24"/>
        </w:rPr>
        <w:t>imui</w:t>
      </w:r>
      <w:r w:rsidR="004E7B32" w:rsidRPr="009A235A">
        <w:rPr>
          <w:rFonts w:eastAsia="TimesNewRomanPSMT"/>
          <w:szCs w:val="24"/>
        </w:rPr>
        <w:t xml:space="preserve"> iš </w:t>
      </w:r>
      <w:r w:rsidR="00DF568C" w:rsidRPr="009A235A">
        <w:rPr>
          <w:rFonts w:eastAsia="TimesNewRomanPSMT"/>
          <w:szCs w:val="24"/>
        </w:rPr>
        <w:t>rezervuarų</w:t>
      </w:r>
      <w:r w:rsidR="004E7B32" w:rsidRPr="009A235A">
        <w:rPr>
          <w:rFonts w:eastAsia="TimesNewRomanPSMT"/>
          <w:szCs w:val="24"/>
        </w:rPr>
        <w:t xml:space="preserve"> naudoti tvarkingas sunkiasvores mašinas,</w:t>
      </w:r>
      <w:r w:rsidR="0045492E" w:rsidRPr="009A235A">
        <w:rPr>
          <w:rFonts w:eastAsia="TimesNewRomanPSMT"/>
          <w:szCs w:val="24"/>
        </w:rPr>
        <w:t xml:space="preserve"> prieš išvykstant iš ūkinės teritorijos</w:t>
      </w:r>
      <w:r w:rsidR="004E7B32" w:rsidRPr="009A235A">
        <w:rPr>
          <w:rFonts w:eastAsia="TimesNewRomanPSMT"/>
          <w:szCs w:val="24"/>
        </w:rPr>
        <w:t xml:space="preserve"> apvalyti</w:t>
      </w:r>
      <w:r w:rsidR="005865C6" w:rsidRPr="009A235A">
        <w:rPr>
          <w:rFonts w:eastAsia="TimesNewRomanPSMT"/>
          <w:szCs w:val="24"/>
        </w:rPr>
        <w:t xml:space="preserve"> užpildytų</w:t>
      </w:r>
      <w:r w:rsidR="004E7B32" w:rsidRPr="009A235A">
        <w:rPr>
          <w:rFonts w:eastAsia="TimesNewRomanPSMT"/>
          <w:szCs w:val="24"/>
        </w:rPr>
        <w:t xml:space="preserve"> mašin</w:t>
      </w:r>
      <w:r w:rsidR="006F38F9" w:rsidRPr="009A235A">
        <w:rPr>
          <w:rFonts w:eastAsia="TimesNewRomanPSMT"/>
          <w:szCs w:val="24"/>
        </w:rPr>
        <w:t>ų</w:t>
      </w:r>
      <w:r w:rsidR="004E7B32" w:rsidRPr="009A235A">
        <w:rPr>
          <w:rFonts w:eastAsia="TimesNewRomanPSMT"/>
          <w:szCs w:val="24"/>
        </w:rPr>
        <w:t xml:space="preserve"> šonus ir ratus</w:t>
      </w:r>
      <w:r w:rsidR="009211F1" w:rsidRPr="009211F1">
        <w:rPr>
          <w:rFonts w:eastAsia="TimesNewRomanPSMT"/>
          <w:szCs w:val="24"/>
        </w:rPr>
        <w:t xml:space="preserve"> </w:t>
      </w:r>
      <w:r w:rsidR="009211F1" w:rsidRPr="009211F1">
        <w:rPr>
          <w:rFonts w:eastAsia="TimesNewRomanPSMT"/>
          <w:szCs w:val="24"/>
        </w:rPr>
        <w:t>jei mašina užpylimo metu užsiterš</w:t>
      </w:r>
      <w:r w:rsidR="002C20FC">
        <w:rPr>
          <w:rFonts w:eastAsia="TimesNewRomanPSMT"/>
          <w:szCs w:val="24"/>
        </w:rPr>
        <w:t>ia</w:t>
      </w:r>
      <w:r w:rsidR="009211F1">
        <w:rPr>
          <w:rFonts w:eastAsia="TimesNewRomanPSMT"/>
          <w:szCs w:val="24"/>
        </w:rPr>
        <w:t>,</w:t>
      </w:r>
      <w:r w:rsidR="004E7B32" w:rsidRPr="009211F1">
        <w:rPr>
          <w:rFonts w:eastAsia="TimesNewRomanPSMT"/>
          <w:szCs w:val="24"/>
        </w:rPr>
        <w:t xml:space="preserve"> </w:t>
      </w:r>
      <w:r w:rsidR="004E7B32" w:rsidRPr="009A235A">
        <w:rPr>
          <w:rFonts w:eastAsia="TimesNewRomanPSMT"/>
          <w:szCs w:val="24"/>
        </w:rPr>
        <w:t>kad mėšlas</w:t>
      </w:r>
      <w:r w:rsidR="005865C6" w:rsidRPr="009A235A">
        <w:rPr>
          <w:rFonts w:eastAsia="TimesNewRomanPSMT"/>
          <w:szCs w:val="24"/>
        </w:rPr>
        <w:t>/srutos nepatektų</w:t>
      </w:r>
      <w:r w:rsidR="004E7B32" w:rsidRPr="009A235A">
        <w:rPr>
          <w:rFonts w:eastAsia="TimesNewRomanPSMT"/>
          <w:szCs w:val="24"/>
        </w:rPr>
        <w:t xml:space="preserve"> ant kelių.</w:t>
      </w:r>
    </w:p>
    <w:p w14:paraId="6DD784FE" w14:textId="570F578F" w:rsidR="00922980" w:rsidRPr="008A5E67" w:rsidRDefault="00922980" w:rsidP="00BF227D">
      <w:pPr>
        <w:autoSpaceDE w:val="0"/>
        <w:autoSpaceDN w:val="0"/>
        <w:adjustRightInd w:val="0"/>
        <w:ind w:firstLine="567"/>
        <w:jc w:val="both"/>
        <w:rPr>
          <w:rFonts w:eastAsia="TimesNewRomanPSMT"/>
          <w:szCs w:val="24"/>
        </w:rPr>
      </w:pPr>
      <w:r w:rsidRPr="008A5E67">
        <w:rPr>
          <w:rFonts w:eastAsia="TimesNewRomanPSMT"/>
          <w:szCs w:val="24"/>
        </w:rPr>
        <w:t>20.</w:t>
      </w:r>
      <w:r w:rsidR="00B678BB" w:rsidRPr="008A5E67">
        <w:rPr>
          <w:rFonts w:eastAsia="TimesNewRomanPSMT"/>
          <w:szCs w:val="24"/>
        </w:rPr>
        <w:t>1.10. Iki 2025-</w:t>
      </w:r>
      <w:r w:rsidR="00866D37" w:rsidRPr="008A5E67">
        <w:rPr>
          <w:rFonts w:eastAsia="TimesNewRomanPSMT"/>
          <w:szCs w:val="24"/>
        </w:rPr>
        <w:t xml:space="preserve">06-02 pateikti </w:t>
      </w:r>
      <w:r w:rsidR="006431B8" w:rsidRPr="008A5E67">
        <w:rPr>
          <w:rFonts w:eastAsia="TimesNewRomanPSMT"/>
          <w:szCs w:val="24"/>
        </w:rPr>
        <w:t>A</w:t>
      </w:r>
      <w:r w:rsidR="00866D37" w:rsidRPr="008A5E67">
        <w:rPr>
          <w:rFonts w:eastAsia="TimesNewRomanPSMT"/>
          <w:szCs w:val="24"/>
        </w:rPr>
        <w:t xml:space="preserve">gentūrai suderintą su </w:t>
      </w:r>
      <w:r w:rsidR="00B92440" w:rsidRPr="008A5E67">
        <w:rPr>
          <w:rFonts w:eastAsia="TimesNewRomanPSMT"/>
          <w:szCs w:val="24"/>
        </w:rPr>
        <w:t>L</w:t>
      </w:r>
      <w:r w:rsidR="00866D37" w:rsidRPr="008A5E67">
        <w:rPr>
          <w:rFonts w:eastAsia="TimesNewRomanPSMT"/>
          <w:szCs w:val="24"/>
        </w:rPr>
        <w:t>ietuvos geologijos tarnyba</w:t>
      </w:r>
      <w:r w:rsidR="00B92440" w:rsidRPr="008A5E67">
        <w:rPr>
          <w:rFonts w:eastAsia="TimesNewRomanPSMT"/>
          <w:szCs w:val="24"/>
        </w:rPr>
        <w:t xml:space="preserve"> prie Aplinkos ministerij</w:t>
      </w:r>
      <w:r w:rsidR="00AE63BB">
        <w:rPr>
          <w:rFonts w:eastAsia="TimesNewRomanPSMT"/>
          <w:szCs w:val="24"/>
        </w:rPr>
        <w:t>os</w:t>
      </w:r>
      <w:r w:rsidR="00B92440" w:rsidRPr="008A5E67">
        <w:rPr>
          <w:rFonts w:eastAsia="TimesNewRomanPSMT"/>
          <w:szCs w:val="24"/>
        </w:rPr>
        <w:t xml:space="preserve"> požeminio vandens monitoringo programą.</w:t>
      </w:r>
    </w:p>
    <w:p w14:paraId="5F12943C" w14:textId="64CFB619" w:rsidR="00402D78" w:rsidRPr="009A235A" w:rsidRDefault="00402D78" w:rsidP="00BF227D">
      <w:pPr>
        <w:autoSpaceDE w:val="0"/>
        <w:autoSpaceDN w:val="0"/>
        <w:ind w:firstLine="567"/>
        <w:jc w:val="both"/>
        <w:rPr>
          <w:szCs w:val="24"/>
        </w:rPr>
      </w:pPr>
      <w:r w:rsidRPr="009A235A">
        <w:rPr>
          <w:szCs w:val="24"/>
        </w:rPr>
        <w:t>20.</w:t>
      </w:r>
      <w:r w:rsidR="003309BD" w:rsidRPr="009A235A">
        <w:rPr>
          <w:szCs w:val="24"/>
        </w:rPr>
        <w:t>2</w:t>
      </w:r>
      <w:r w:rsidRPr="009A235A">
        <w:rPr>
          <w:szCs w:val="24"/>
        </w:rPr>
        <w:t>. Leidimo sąlygos, privalomos įvykdyti veiklos nutraukimo etape.</w:t>
      </w:r>
    </w:p>
    <w:p w14:paraId="28540C3B" w14:textId="77777777" w:rsidR="00645A86" w:rsidRPr="009A235A" w:rsidRDefault="00402D78" w:rsidP="00BF227D">
      <w:pPr>
        <w:ind w:firstLine="567"/>
        <w:jc w:val="both"/>
        <w:rPr>
          <w:szCs w:val="24"/>
        </w:rPr>
      </w:pPr>
      <w:r w:rsidRPr="009A235A">
        <w:t>20.</w:t>
      </w:r>
      <w:r w:rsidR="003309BD" w:rsidRPr="009A235A">
        <w:t>2</w:t>
      </w:r>
      <w:r w:rsidRPr="009A235A">
        <w:t xml:space="preserve">.1. </w:t>
      </w:r>
      <w:r w:rsidR="00645A86" w:rsidRPr="009A235A">
        <w:rPr>
          <w:szCs w:val="24"/>
        </w:rPr>
        <w:t>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mažinimo, siekdamas atkurti tą eksploatavimo vietos būklę.</w:t>
      </w:r>
    </w:p>
    <w:p w14:paraId="087F2277" w14:textId="3B65EF27" w:rsidR="00F070CA" w:rsidRPr="009A235A" w:rsidRDefault="00F070CA" w:rsidP="00000D06">
      <w:pPr>
        <w:ind w:firstLine="567"/>
        <w:rPr>
          <w:szCs w:val="24"/>
        </w:rPr>
        <w:sectPr w:rsidR="00F070CA" w:rsidRPr="009A235A" w:rsidSect="00F21E66">
          <w:headerReference w:type="default" r:id="rId12"/>
          <w:pgSz w:w="15840" w:h="12240" w:orient="landscape" w:code="1"/>
          <w:pgMar w:top="1701" w:right="1134" w:bottom="851" w:left="1134" w:header="720" w:footer="720" w:gutter="0"/>
          <w:cols w:space="720"/>
          <w:noEndnote/>
          <w:docGrid w:linePitch="326"/>
        </w:sectPr>
      </w:pPr>
    </w:p>
    <w:p w14:paraId="686F6266" w14:textId="617E390A" w:rsidR="00DC4BB5" w:rsidRPr="009A235A" w:rsidRDefault="00683B0C" w:rsidP="00117DD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Cs w:val="24"/>
          <w:lang w:eastAsia="lt-LT"/>
        </w:rPr>
      </w:pPr>
      <w:r w:rsidRPr="009A235A">
        <w:rPr>
          <w:rFonts w:eastAsia="Calibri"/>
          <w:b/>
          <w:szCs w:val="24"/>
          <w:lang w:eastAsia="lt-LT"/>
        </w:rPr>
        <w:lastRenderedPageBreak/>
        <w:t xml:space="preserve">TARŠOS INTEGRUOTOS PREVENCIJOS IR KONTROLĖS LEIDIMO NR. </w:t>
      </w:r>
      <w:r w:rsidR="00293988" w:rsidRPr="009A235A">
        <w:rPr>
          <w:b/>
          <w:bCs/>
          <w:szCs w:val="24"/>
        </w:rPr>
        <w:t>R-111/T-Š.7-35/2024</w:t>
      </w:r>
      <w:r w:rsidR="0054399B" w:rsidRPr="009A235A">
        <w:rPr>
          <w:b/>
          <w:bCs/>
          <w:caps/>
          <w:szCs w:val="24"/>
        </w:rPr>
        <w:t xml:space="preserve"> </w:t>
      </w:r>
      <w:r w:rsidRPr="009A235A">
        <w:rPr>
          <w:rFonts w:eastAsia="Calibri"/>
          <w:b/>
          <w:szCs w:val="24"/>
          <w:lang w:eastAsia="lt-LT"/>
        </w:rPr>
        <w:t>PRIEDAI</w:t>
      </w:r>
    </w:p>
    <w:p w14:paraId="15B1ED49" w14:textId="3E7E7C6A" w:rsidR="007D5ABD" w:rsidRPr="009A235A" w:rsidRDefault="007D5ABD" w:rsidP="00117DD2">
      <w:pPr>
        <w:pStyle w:val="Default"/>
        <w:jc w:val="both"/>
        <w:rPr>
          <w:rFonts w:ascii="Times New Roman" w:eastAsia="Calibri" w:hAnsi="Times New Roman" w:cs="Times New Roman"/>
          <w:color w:val="auto"/>
        </w:rPr>
      </w:pPr>
    </w:p>
    <w:p w14:paraId="429E8A85" w14:textId="4B845F70" w:rsidR="00CA71EC" w:rsidRPr="009A235A" w:rsidRDefault="00C44E81" w:rsidP="00117DD2">
      <w:pPr>
        <w:autoSpaceDE w:val="0"/>
        <w:autoSpaceDN w:val="0"/>
        <w:adjustRightInd w:val="0"/>
        <w:ind w:firstLine="567"/>
        <w:jc w:val="both"/>
        <w:rPr>
          <w:szCs w:val="24"/>
        </w:rPr>
      </w:pPr>
      <w:r w:rsidRPr="009A235A">
        <w:rPr>
          <w:rFonts w:eastAsia="Calibri"/>
          <w:szCs w:val="24"/>
        </w:rPr>
        <w:t xml:space="preserve">1. </w:t>
      </w:r>
      <w:r w:rsidR="00D97C9E" w:rsidRPr="009A235A">
        <w:rPr>
          <w:rFonts w:eastAsia="Calibri"/>
          <w:szCs w:val="24"/>
        </w:rPr>
        <w:t xml:space="preserve">Agentūros </w:t>
      </w:r>
      <w:r w:rsidR="00C96ED5" w:rsidRPr="009A235A">
        <w:rPr>
          <w:rFonts w:eastAsia="TimesNewRomanPSMT"/>
          <w:szCs w:val="24"/>
        </w:rPr>
        <w:t>2024-01-26</w:t>
      </w:r>
      <w:r w:rsidR="004E7B7F" w:rsidRPr="009A235A">
        <w:rPr>
          <w:rFonts w:eastAsia="TimesNewRomanPSMT"/>
          <w:szCs w:val="24"/>
        </w:rPr>
        <w:t xml:space="preserve"> sprendimas</w:t>
      </w:r>
      <w:r w:rsidR="00C96ED5" w:rsidRPr="009A235A">
        <w:rPr>
          <w:rFonts w:eastAsia="TimesNewRomanPSMT"/>
          <w:szCs w:val="24"/>
        </w:rPr>
        <w:t xml:space="preserve"> Nr. (30-1)-A4E-1039</w:t>
      </w:r>
      <w:r w:rsidR="00C96ED5" w:rsidRPr="009A235A">
        <w:rPr>
          <w:i/>
          <w:iCs/>
          <w:szCs w:val="24"/>
        </w:rPr>
        <w:t xml:space="preserve"> </w:t>
      </w:r>
      <w:r w:rsidRPr="009A235A">
        <w:rPr>
          <w:i/>
          <w:iCs/>
          <w:szCs w:val="24"/>
        </w:rPr>
        <w:t>„</w:t>
      </w:r>
      <w:r w:rsidR="00E95BF9" w:rsidRPr="009A235A">
        <w:rPr>
          <w:rFonts w:eastAsia="TimesNewRomanPSMT"/>
          <w:i/>
          <w:iCs/>
          <w:szCs w:val="24"/>
        </w:rPr>
        <w:t xml:space="preserve">Sprendimas dėl rekvizitų tikslinimo ir prievolės pakeisti taršos integruotos prevencijos ir kontrolės leidimą Nr. </w:t>
      </w:r>
      <w:r w:rsidR="000463C6" w:rsidRPr="009A235A">
        <w:rPr>
          <w:rFonts w:eastAsia="TimesNewRomanPSMT"/>
          <w:i/>
          <w:iCs/>
          <w:szCs w:val="24"/>
        </w:rPr>
        <w:t>R</w:t>
      </w:r>
      <w:r w:rsidR="00E95BF9" w:rsidRPr="009A235A">
        <w:rPr>
          <w:rFonts w:eastAsia="TimesNewRomanPSMT"/>
          <w:i/>
          <w:iCs/>
          <w:szCs w:val="24"/>
        </w:rPr>
        <w:t>-111</w:t>
      </w:r>
      <w:r w:rsidRPr="009A235A">
        <w:rPr>
          <w:rFonts w:eastAsia="TimesNewRomanPSMT"/>
          <w:i/>
          <w:iCs/>
          <w:szCs w:val="24"/>
        </w:rPr>
        <w:t>“</w:t>
      </w:r>
      <w:r w:rsidR="00FA48D4" w:rsidRPr="009A235A">
        <w:rPr>
          <w:szCs w:val="24"/>
        </w:rPr>
        <w:t xml:space="preserve">, </w:t>
      </w:r>
      <w:r w:rsidR="00AD3108" w:rsidRPr="009A235A">
        <w:rPr>
          <w:szCs w:val="24"/>
        </w:rPr>
        <w:t>3 psl.</w:t>
      </w:r>
    </w:p>
    <w:p w14:paraId="42EACF27" w14:textId="593A6608" w:rsidR="00C16805" w:rsidRPr="009A235A" w:rsidRDefault="00C44E81" w:rsidP="00117DD2">
      <w:pPr>
        <w:autoSpaceDE w:val="0"/>
        <w:autoSpaceDN w:val="0"/>
        <w:adjustRightInd w:val="0"/>
        <w:ind w:firstLine="567"/>
        <w:jc w:val="both"/>
        <w:rPr>
          <w:rFonts w:eastAsia="TimesNewRomanPSMT"/>
          <w:szCs w:val="24"/>
        </w:rPr>
      </w:pPr>
      <w:r w:rsidRPr="009A235A">
        <w:rPr>
          <w:szCs w:val="24"/>
        </w:rPr>
        <w:t xml:space="preserve">2. </w:t>
      </w:r>
      <w:r w:rsidR="00BA75A5" w:rsidRPr="009A235A">
        <w:rPr>
          <w:szCs w:val="24"/>
        </w:rPr>
        <w:t xml:space="preserve">Agentūros </w:t>
      </w:r>
      <w:r w:rsidR="00857033" w:rsidRPr="009A235A">
        <w:rPr>
          <w:rFonts w:eastAsia="TimesNewRomanPSMT"/>
          <w:szCs w:val="24"/>
        </w:rPr>
        <w:t xml:space="preserve">2024-04-30 įspėjimas Nr. (30-1)-A4E-55 </w:t>
      </w:r>
      <w:r w:rsidR="00C16805" w:rsidRPr="009A235A">
        <w:rPr>
          <w:rFonts w:eastAsia="TimesNewRomanPSMT"/>
          <w:szCs w:val="24"/>
        </w:rPr>
        <w:t xml:space="preserve">„Įspėjimas apie galimą taršos integruotos prevencijos ir kontrolės leidimo Nr. </w:t>
      </w:r>
      <w:r w:rsidR="000463C6" w:rsidRPr="009A235A">
        <w:rPr>
          <w:rFonts w:eastAsia="TimesNewRomanPSMT"/>
          <w:szCs w:val="24"/>
        </w:rPr>
        <w:t>R</w:t>
      </w:r>
      <w:r w:rsidR="00C16805" w:rsidRPr="009A235A">
        <w:rPr>
          <w:rFonts w:eastAsia="TimesNewRomanPSMT"/>
          <w:szCs w:val="24"/>
        </w:rPr>
        <w:t>-111 galiojimo panaikinimą“, 3 psl.</w:t>
      </w:r>
    </w:p>
    <w:p w14:paraId="23C43407" w14:textId="24F2202A" w:rsidR="00BE2DC5" w:rsidRPr="009A235A" w:rsidRDefault="00C16805" w:rsidP="00117DD2">
      <w:pPr>
        <w:ind w:firstLine="567"/>
        <w:jc w:val="both"/>
        <w:rPr>
          <w:szCs w:val="24"/>
        </w:rPr>
      </w:pPr>
      <w:r w:rsidRPr="009A235A">
        <w:rPr>
          <w:rFonts w:eastAsia="TimesNewRomanPSMT"/>
          <w:szCs w:val="24"/>
        </w:rPr>
        <w:t xml:space="preserve">3. </w:t>
      </w:r>
      <w:r w:rsidR="00BE2DC5" w:rsidRPr="009A235A">
        <w:rPr>
          <w:szCs w:val="24"/>
        </w:rPr>
        <w:t>Susirašinėjimai su veiklos vykdytoju ir kitomis institucijomis:</w:t>
      </w:r>
    </w:p>
    <w:p w14:paraId="389E2C11" w14:textId="0C4C4B54" w:rsidR="00BE2DC5" w:rsidRPr="009A235A" w:rsidRDefault="00BE2DC5" w:rsidP="00117DD2">
      <w:pPr>
        <w:ind w:firstLine="567"/>
        <w:jc w:val="both"/>
        <w:rPr>
          <w:szCs w:val="24"/>
          <w:lang w:eastAsia="lt-LT"/>
        </w:rPr>
      </w:pPr>
      <w:r w:rsidRPr="009A235A">
        <w:rPr>
          <w:szCs w:val="24"/>
        </w:rPr>
        <w:t xml:space="preserve">3.1. </w:t>
      </w:r>
      <w:r w:rsidRPr="009A235A">
        <w:rPr>
          <w:szCs w:val="24"/>
          <w:lang w:eastAsia="lt-LT"/>
        </w:rPr>
        <w:t>Įmonės 2024-0</w:t>
      </w:r>
      <w:r w:rsidR="000928D3" w:rsidRPr="009A235A">
        <w:rPr>
          <w:szCs w:val="24"/>
          <w:lang w:eastAsia="lt-LT"/>
        </w:rPr>
        <w:t>5</w:t>
      </w:r>
      <w:r w:rsidRPr="009A235A">
        <w:rPr>
          <w:szCs w:val="24"/>
          <w:lang w:eastAsia="lt-LT"/>
        </w:rPr>
        <w:t>-</w:t>
      </w:r>
      <w:r w:rsidR="006F1C50" w:rsidRPr="009A235A">
        <w:rPr>
          <w:szCs w:val="24"/>
          <w:lang w:eastAsia="lt-LT"/>
        </w:rPr>
        <w:t>2</w:t>
      </w:r>
      <w:r w:rsidR="000928D3" w:rsidRPr="009A235A">
        <w:rPr>
          <w:szCs w:val="24"/>
          <w:lang w:eastAsia="lt-LT"/>
        </w:rPr>
        <w:t>7</w:t>
      </w:r>
      <w:r w:rsidRPr="009A235A">
        <w:rPr>
          <w:szCs w:val="24"/>
          <w:lang w:eastAsia="lt-LT"/>
        </w:rPr>
        <w:t xml:space="preserve"> raštas Nr. </w:t>
      </w:r>
      <w:r w:rsidR="006F1C50" w:rsidRPr="009A235A">
        <w:rPr>
          <w:szCs w:val="24"/>
          <w:lang w:eastAsia="lt-LT"/>
        </w:rPr>
        <w:t>89</w:t>
      </w:r>
      <w:r w:rsidRPr="009A235A">
        <w:rPr>
          <w:szCs w:val="24"/>
          <w:lang w:eastAsia="lt-LT"/>
        </w:rPr>
        <w:t xml:space="preserve"> </w:t>
      </w:r>
      <w:r w:rsidRPr="009A235A">
        <w:rPr>
          <w:i/>
          <w:iCs/>
          <w:szCs w:val="24"/>
          <w:lang w:eastAsia="lt-LT"/>
        </w:rPr>
        <w:t>„Dėl</w:t>
      </w:r>
      <w:r w:rsidR="00DB0BE9" w:rsidRPr="009A235A">
        <w:rPr>
          <w:i/>
          <w:iCs/>
          <w:szCs w:val="24"/>
          <w:lang w:eastAsia="lt-LT"/>
        </w:rPr>
        <w:t xml:space="preserve"> dokumentų p</w:t>
      </w:r>
      <w:r w:rsidR="007347F4" w:rsidRPr="009A235A">
        <w:rPr>
          <w:i/>
          <w:iCs/>
          <w:szCs w:val="24"/>
          <w:lang w:eastAsia="lt-LT"/>
        </w:rPr>
        <w:t>a</w:t>
      </w:r>
      <w:r w:rsidR="00DB0BE9" w:rsidRPr="009A235A">
        <w:rPr>
          <w:i/>
          <w:iCs/>
          <w:szCs w:val="24"/>
          <w:lang w:eastAsia="lt-LT"/>
        </w:rPr>
        <w:t>teikimo</w:t>
      </w:r>
      <w:r w:rsidRPr="009A235A">
        <w:rPr>
          <w:i/>
          <w:iCs/>
          <w:szCs w:val="24"/>
          <w:lang w:eastAsia="lt-LT"/>
        </w:rPr>
        <w:t>“</w:t>
      </w:r>
      <w:r w:rsidRPr="009A235A">
        <w:rPr>
          <w:szCs w:val="24"/>
          <w:lang w:eastAsia="lt-LT"/>
        </w:rPr>
        <w:t>, 1 psl.</w:t>
      </w:r>
    </w:p>
    <w:p w14:paraId="24DD25AE" w14:textId="6C65AA28" w:rsidR="007347F4" w:rsidRPr="009A235A" w:rsidRDefault="007347F4" w:rsidP="00117DD2">
      <w:pPr>
        <w:ind w:firstLine="567"/>
        <w:jc w:val="both"/>
        <w:rPr>
          <w:szCs w:val="24"/>
          <w:lang w:eastAsia="lt-LT"/>
        </w:rPr>
      </w:pPr>
      <w:r w:rsidRPr="009A235A">
        <w:rPr>
          <w:szCs w:val="24"/>
          <w:lang w:eastAsia="lt-LT"/>
        </w:rPr>
        <w:t xml:space="preserve">3.2. </w:t>
      </w:r>
      <w:r w:rsidR="00421AB1" w:rsidRPr="009A235A">
        <w:rPr>
          <w:szCs w:val="24"/>
          <w:lang w:eastAsia="lt-LT"/>
        </w:rPr>
        <w:t xml:space="preserve">Agentūros </w:t>
      </w:r>
      <w:r w:rsidR="0026612A" w:rsidRPr="009A235A">
        <w:rPr>
          <w:rFonts w:eastAsia="TimesNewRomanPSMT"/>
          <w:szCs w:val="24"/>
        </w:rPr>
        <w:t>2024-05-28 raštas Nr. (30-1)-A4E-6772</w:t>
      </w:r>
      <w:r w:rsidR="0026612A" w:rsidRPr="009A235A">
        <w:rPr>
          <w:i/>
          <w:iCs/>
          <w:szCs w:val="24"/>
        </w:rPr>
        <w:t xml:space="preserve"> </w:t>
      </w:r>
      <w:r w:rsidR="00421AB1" w:rsidRPr="009A235A">
        <w:rPr>
          <w:i/>
          <w:iCs/>
          <w:szCs w:val="24"/>
        </w:rPr>
        <w:t>„Dėl paraiškos</w:t>
      </w:r>
      <w:r w:rsidR="00253F6F" w:rsidRPr="009A235A">
        <w:rPr>
          <w:i/>
          <w:iCs/>
          <w:szCs w:val="24"/>
        </w:rPr>
        <w:t xml:space="preserve"> pakeisti</w:t>
      </w:r>
      <w:r w:rsidR="00421AB1" w:rsidRPr="009A235A">
        <w:rPr>
          <w:i/>
          <w:iCs/>
          <w:szCs w:val="24"/>
        </w:rPr>
        <w:t xml:space="preserve"> taršos integruotos prevencijos ir kontrolės leidimui Nr. </w:t>
      </w:r>
      <w:r w:rsidR="00253F6F" w:rsidRPr="009A235A">
        <w:rPr>
          <w:i/>
          <w:iCs/>
          <w:szCs w:val="24"/>
        </w:rPr>
        <w:t>R-111</w:t>
      </w:r>
      <w:r w:rsidR="00421AB1" w:rsidRPr="009A235A">
        <w:rPr>
          <w:i/>
          <w:iCs/>
          <w:szCs w:val="24"/>
        </w:rPr>
        <w:t>“</w:t>
      </w:r>
      <w:r w:rsidR="00421AB1" w:rsidRPr="009A235A">
        <w:rPr>
          <w:szCs w:val="24"/>
        </w:rPr>
        <w:t xml:space="preserve"> </w:t>
      </w:r>
      <w:r w:rsidR="00421AB1" w:rsidRPr="009A235A">
        <w:rPr>
          <w:szCs w:val="24"/>
          <w:lang w:eastAsia="lt-LT"/>
        </w:rPr>
        <w:t>Nacionaliniam visuomenės sveikatos centrui prie Sveikatos ministerijos (toliau - NVSC), 2 psl.</w:t>
      </w:r>
    </w:p>
    <w:p w14:paraId="7AB824CA" w14:textId="1F79A23F" w:rsidR="005143C3" w:rsidRPr="009A235A" w:rsidRDefault="005143C3" w:rsidP="00117DD2">
      <w:pPr>
        <w:ind w:firstLine="567"/>
        <w:jc w:val="both"/>
        <w:rPr>
          <w:szCs w:val="24"/>
          <w:lang w:eastAsia="lt-LT"/>
        </w:rPr>
      </w:pPr>
      <w:r w:rsidRPr="009A235A">
        <w:rPr>
          <w:szCs w:val="24"/>
          <w:lang w:eastAsia="lt-LT"/>
        </w:rPr>
        <w:t xml:space="preserve">3.3. Agentūros </w:t>
      </w:r>
      <w:r w:rsidR="00D84951" w:rsidRPr="009A235A">
        <w:rPr>
          <w:rFonts w:eastAsia="TimesNewRomanPSMT"/>
          <w:szCs w:val="24"/>
        </w:rPr>
        <w:t>2024-05-28 r</w:t>
      </w:r>
      <w:r w:rsidR="00A258D5" w:rsidRPr="009A235A">
        <w:rPr>
          <w:rFonts w:eastAsia="TimesNewRomanPSMT"/>
          <w:szCs w:val="24"/>
        </w:rPr>
        <w:t>a</w:t>
      </w:r>
      <w:r w:rsidR="00D84951" w:rsidRPr="009A235A">
        <w:rPr>
          <w:rFonts w:eastAsia="TimesNewRomanPSMT"/>
          <w:szCs w:val="24"/>
        </w:rPr>
        <w:t>štas Nr. (30-1)-A4E-6773</w:t>
      </w:r>
      <w:r w:rsidR="00D84951" w:rsidRPr="009A235A">
        <w:rPr>
          <w:i/>
          <w:iCs/>
          <w:szCs w:val="24"/>
        </w:rPr>
        <w:t xml:space="preserve"> </w:t>
      </w:r>
      <w:r w:rsidR="004943CF" w:rsidRPr="009A235A">
        <w:rPr>
          <w:i/>
          <w:iCs/>
          <w:szCs w:val="24"/>
        </w:rPr>
        <w:t>„Dėl paraiškos pakeisti taršos integruotos prevencijos ir kontrolės leidimui Nr. R-111“</w:t>
      </w:r>
      <w:r w:rsidRPr="009A235A">
        <w:rPr>
          <w:szCs w:val="24"/>
        </w:rPr>
        <w:t xml:space="preserve"> </w:t>
      </w:r>
      <w:r w:rsidR="004943CF" w:rsidRPr="009A235A">
        <w:rPr>
          <w:szCs w:val="24"/>
          <w:lang w:eastAsia="lt-LT"/>
        </w:rPr>
        <w:t>Radviliškio</w:t>
      </w:r>
      <w:r w:rsidRPr="009A235A">
        <w:rPr>
          <w:szCs w:val="24"/>
          <w:lang w:eastAsia="lt-LT"/>
        </w:rPr>
        <w:t xml:space="preserve"> rajono savivaldybės administracijai (toliau – </w:t>
      </w:r>
      <w:r w:rsidR="004943CF" w:rsidRPr="009A235A">
        <w:rPr>
          <w:szCs w:val="24"/>
          <w:lang w:eastAsia="lt-LT"/>
        </w:rPr>
        <w:t>Radviliškio</w:t>
      </w:r>
      <w:r w:rsidRPr="009A235A">
        <w:rPr>
          <w:szCs w:val="24"/>
          <w:lang w:eastAsia="lt-LT"/>
        </w:rPr>
        <w:t xml:space="preserve"> raj., sav., admin.), </w:t>
      </w:r>
      <w:r w:rsidR="00A258D5" w:rsidRPr="009A235A">
        <w:rPr>
          <w:szCs w:val="24"/>
          <w:lang w:eastAsia="lt-LT"/>
        </w:rPr>
        <w:t>61</w:t>
      </w:r>
      <w:r w:rsidRPr="009A235A">
        <w:rPr>
          <w:szCs w:val="24"/>
          <w:lang w:eastAsia="lt-LT"/>
        </w:rPr>
        <w:t xml:space="preserve"> psl.</w:t>
      </w:r>
    </w:p>
    <w:p w14:paraId="79BE2AFA" w14:textId="2CCE5D4B" w:rsidR="00E43DBF" w:rsidRPr="009A235A" w:rsidRDefault="00A258D5" w:rsidP="00117DD2">
      <w:pPr>
        <w:ind w:firstLine="567"/>
        <w:jc w:val="both"/>
        <w:rPr>
          <w:szCs w:val="24"/>
          <w:lang w:eastAsia="lt-LT"/>
        </w:rPr>
      </w:pPr>
      <w:r w:rsidRPr="009A235A">
        <w:rPr>
          <w:szCs w:val="24"/>
          <w:lang w:eastAsia="lt-LT"/>
        </w:rPr>
        <w:t>3.4.</w:t>
      </w:r>
      <w:r w:rsidR="00E43DBF" w:rsidRPr="009A235A">
        <w:rPr>
          <w:szCs w:val="24"/>
          <w:lang w:eastAsia="lt-LT"/>
        </w:rPr>
        <w:t xml:space="preserve"> Baisogalos mokykl</w:t>
      </w:r>
      <w:r w:rsidR="00614215">
        <w:rPr>
          <w:szCs w:val="24"/>
          <w:lang w:eastAsia="lt-LT"/>
        </w:rPr>
        <w:t>os</w:t>
      </w:r>
      <w:r w:rsidR="00E43DBF" w:rsidRPr="009A235A">
        <w:rPr>
          <w:szCs w:val="24"/>
          <w:lang w:eastAsia="lt-LT"/>
        </w:rPr>
        <w:t xml:space="preserve"> </w:t>
      </w:r>
      <w:r w:rsidR="005943AF">
        <w:rPr>
          <w:szCs w:val="24"/>
          <w:lang w:eastAsia="lt-LT"/>
        </w:rPr>
        <w:t>-</w:t>
      </w:r>
      <w:r w:rsidR="00E43DBF" w:rsidRPr="009A235A">
        <w:rPr>
          <w:szCs w:val="24"/>
          <w:lang w:eastAsia="lt-LT"/>
        </w:rPr>
        <w:t xml:space="preserve"> darželi</w:t>
      </w:r>
      <w:r w:rsidR="00614215">
        <w:rPr>
          <w:szCs w:val="24"/>
          <w:lang w:eastAsia="lt-LT"/>
        </w:rPr>
        <w:t>o</w:t>
      </w:r>
      <w:r w:rsidRPr="009A235A">
        <w:rPr>
          <w:szCs w:val="24"/>
          <w:lang w:eastAsia="lt-LT"/>
        </w:rPr>
        <w:t xml:space="preserve"> </w:t>
      </w:r>
      <w:r w:rsidR="00AC6E9B" w:rsidRPr="009A235A">
        <w:rPr>
          <w:szCs w:val="24"/>
          <w:lang w:eastAsia="lt-LT"/>
        </w:rPr>
        <w:t>2024-06-03 raštas Nr</w:t>
      </w:r>
      <w:r w:rsidR="00614215">
        <w:rPr>
          <w:szCs w:val="24"/>
          <w:lang w:eastAsia="lt-LT"/>
        </w:rPr>
        <w:t>.</w:t>
      </w:r>
      <w:r w:rsidR="00AC6E9B" w:rsidRPr="009A235A">
        <w:rPr>
          <w:szCs w:val="24"/>
          <w:lang w:eastAsia="lt-LT"/>
        </w:rPr>
        <w:t xml:space="preserve"> (4.4)S-50</w:t>
      </w:r>
      <w:r w:rsidR="00CD78BA" w:rsidRPr="009A235A">
        <w:rPr>
          <w:szCs w:val="24"/>
          <w:lang w:eastAsia="lt-LT"/>
        </w:rPr>
        <w:t xml:space="preserve"> (registracijos Agentūroje Nr. AS-</w:t>
      </w:r>
      <w:r w:rsidR="00EA21B7" w:rsidRPr="009A235A">
        <w:rPr>
          <w:szCs w:val="24"/>
          <w:lang w:eastAsia="lt-LT"/>
        </w:rPr>
        <w:t>5775)</w:t>
      </w:r>
      <w:r w:rsidR="00627E58" w:rsidRPr="009A235A">
        <w:rPr>
          <w:szCs w:val="24"/>
          <w:lang w:eastAsia="lt-LT"/>
        </w:rPr>
        <w:t xml:space="preserve"> </w:t>
      </w:r>
      <w:r w:rsidR="00627E58" w:rsidRPr="009A235A">
        <w:rPr>
          <w:i/>
          <w:iCs/>
          <w:szCs w:val="24"/>
          <w:lang w:eastAsia="lt-LT"/>
        </w:rPr>
        <w:t>„Dėl oro taršos (ŽŪB „Gražionių bekonas“)“</w:t>
      </w:r>
      <w:r w:rsidR="00CD78BA" w:rsidRPr="009A235A">
        <w:rPr>
          <w:i/>
          <w:iCs/>
          <w:szCs w:val="24"/>
          <w:lang w:eastAsia="lt-LT"/>
        </w:rPr>
        <w:t>,</w:t>
      </w:r>
      <w:r w:rsidR="00EA21B7" w:rsidRPr="009A235A">
        <w:rPr>
          <w:szCs w:val="24"/>
          <w:lang w:eastAsia="lt-LT"/>
        </w:rPr>
        <w:t xml:space="preserve"> 3 psl.</w:t>
      </w:r>
      <w:r w:rsidR="00CD78BA" w:rsidRPr="009A235A">
        <w:rPr>
          <w:szCs w:val="24"/>
          <w:lang w:eastAsia="lt-LT"/>
        </w:rPr>
        <w:t xml:space="preserve"> </w:t>
      </w:r>
    </w:p>
    <w:p w14:paraId="48C8CAAC" w14:textId="44C4B486" w:rsidR="00E43DBF" w:rsidRPr="009A235A" w:rsidRDefault="00EA21B7" w:rsidP="00117DD2">
      <w:pPr>
        <w:ind w:firstLine="567"/>
        <w:jc w:val="both"/>
        <w:rPr>
          <w:szCs w:val="24"/>
          <w:lang w:eastAsia="lt-LT"/>
        </w:rPr>
      </w:pPr>
      <w:r w:rsidRPr="009A235A">
        <w:rPr>
          <w:szCs w:val="24"/>
          <w:lang w:eastAsia="lt-LT"/>
        </w:rPr>
        <w:t xml:space="preserve">3.5. </w:t>
      </w:r>
      <w:r w:rsidR="001174CA" w:rsidRPr="009A235A">
        <w:rPr>
          <w:szCs w:val="24"/>
          <w:lang w:eastAsia="lt-LT"/>
        </w:rPr>
        <w:t>Baisogalos bendruomenės 2024-06-06 raštas (registracijos Agentūroje Nr. AS-</w:t>
      </w:r>
      <w:r w:rsidR="00C622AE" w:rsidRPr="009A235A">
        <w:rPr>
          <w:szCs w:val="24"/>
          <w:lang w:eastAsia="lt-LT"/>
        </w:rPr>
        <w:t>5980</w:t>
      </w:r>
      <w:r w:rsidR="003A2545" w:rsidRPr="009A235A">
        <w:rPr>
          <w:szCs w:val="24"/>
          <w:lang w:eastAsia="lt-LT"/>
        </w:rPr>
        <w:t xml:space="preserve">) </w:t>
      </w:r>
      <w:r w:rsidR="003A2545" w:rsidRPr="009A235A">
        <w:rPr>
          <w:i/>
          <w:iCs/>
          <w:szCs w:val="24"/>
          <w:lang w:eastAsia="lt-LT"/>
        </w:rPr>
        <w:t>„Prašymas/skundas d</w:t>
      </w:r>
      <w:r w:rsidR="00C622AE" w:rsidRPr="009A235A">
        <w:rPr>
          <w:i/>
          <w:iCs/>
          <w:szCs w:val="24"/>
          <w:lang w:eastAsia="lt-LT"/>
        </w:rPr>
        <w:t>ė</w:t>
      </w:r>
      <w:r w:rsidR="003A2545" w:rsidRPr="009A235A">
        <w:rPr>
          <w:i/>
          <w:iCs/>
          <w:szCs w:val="24"/>
          <w:lang w:eastAsia="lt-LT"/>
        </w:rPr>
        <w:t>l oro taršos“</w:t>
      </w:r>
      <w:r w:rsidR="00C622AE" w:rsidRPr="009A235A">
        <w:rPr>
          <w:i/>
          <w:iCs/>
          <w:szCs w:val="24"/>
          <w:lang w:eastAsia="lt-LT"/>
        </w:rPr>
        <w:t>,</w:t>
      </w:r>
      <w:r w:rsidR="00C622AE" w:rsidRPr="009A235A">
        <w:rPr>
          <w:szCs w:val="24"/>
          <w:lang w:eastAsia="lt-LT"/>
        </w:rPr>
        <w:t xml:space="preserve"> 4 psl.</w:t>
      </w:r>
    </w:p>
    <w:p w14:paraId="618B1926" w14:textId="16094C35" w:rsidR="00A258D5" w:rsidRPr="009A235A" w:rsidRDefault="00C622AE" w:rsidP="00117DD2">
      <w:pPr>
        <w:ind w:firstLine="567"/>
        <w:jc w:val="both"/>
        <w:rPr>
          <w:rFonts w:eastAsia="TimesNewRomanPSMT"/>
          <w:szCs w:val="24"/>
        </w:rPr>
      </w:pPr>
      <w:r w:rsidRPr="009A235A">
        <w:rPr>
          <w:szCs w:val="24"/>
          <w:lang w:eastAsia="lt-LT"/>
        </w:rPr>
        <w:t xml:space="preserve">3.6. </w:t>
      </w:r>
      <w:r w:rsidR="000A2E09" w:rsidRPr="009A235A">
        <w:rPr>
          <w:szCs w:val="24"/>
          <w:lang w:eastAsia="lt-LT"/>
        </w:rPr>
        <w:t xml:space="preserve">NVSC </w:t>
      </w:r>
      <w:r w:rsidR="00674631" w:rsidRPr="009A235A">
        <w:rPr>
          <w:rFonts w:eastAsia="TimesNewRomanPSMT"/>
          <w:szCs w:val="24"/>
        </w:rPr>
        <w:t xml:space="preserve">2024-06-14 raštas Nr. (6-11 14.3.12 Mr)2-23004 </w:t>
      </w:r>
      <w:r w:rsidR="00674631" w:rsidRPr="009A235A">
        <w:rPr>
          <w:i/>
          <w:iCs/>
          <w:szCs w:val="24"/>
        </w:rPr>
        <w:t>„Dėl paraiškos pakeisti taršos integruotos prevencijos ir kontrolės leidimui Nr. R-111“</w:t>
      </w:r>
      <w:r w:rsidR="00674631" w:rsidRPr="009A235A">
        <w:rPr>
          <w:rFonts w:eastAsia="TimesNewRomanPSMT"/>
          <w:szCs w:val="24"/>
        </w:rPr>
        <w:t>,</w:t>
      </w:r>
      <w:r w:rsidR="008B7B05" w:rsidRPr="009A235A">
        <w:rPr>
          <w:rFonts w:eastAsia="TimesNewRomanPSMT"/>
          <w:szCs w:val="24"/>
        </w:rPr>
        <w:t xml:space="preserve"> (nederina)</w:t>
      </w:r>
      <w:r w:rsidR="00674631" w:rsidRPr="009A235A">
        <w:rPr>
          <w:rFonts w:eastAsia="TimesNewRomanPSMT"/>
          <w:szCs w:val="24"/>
        </w:rPr>
        <w:t xml:space="preserve"> 3 psl</w:t>
      </w:r>
      <w:r w:rsidR="008B7B05" w:rsidRPr="009A235A">
        <w:rPr>
          <w:rFonts w:eastAsia="TimesNewRomanPSMT"/>
          <w:szCs w:val="24"/>
        </w:rPr>
        <w:t>.</w:t>
      </w:r>
    </w:p>
    <w:p w14:paraId="6C79E425" w14:textId="19AAE8FE" w:rsidR="00F018DF" w:rsidRPr="009A235A" w:rsidRDefault="008B7B05" w:rsidP="00117DD2">
      <w:pPr>
        <w:autoSpaceDE w:val="0"/>
        <w:autoSpaceDN w:val="0"/>
        <w:adjustRightInd w:val="0"/>
        <w:ind w:firstLine="567"/>
        <w:jc w:val="both"/>
        <w:rPr>
          <w:rFonts w:eastAsia="TimesNewRomanPSMT"/>
          <w:szCs w:val="24"/>
        </w:rPr>
      </w:pPr>
      <w:r w:rsidRPr="009A235A">
        <w:rPr>
          <w:rFonts w:eastAsia="TimesNewRomanPSMT"/>
          <w:szCs w:val="24"/>
        </w:rPr>
        <w:t>3.</w:t>
      </w:r>
      <w:r w:rsidR="00C622AE" w:rsidRPr="009A235A">
        <w:rPr>
          <w:rFonts w:eastAsia="TimesNewRomanPSMT"/>
          <w:szCs w:val="24"/>
        </w:rPr>
        <w:t>7</w:t>
      </w:r>
      <w:r w:rsidRPr="009A235A">
        <w:rPr>
          <w:rFonts w:eastAsia="TimesNewRomanPSMT"/>
          <w:szCs w:val="24"/>
        </w:rPr>
        <w:t>.</w:t>
      </w:r>
      <w:r w:rsidR="00072757" w:rsidRPr="009A235A">
        <w:rPr>
          <w:rFonts w:eastAsia="TimesNewRomanPSMT"/>
          <w:szCs w:val="24"/>
        </w:rPr>
        <w:t xml:space="preserve"> Agentūros </w:t>
      </w:r>
      <w:r w:rsidRPr="009A235A">
        <w:rPr>
          <w:rFonts w:eastAsia="TimesNewRomanPSMT"/>
          <w:szCs w:val="24"/>
        </w:rPr>
        <w:t xml:space="preserve"> </w:t>
      </w:r>
      <w:r w:rsidR="00072757" w:rsidRPr="009A235A">
        <w:rPr>
          <w:rFonts w:eastAsia="TimesNewRomanPSMT"/>
          <w:szCs w:val="24"/>
        </w:rPr>
        <w:t>2024-06-21 sprendimas Nr. (30-1)-A4E-7934</w:t>
      </w:r>
      <w:r w:rsidR="00011E1B" w:rsidRPr="009A235A">
        <w:rPr>
          <w:rFonts w:eastAsia="TimesNewRomanPSMT"/>
          <w:szCs w:val="24"/>
        </w:rPr>
        <w:t xml:space="preserve"> </w:t>
      </w:r>
      <w:r w:rsidR="00011E1B" w:rsidRPr="009A235A">
        <w:rPr>
          <w:rFonts w:eastAsia="TimesNewRomanPSMT"/>
          <w:i/>
          <w:iCs/>
          <w:szCs w:val="24"/>
        </w:rPr>
        <w:t>„</w:t>
      </w:r>
      <w:r w:rsidR="00F018DF" w:rsidRPr="009A235A">
        <w:rPr>
          <w:rFonts w:eastAsia="TimesNewRomanPSMT"/>
          <w:i/>
          <w:iCs/>
          <w:szCs w:val="24"/>
        </w:rPr>
        <w:t>Sprendimas nepriimti KŪB „Agrosindikatas“ Jadvimpolio kiaulių fermos paraiškos taršos integruotos prevencijos ir kontrolės leidimui Nr. R-111 pakeisti“</w:t>
      </w:r>
      <w:r w:rsidR="00F018DF" w:rsidRPr="009A235A">
        <w:rPr>
          <w:rFonts w:eastAsia="TimesNewRomanPSMT"/>
          <w:szCs w:val="24"/>
        </w:rPr>
        <w:t>, 15 psl.</w:t>
      </w:r>
    </w:p>
    <w:p w14:paraId="13E425A3" w14:textId="379F9140" w:rsidR="00F018DF" w:rsidRPr="009A235A" w:rsidRDefault="00F018DF" w:rsidP="00117DD2">
      <w:pPr>
        <w:autoSpaceDE w:val="0"/>
        <w:autoSpaceDN w:val="0"/>
        <w:adjustRightInd w:val="0"/>
        <w:ind w:firstLine="567"/>
        <w:jc w:val="both"/>
        <w:rPr>
          <w:rFonts w:eastAsia="TimesNewRomanPSMT"/>
          <w:szCs w:val="24"/>
        </w:rPr>
      </w:pPr>
      <w:r w:rsidRPr="009A235A">
        <w:rPr>
          <w:rFonts w:eastAsia="TimesNewRomanPSMT"/>
          <w:szCs w:val="24"/>
        </w:rPr>
        <w:t xml:space="preserve">3.8. </w:t>
      </w:r>
      <w:r w:rsidR="000A4028" w:rsidRPr="009A235A">
        <w:rPr>
          <w:szCs w:val="24"/>
        </w:rPr>
        <w:t xml:space="preserve">Agentūros </w:t>
      </w:r>
      <w:r w:rsidR="00860F0F" w:rsidRPr="009A235A">
        <w:rPr>
          <w:rFonts w:eastAsia="TimesNewRomanPSMT"/>
          <w:szCs w:val="24"/>
        </w:rPr>
        <w:t xml:space="preserve">2024-09-05 įspėjimas Nr. (30-1)-A4E-10321 </w:t>
      </w:r>
      <w:r w:rsidR="000A4028" w:rsidRPr="009A235A">
        <w:rPr>
          <w:rFonts w:eastAsia="TimesNewRomanPSMT"/>
          <w:szCs w:val="24"/>
        </w:rPr>
        <w:t>„Įspėjimas apie galimą taršos integruotos prevencijos ir kontrolės leidimo Nr. R-111 galiojimo panaikinimą“, 3 psl.</w:t>
      </w:r>
    </w:p>
    <w:p w14:paraId="37DCFEBD" w14:textId="6C0BDDCC" w:rsidR="004436A1" w:rsidRPr="009A235A" w:rsidRDefault="00860F0F" w:rsidP="00117DD2">
      <w:pPr>
        <w:ind w:firstLine="567"/>
        <w:jc w:val="both"/>
        <w:rPr>
          <w:szCs w:val="24"/>
          <w:lang w:eastAsia="lt-LT"/>
        </w:rPr>
      </w:pPr>
      <w:r w:rsidRPr="009A235A">
        <w:rPr>
          <w:rFonts w:eastAsia="TimesNewRomanPSMT"/>
          <w:szCs w:val="24"/>
        </w:rPr>
        <w:t xml:space="preserve">3.9. </w:t>
      </w:r>
      <w:r w:rsidR="004436A1" w:rsidRPr="009A235A">
        <w:rPr>
          <w:szCs w:val="24"/>
          <w:lang w:eastAsia="lt-LT"/>
        </w:rPr>
        <w:t xml:space="preserve">Įmonės 2024-10-03 raštas Nr. </w:t>
      </w:r>
      <w:r w:rsidR="005935AB" w:rsidRPr="009A235A">
        <w:rPr>
          <w:szCs w:val="24"/>
          <w:lang w:eastAsia="lt-LT"/>
        </w:rPr>
        <w:t>153</w:t>
      </w:r>
      <w:r w:rsidR="004436A1" w:rsidRPr="009A235A">
        <w:rPr>
          <w:szCs w:val="24"/>
          <w:lang w:eastAsia="lt-LT"/>
        </w:rPr>
        <w:t xml:space="preserve"> </w:t>
      </w:r>
      <w:r w:rsidR="004436A1" w:rsidRPr="009A235A">
        <w:rPr>
          <w:i/>
          <w:iCs/>
          <w:szCs w:val="24"/>
          <w:lang w:eastAsia="lt-LT"/>
        </w:rPr>
        <w:t>„Dėl dokumentų pateikimo“</w:t>
      </w:r>
      <w:r w:rsidR="004436A1" w:rsidRPr="009A235A">
        <w:rPr>
          <w:szCs w:val="24"/>
          <w:lang w:eastAsia="lt-LT"/>
        </w:rPr>
        <w:t>, 1 psl.</w:t>
      </w:r>
    </w:p>
    <w:p w14:paraId="4B299A8E" w14:textId="2C6A0621" w:rsidR="00197F17" w:rsidRPr="009A235A" w:rsidRDefault="005935AB" w:rsidP="00117DD2">
      <w:pPr>
        <w:ind w:firstLine="567"/>
        <w:jc w:val="both"/>
        <w:rPr>
          <w:szCs w:val="24"/>
          <w:lang w:eastAsia="lt-LT"/>
        </w:rPr>
      </w:pPr>
      <w:r w:rsidRPr="009A235A">
        <w:rPr>
          <w:szCs w:val="24"/>
          <w:lang w:eastAsia="lt-LT"/>
        </w:rPr>
        <w:t xml:space="preserve">3.10. </w:t>
      </w:r>
      <w:r w:rsidR="00197F17" w:rsidRPr="009A235A">
        <w:rPr>
          <w:szCs w:val="24"/>
          <w:lang w:eastAsia="lt-LT"/>
        </w:rPr>
        <w:t xml:space="preserve">Agentūros </w:t>
      </w:r>
      <w:r w:rsidR="00C759C5" w:rsidRPr="009A235A">
        <w:rPr>
          <w:rFonts w:eastAsia="TimesNewRomanPSMT"/>
          <w:szCs w:val="24"/>
        </w:rPr>
        <w:t>2024-10-04 raštas Nr. (30-1)-A4E-11282</w:t>
      </w:r>
      <w:r w:rsidR="00C759C5" w:rsidRPr="009A235A">
        <w:rPr>
          <w:i/>
          <w:iCs/>
          <w:szCs w:val="24"/>
        </w:rPr>
        <w:t xml:space="preserve"> </w:t>
      </w:r>
      <w:r w:rsidR="00197F17" w:rsidRPr="009A235A">
        <w:rPr>
          <w:i/>
          <w:iCs/>
          <w:szCs w:val="24"/>
        </w:rPr>
        <w:t>„Dėl</w:t>
      </w:r>
      <w:r w:rsidR="00C759C5" w:rsidRPr="009A235A">
        <w:rPr>
          <w:i/>
          <w:iCs/>
          <w:szCs w:val="24"/>
        </w:rPr>
        <w:t xml:space="preserve"> patikslintos</w:t>
      </w:r>
      <w:r w:rsidR="00197F17" w:rsidRPr="009A235A">
        <w:rPr>
          <w:i/>
          <w:iCs/>
          <w:szCs w:val="24"/>
        </w:rPr>
        <w:t xml:space="preserve"> paraiškos pakeisti taršos integruotos prevencijos ir kontrolės leidimui Nr. R-111“</w:t>
      </w:r>
      <w:r w:rsidR="00197F17" w:rsidRPr="009A235A">
        <w:rPr>
          <w:szCs w:val="24"/>
        </w:rPr>
        <w:t xml:space="preserve"> </w:t>
      </w:r>
      <w:r w:rsidR="00197F17" w:rsidRPr="009A235A">
        <w:rPr>
          <w:szCs w:val="24"/>
          <w:lang w:eastAsia="lt-LT"/>
        </w:rPr>
        <w:t>NVSC, 2 psl.</w:t>
      </w:r>
    </w:p>
    <w:p w14:paraId="25BE0C28" w14:textId="5FE75640" w:rsidR="00BA0ED8" w:rsidRPr="009A235A" w:rsidRDefault="00BA0ED8" w:rsidP="00117DD2">
      <w:pPr>
        <w:ind w:firstLine="567"/>
        <w:jc w:val="both"/>
        <w:rPr>
          <w:rFonts w:eastAsia="TimesNewRomanPSMT"/>
          <w:szCs w:val="24"/>
        </w:rPr>
      </w:pPr>
      <w:r w:rsidRPr="009A235A">
        <w:rPr>
          <w:szCs w:val="24"/>
          <w:lang w:eastAsia="lt-LT"/>
        </w:rPr>
        <w:t xml:space="preserve">3.11. </w:t>
      </w:r>
      <w:r w:rsidR="008D2FA0" w:rsidRPr="009A235A">
        <w:rPr>
          <w:szCs w:val="24"/>
          <w:lang w:eastAsia="lt-LT"/>
        </w:rPr>
        <w:t xml:space="preserve">NVSC </w:t>
      </w:r>
      <w:r w:rsidR="008D2FA0" w:rsidRPr="009A235A">
        <w:rPr>
          <w:rFonts w:eastAsia="TimesNewRomanPSMT"/>
          <w:szCs w:val="24"/>
        </w:rPr>
        <w:t xml:space="preserve">2024-10-21 raštas Nr. (6-11 14.3.12 Mr)2-39986 </w:t>
      </w:r>
      <w:r w:rsidR="008D2FA0" w:rsidRPr="009A235A">
        <w:rPr>
          <w:i/>
          <w:iCs/>
          <w:szCs w:val="24"/>
        </w:rPr>
        <w:t>„Dėl paraiškos pakeisti taršos integruotos prevencijos ir kontrolės leidimui Nr. R-111“</w:t>
      </w:r>
      <w:r w:rsidR="008D2FA0" w:rsidRPr="009A235A">
        <w:rPr>
          <w:rFonts w:eastAsia="TimesNewRomanPSMT"/>
          <w:szCs w:val="24"/>
        </w:rPr>
        <w:t xml:space="preserve">, (nederina) </w:t>
      </w:r>
      <w:r w:rsidR="00D3480B" w:rsidRPr="009A235A">
        <w:rPr>
          <w:rFonts w:eastAsia="TimesNewRomanPSMT"/>
          <w:szCs w:val="24"/>
        </w:rPr>
        <w:t>2</w:t>
      </w:r>
      <w:r w:rsidR="008D2FA0" w:rsidRPr="009A235A">
        <w:rPr>
          <w:rFonts w:eastAsia="TimesNewRomanPSMT"/>
          <w:szCs w:val="24"/>
        </w:rPr>
        <w:t xml:space="preserve"> psl.</w:t>
      </w:r>
    </w:p>
    <w:p w14:paraId="0837B5DE" w14:textId="331B2AD0" w:rsidR="00D3480B" w:rsidRPr="009A235A" w:rsidRDefault="00D3480B" w:rsidP="00117DD2">
      <w:pPr>
        <w:ind w:firstLine="567"/>
        <w:jc w:val="both"/>
        <w:rPr>
          <w:rFonts w:eastAsia="TimesNewRomanPSMT"/>
          <w:szCs w:val="24"/>
        </w:rPr>
      </w:pPr>
      <w:r w:rsidRPr="009A235A">
        <w:rPr>
          <w:rFonts w:eastAsia="TimesNewRomanPSMT"/>
          <w:szCs w:val="24"/>
        </w:rPr>
        <w:t xml:space="preserve">3.12. Agentūros  </w:t>
      </w:r>
      <w:r w:rsidR="00554F00" w:rsidRPr="009A235A">
        <w:rPr>
          <w:rFonts w:eastAsia="TimesNewRomanPSMT"/>
          <w:szCs w:val="24"/>
        </w:rPr>
        <w:t>2024-10-24 sprendimas Nr. (30-1)-A4E-12018</w:t>
      </w:r>
      <w:r w:rsidR="00554F00" w:rsidRPr="009A235A">
        <w:rPr>
          <w:rFonts w:eastAsia="TimesNewRomanPSMT"/>
          <w:i/>
          <w:iCs/>
          <w:szCs w:val="24"/>
        </w:rPr>
        <w:t xml:space="preserve"> </w:t>
      </w:r>
      <w:r w:rsidRPr="009A235A">
        <w:rPr>
          <w:rFonts w:eastAsia="TimesNewRomanPSMT"/>
          <w:i/>
          <w:iCs/>
          <w:szCs w:val="24"/>
        </w:rPr>
        <w:t>„Sprendimas nepriimti KŪB „Agrosindikatas“ Jadvimpolio kiaulių fermos</w:t>
      </w:r>
      <w:r w:rsidR="005337BE" w:rsidRPr="009A235A">
        <w:rPr>
          <w:rFonts w:eastAsia="TimesNewRomanPSMT"/>
          <w:i/>
          <w:iCs/>
          <w:szCs w:val="24"/>
        </w:rPr>
        <w:t xml:space="preserve"> patikslintos</w:t>
      </w:r>
      <w:r w:rsidRPr="009A235A">
        <w:rPr>
          <w:rFonts w:eastAsia="TimesNewRomanPSMT"/>
          <w:i/>
          <w:iCs/>
          <w:szCs w:val="24"/>
        </w:rPr>
        <w:t xml:space="preserve"> paraiškos taršos integruotos prevencijos ir kontrolės leidimui Nr. R-111 pakeisti“</w:t>
      </w:r>
      <w:r w:rsidRPr="009A235A">
        <w:rPr>
          <w:rFonts w:eastAsia="TimesNewRomanPSMT"/>
          <w:szCs w:val="24"/>
        </w:rPr>
        <w:t xml:space="preserve">, </w:t>
      </w:r>
      <w:r w:rsidR="005337BE" w:rsidRPr="009A235A">
        <w:rPr>
          <w:rFonts w:eastAsia="TimesNewRomanPSMT"/>
          <w:szCs w:val="24"/>
        </w:rPr>
        <w:t>6</w:t>
      </w:r>
      <w:r w:rsidRPr="009A235A">
        <w:rPr>
          <w:rFonts w:eastAsia="TimesNewRomanPSMT"/>
          <w:szCs w:val="24"/>
        </w:rPr>
        <w:t xml:space="preserve"> psl.</w:t>
      </w:r>
    </w:p>
    <w:p w14:paraId="74BA8C9F" w14:textId="4CDB83B1" w:rsidR="00B81353" w:rsidRPr="009A235A" w:rsidRDefault="005337BE" w:rsidP="00117DD2">
      <w:pPr>
        <w:ind w:firstLine="567"/>
        <w:jc w:val="both"/>
        <w:rPr>
          <w:szCs w:val="24"/>
          <w:lang w:eastAsia="lt-LT"/>
        </w:rPr>
      </w:pPr>
      <w:r w:rsidRPr="009A235A">
        <w:rPr>
          <w:rFonts w:eastAsia="TimesNewRomanPSMT"/>
          <w:szCs w:val="24"/>
        </w:rPr>
        <w:t xml:space="preserve">3.13. </w:t>
      </w:r>
      <w:r w:rsidR="00B81353" w:rsidRPr="009A235A">
        <w:rPr>
          <w:szCs w:val="24"/>
          <w:lang w:eastAsia="lt-LT"/>
        </w:rPr>
        <w:t>Įmonės 2024-1</w:t>
      </w:r>
      <w:r w:rsidR="003D66EC" w:rsidRPr="009A235A">
        <w:rPr>
          <w:szCs w:val="24"/>
          <w:lang w:eastAsia="lt-LT"/>
        </w:rPr>
        <w:t>2</w:t>
      </w:r>
      <w:r w:rsidR="00B81353" w:rsidRPr="009A235A">
        <w:rPr>
          <w:szCs w:val="24"/>
          <w:lang w:eastAsia="lt-LT"/>
        </w:rPr>
        <w:t>-0</w:t>
      </w:r>
      <w:r w:rsidR="003D66EC" w:rsidRPr="009A235A">
        <w:rPr>
          <w:szCs w:val="24"/>
          <w:lang w:eastAsia="lt-LT"/>
        </w:rPr>
        <w:t>4</w:t>
      </w:r>
      <w:r w:rsidR="00B81353" w:rsidRPr="009A235A">
        <w:rPr>
          <w:szCs w:val="24"/>
          <w:lang w:eastAsia="lt-LT"/>
        </w:rPr>
        <w:t xml:space="preserve"> raštas Nr. 1</w:t>
      </w:r>
      <w:r w:rsidR="003D66EC" w:rsidRPr="009A235A">
        <w:rPr>
          <w:szCs w:val="24"/>
          <w:lang w:eastAsia="lt-LT"/>
        </w:rPr>
        <w:t>82</w:t>
      </w:r>
      <w:r w:rsidR="00B81353" w:rsidRPr="009A235A">
        <w:rPr>
          <w:szCs w:val="24"/>
          <w:lang w:eastAsia="lt-LT"/>
        </w:rPr>
        <w:t xml:space="preserve"> </w:t>
      </w:r>
      <w:r w:rsidR="00B81353" w:rsidRPr="009A235A">
        <w:rPr>
          <w:i/>
          <w:iCs/>
          <w:szCs w:val="24"/>
          <w:lang w:eastAsia="lt-LT"/>
        </w:rPr>
        <w:t>„Dėl dokumentų pateikimo“</w:t>
      </w:r>
      <w:r w:rsidR="00B81353" w:rsidRPr="009A235A">
        <w:rPr>
          <w:szCs w:val="24"/>
          <w:lang w:eastAsia="lt-LT"/>
        </w:rPr>
        <w:t xml:space="preserve">, </w:t>
      </w:r>
      <w:r w:rsidR="003D66EC" w:rsidRPr="009A235A">
        <w:rPr>
          <w:szCs w:val="24"/>
          <w:lang w:eastAsia="lt-LT"/>
        </w:rPr>
        <w:t>2</w:t>
      </w:r>
      <w:r w:rsidR="00B81353" w:rsidRPr="009A235A">
        <w:rPr>
          <w:szCs w:val="24"/>
          <w:lang w:eastAsia="lt-LT"/>
        </w:rPr>
        <w:t xml:space="preserve"> psl.</w:t>
      </w:r>
    </w:p>
    <w:p w14:paraId="086E2945" w14:textId="4307485A" w:rsidR="00B8080D" w:rsidRPr="009A235A" w:rsidRDefault="00B8080D" w:rsidP="00117DD2">
      <w:pPr>
        <w:ind w:firstLine="567"/>
        <w:jc w:val="both"/>
        <w:rPr>
          <w:szCs w:val="24"/>
          <w:lang w:eastAsia="lt-LT"/>
        </w:rPr>
      </w:pPr>
      <w:r w:rsidRPr="009A235A">
        <w:rPr>
          <w:szCs w:val="24"/>
          <w:lang w:eastAsia="lt-LT"/>
        </w:rPr>
        <w:t xml:space="preserve">3.14. Agentūros </w:t>
      </w:r>
      <w:r w:rsidR="00F82C63" w:rsidRPr="009A235A">
        <w:rPr>
          <w:rFonts w:eastAsia="TimesNewRomanPSMT"/>
          <w:szCs w:val="24"/>
        </w:rPr>
        <w:t>2024-12-05 raštas Nr. (30-1)-A4E-13513</w:t>
      </w:r>
      <w:r w:rsidRPr="009A235A">
        <w:rPr>
          <w:i/>
          <w:iCs/>
          <w:szCs w:val="24"/>
        </w:rPr>
        <w:t xml:space="preserve"> „Dėl patikslintos paraiškos pakeisti taršos integruotos prevencijos ir kontrolės leidimui Nr. R-111“</w:t>
      </w:r>
      <w:r w:rsidRPr="009A235A">
        <w:rPr>
          <w:szCs w:val="24"/>
        </w:rPr>
        <w:t xml:space="preserve"> </w:t>
      </w:r>
      <w:r w:rsidRPr="009A235A">
        <w:rPr>
          <w:szCs w:val="24"/>
          <w:lang w:eastAsia="lt-LT"/>
        </w:rPr>
        <w:t>NVSC, 2 psl.</w:t>
      </w:r>
    </w:p>
    <w:p w14:paraId="053202CD" w14:textId="48681832" w:rsidR="00B8080D" w:rsidRPr="009A235A" w:rsidRDefault="00B8080D" w:rsidP="00117DD2">
      <w:pPr>
        <w:ind w:firstLine="567"/>
        <w:jc w:val="both"/>
        <w:rPr>
          <w:rFonts w:eastAsia="TimesNewRomanPSMT"/>
          <w:szCs w:val="24"/>
        </w:rPr>
      </w:pPr>
      <w:r w:rsidRPr="009A235A">
        <w:rPr>
          <w:szCs w:val="24"/>
          <w:lang w:eastAsia="lt-LT"/>
        </w:rPr>
        <w:t xml:space="preserve">3.15. NVSC </w:t>
      </w:r>
      <w:r w:rsidR="00F11C4F" w:rsidRPr="009A235A">
        <w:rPr>
          <w:rFonts w:eastAsia="TimesNewRomanPSMT"/>
          <w:szCs w:val="24"/>
        </w:rPr>
        <w:t>2024-12-19 raštas Nr. (6-11 14.3.12 Mr)2-48651</w:t>
      </w:r>
      <w:r w:rsidR="00F11C4F" w:rsidRPr="009A235A">
        <w:rPr>
          <w:i/>
          <w:iCs/>
          <w:szCs w:val="24"/>
        </w:rPr>
        <w:t xml:space="preserve"> </w:t>
      </w:r>
      <w:r w:rsidRPr="009A235A">
        <w:rPr>
          <w:i/>
          <w:iCs/>
          <w:szCs w:val="24"/>
        </w:rPr>
        <w:t>„Dėl</w:t>
      </w:r>
      <w:r w:rsidR="0085751F" w:rsidRPr="009A235A">
        <w:rPr>
          <w:i/>
          <w:iCs/>
          <w:szCs w:val="24"/>
        </w:rPr>
        <w:t xml:space="preserve"> patikslintos</w:t>
      </w:r>
      <w:r w:rsidRPr="009A235A">
        <w:rPr>
          <w:i/>
          <w:iCs/>
          <w:szCs w:val="24"/>
        </w:rPr>
        <w:t xml:space="preserve"> paraiškos pakeisti taršos integruotos prevencijos ir kontrolės leidimui Nr. R-111“</w:t>
      </w:r>
      <w:r w:rsidRPr="009A235A">
        <w:rPr>
          <w:rFonts w:eastAsia="TimesNewRomanPSMT"/>
          <w:szCs w:val="24"/>
        </w:rPr>
        <w:t xml:space="preserve">, (derina) </w:t>
      </w:r>
      <w:r w:rsidR="00AD77AF" w:rsidRPr="009A235A">
        <w:rPr>
          <w:rFonts w:eastAsia="TimesNewRomanPSMT"/>
          <w:szCs w:val="24"/>
        </w:rPr>
        <w:t>4</w:t>
      </w:r>
      <w:r w:rsidRPr="009A235A">
        <w:rPr>
          <w:rFonts w:eastAsia="TimesNewRomanPSMT"/>
          <w:szCs w:val="24"/>
        </w:rPr>
        <w:t xml:space="preserve"> psl.</w:t>
      </w:r>
    </w:p>
    <w:p w14:paraId="65360216" w14:textId="0AD800FF" w:rsidR="00126F98" w:rsidRPr="009A235A" w:rsidRDefault="00AD77AF" w:rsidP="00117DD2">
      <w:pPr>
        <w:autoSpaceDE w:val="0"/>
        <w:autoSpaceDN w:val="0"/>
        <w:adjustRightInd w:val="0"/>
        <w:ind w:firstLine="567"/>
        <w:jc w:val="both"/>
        <w:rPr>
          <w:rFonts w:eastAsia="TimesNewRomanPSMT"/>
          <w:szCs w:val="24"/>
        </w:rPr>
      </w:pPr>
      <w:r w:rsidRPr="009A235A">
        <w:rPr>
          <w:rFonts w:eastAsia="TimesNewRomanPSMT"/>
          <w:szCs w:val="24"/>
        </w:rPr>
        <w:t xml:space="preserve">3.16. </w:t>
      </w:r>
      <w:r w:rsidR="00406453" w:rsidRPr="009A235A">
        <w:rPr>
          <w:rFonts w:eastAsia="TimesNewRomanPSMT"/>
          <w:szCs w:val="24"/>
        </w:rPr>
        <w:t xml:space="preserve">Agentūros 2024-12-23 sprendimas Nr. (30-1)-A4E-14225 </w:t>
      </w:r>
      <w:r w:rsidR="00126F98" w:rsidRPr="009A235A">
        <w:rPr>
          <w:rFonts w:eastAsia="TimesNewRomanPSMT"/>
          <w:i/>
          <w:iCs/>
          <w:szCs w:val="24"/>
        </w:rPr>
        <w:t>„Sprendimas priimti ŽŪB „Gražionių bekonas“ Jadvimpolio fermos patikslintą paraišką taršos integruotos prevencijos ir kontrolės leidimui Nr. R-111 pakeisti“</w:t>
      </w:r>
      <w:r w:rsidR="00830C49" w:rsidRPr="009A235A">
        <w:rPr>
          <w:rFonts w:eastAsia="TimesNewRomanPSMT"/>
          <w:szCs w:val="24"/>
        </w:rPr>
        <w:t>, 3 psl.</w:t>
      </w:r>
    </w:p>
    <w:p w14:paraId="730DA53D" w14:textId="57DAF57E" w:rsidR="00813A7D" w:rsidRPr="009A235A" w:rsidRDefault="00F236D0" w:rsidP="00117DD2">
      <w:pPr>
        <w:ind w:firstLine="567"/>
        <w:jc w:val="both"/>
        <w:rPr>
          <w:bCs/>
          <w:szCs w:val="24"/>
          <w:lang w:val="af-ZA"/>
        </w:rPr>
      </w:pPr>
      <w:r w:rsidRPr="009A235A">
        <w:rPr>
          <w:rFonts w:eastAsia="TimesNewRomanPSMT"/>
          <w:szCs w:val="24"/>
        </w:rPr>
        <w:t>3.17. Agentūros 202</w:t>
      </w:r>
      <w:r w:rsidR="00026BAE" w:rsidRPr="009A235A">
        <w:rPr>
          <w:rFonts w:eastAsia="TimesNewRomanPSMT"/>
          <w:szCs w:val="24"/>
        </w:rPr>
        <w:t>5</w:t>
      </w:r>
      <w:r w:rsidRPr="009A235A">
        <w:rPr>
          <w:rFonts w:eastAsia="TimesNewRomanPSMT"/>
          <w:szCs w:val="24"/>
        </w:rPr>
        <w:t>-</w:t>
      </w:r>
      <w:r w:rsidR="00026BAE" w:rsidRPr="009A235A">
        <w:rPr>
          <w:rFonts w:eastAsia="TimesNewRomanPSMT"/>
          <w:szCs w:val="24"/>
        </w:rPr>
        <w:t>01</w:t>
      </w:r>
      <w:r w:rsidRPr="009A235A">
        <w:rPr>
          <w:rFonts w:eastAsia="TimesNewRomanPSMT"/>
          <w:szCs w:val="24"/>
        </w:rPr>
        <w:t>-</w:t>
      </w:r>
      <w:r w:rsidR="00026BAE" w:rsidRPr="009A235A">
        <w:rPr>
          <w:rFonts w:eastAsia="TimesNewRomanPSMT"/>
          <w:szCs w:val="24"/>
        </w:rPr>
        <w:t xml:space="preserve">03 </w:t>
      </w:r>
      <w:r w:rsidRPr="009A235A">
        <w:rPr>
          <w:rFonts w:eastAsia="TimesNewRomanPSMT"/>
          <w:szCs w:val="24"/>
        </w:rPr>
        <w:t xml:space="preserve">raštas Nr. </w:t>
      </w:r>
      <w:r w:rsidR="00DA78A4" w:rsidRPr="009A235A">
        <w:rPr>
          <w:rFonts w:eastAsia="TimesNewRomanPSMT"/>
          <w:szCs w:val="24"/>
        </w:rPr>
        <w:t xml:space="preserve">(30-1)-A4E-13 </w:t>
      </w:r>
      <w:r w:rsidRPr="009A235A">
        <w:rPr>
          <w:rFonts w:eastAsia="TimesNewRomanPSMT"/>
          <w:szCs w:val="24"/>
        </w:rPr>
        <w:t xml:space="preserve">Baisogalos miestelio bendruomenei </w:t>
      </w:r>
      <w:r w:rsidR="00813A7D" w:rsidRPr="009A235A">
        <w:rPr>
          <w:bCs/>
          <w:i/>
          <w:iCs/>
          <w:szCs w:val="24"/>
        </w:rPr>
        <w:t>„Dėl sprendimo priimti ŽŪB „Gražionių bekonas“ Jadvimpolio fermos patikslintą paraišką taršos integruotos prevencijos ir kontrolės leidimui Nr. R-111 pakeisti“</w:t>
      </w:r>
      <w:r w:rsidR="004B5821" w:rsidRPr="009A235A">
        <w:rPr>
          <w:bCs/>
          <w:i/>
          <w:iCs/>
          <w:szCs w:val="24"/>
        </w:rPr>
        <w:t>,</w:t>
      </w:r>
      <w:r w:rsidR="004B5821" w:rsidRPr="009A235A">
        <w:rPr>
          <w:bCs/>
          <w:szCs w:val="24"/>
        </w:rPr>
        <w:t xml:space="preserve"> </w:t>
      </w:r>
      <w:r w:rsidR="00DA78A4" w:rsidRPr="009A235A">
        <w:rPr>
          <w:bCs/>
          <w:szCs w:val="24"/>
        </w:rPr>
        <w:t>3</w:t>
      </w:r>
      <w:r w:rsidR="004B5821" w:rsidRPr="009A235A">
        <w:rPr>
          <w:bCs/>
          <w:szCs w:val="24"/>
        </w:rPr>
        <w:t xml:space="preserve"> psl.</w:t>
      </w:r>
    </w:p>
    <w:p w14:paraId="60077FAC" w14:textId="5E21F27F" w:rsidR="004B5821" w:rsidRPr="009A235A" w:rsidRDefault="004B5821" w:rsidP="00117DD2">
      <w:pPr>
        <w:ind w:firstLine="567"/>
        <w:jc w:val="both"/>
        <w:rPr>
          <w:bCs/>
          <w:szCs w:val="24"/>
        </w:rPr>
      </w:pPr>
      <w:r w:rsidRPr="009A235A">
        <w:rPr>
          <w:rFonts w:eastAsia="TimesNewRomanPSMT"/>
          <w:szCs w:val="24"/>
        </w:rPr>
        <w:lastRenderedPageBreak/>
        <w:t xml:space="preserve">3.18. Agentūros </w:t>
      </w:r>
      <w:r w:rsidR="00BA2D2E" w:rsidRPr="009A235A">
        <w:rPr>
          <w:rFonts w:eastAsia="TimesNewRomanPSMT"/>
          <w:szCs w:val="24"/>
        </w:rPr>
        <w:t xml:space="preserve">2025-01-03 raštas Nr. (30-1)-A4E-12 </w:t>
      </w:r>
      <w:r w:rsidRPr="009A235A">
        <w:rPr>
          <w:rFonts w:eastAsia="TimesNewRomanPSMT"/>
          <w:szCs w:val="24"/>
        </w:rPr>
        <w:t>Baisogalos miestelio mokyklai</w:t>
      </w:r>
      <w:r w:rsidR="00FD7853" w:rsidRPr="009A235A">
        <w:rPr>
          <w:rFonts w:eastAsia="TimesNewRomanPSMT"/>
          <w:szCs w:val="24"/>
        </w:rPr>
        <w:t xml:space="preserve"> - darželiui</w:t>
      </w:r>
      <w:r w:rsidRPr="009A235A">
        <w:rPr>
          <w:rFonts w:eastAsia="TimesNewRomanPSMT"/>
          <w:szCs w:val="24"/>
        </w:rPr>
        <w:t xml:space="preserve"> </w:t>
      </w:r>
      <w:r w:rsidRPr="009A235A">
        <w:rPr>
          <w:bCs/>
          <w:i/>
          <w:iCs/>
          <w:szCs w:val="24"/>
        </w:rPr>
        <w:t>„Dėl sprendimo priimti ŽŪB „Gražionių bekonas“ Jadvimpolio fermos patikslintą paraišką taršos integruotos prevencijos ir kontrolės leidimui Nr. R-111 pakeisti“,</w:t>
      </w:r>
      <w:r w:rsidRPr="009A235A">
        <w:rPr>
          <w:bCs/>
          <w:szCs w:val="24"/>
        </w:rPr>
        <w:t xml:space="preserve"> 2 psl.</w:t>
      </w:r>
    </w:p>
    <w:p w14:paraId="06960095" w14:textId="14D2B54A" w:rsidR="005C5C14" w:rsidRPr="009A235A" w:rsidRDefault="005C5C14" w:rsidP="00117DD2">
      <w:pPr>
        <w:autoSpaceDE w:val="0"/>
        <w:autoSpaceDN w:val="0"/>
        <w:adjustRightInd w:val="0"/>
        <w:ind w:firstLine="567"/>
        <w:jc w:val="both"/>
        <w:rPr>
          <w:rFonts w:eastAsia="TimesNewRomanPSMT"/>
          <w:szCs w:val="24"/>
        </w:rPr>
      </w:pPr>
      <w:r w:rsidRPr="009A235A">
        <w:rPr>
          <w:bCs/>
          <w:szCs w:val="24"/>
        </w:rPr>
        <w:t xml:space="preserve">3.19. </w:t>
      </w:r>
      <w:r w:rsidRPr="009A235A">
        <w:rPr>
          <w:rFonts w:eastAsia="TimesNewRomanPSMT"/>
          <w:szCs w:val="24"/>
        </w:rPr>
        <w:t>Agentūros 202</w:t>
      </w:r>
      <w:r w:rsidR="00193852" w:rsidRPr="009A235A">
        <w:rPr>
          <w:rFonts w:eastAsia="TimesNewRomanPSMT"/>
          <w:szCs w:val="24"/>
        </w:rPr>
        <w:t>5</w:t>
      </w:r>
      <w:r w:rsidRPr="009A235A">
        <w:rPr>
          <w:rFonts w:eastAsia="TimesNewRomanPSMT"/>
          <w:szCs w:val="24"/>
        </w:rPr>
        <w:t>-</w:t>
      </w:r>
      <w:r w:rsidR="000F7A35" w:rsidRPr="009A235A">
        <w:rPr>
          <w:rFonts w:eastAsia="TimesNewRomanPSMT"/>
          <w:szCs w:val="24"/>
        </w:rPr>
        <w:t xml:space="preserve">        </w:t>
      </w:r>
      <w:r w:rsidRPr="009A235A">
        <w:rPr>
          <w:rFonts w:eastAsia="TimesNewRomanPSMT"/>
          <w:szCs w:val="24"/>
        </w:rPr>
        <w:t xml:space="preserve"> sprendimas Nr. (30-1)-A4E-</w:t>
      </w:r>
      <w:r w:rsidR="000F7A35" w:rsidRPr="009A235A">
        <w:rPr>
          <w:rFonts w:eastAsia="TimesNewRomanPSMT"/>
          <w:szCs w:val="24"/>
        </w:rPr>
        <w:t xml:space="preserve">    </w:t>
      </w:r>
      <w:r w:rsidRPr="009A235A">
        <w:rPr>
          <w:rFonts w:eastAsia="TimesNewRomanPSMT"/>
          <w:szCs w:val="24"/>
        </w:rPr>
        <w:t xml:space="preserve"> </w:t>
      </w:r>
      <w:r w:rsidRPr="009A235A">
        <w:rPr>
          <w:rFonts w:eastAsia="TimesNewRomanPSMT"/>
          <w:i/>
          <w:iCs/>
          <w:szCs w:val="24"/>
        </w:rPr>
        <w:t>„Sprendimas p</w:t>
      </w:r>
      <w:r w:rsidR="000F7A35" w:rsidRPr="009A235A">
        <w:rPr>
          <w:rFonts w:eastAsia="TimesNewRomanPSMT"/>
          <w:i/>
          <w:iCs/>
          <w:szCs w:val="24"/>
        </w:rPr>
        <w:t>akeisti</w:t>
      </w:r>
      <w:r w:rsidRPr="009A235A">
        <w:rPr>
          <w:rFonts w:eastAsia="TimesNewRomanPSMT"/>
          <w:i/>
          <w:iCs/>
          <w:szCs w:val="24"/>
        </w:rPr>
        <w:t xml:space="preserve"> ŽŪB „Gražionių bekonas“ Jadvimpolio fermos taršos integruotos prevencijos ir kontrolės leidim</w:t>
      </w:r>
      <w:r w:rsidR="00E130E3" w:rsidRPr="009A235A">
        <w:rPr>
          <w:rFonts w:eastAsia="TimesNewRomanPSMT"/>
          <w:i/>
          <w:iCs/>
          <w:szCs w:val="24"/>
        </w:rPr>
        <w:t>ą</w:t>
      </w:r>
      <w:r w:rsidRPr="009A235A">
        <w:rPr>
          <w:rFonts w:eastAsia="TimesNewRomanPSMT"/>
          <w:i/>
          <w:iCs/>
          <w:szCs w:val="24"/>
        </w:rPr>
        <w:t xml:space="preserve"> Nr. R-111“</w:t>
      </w:r>
      <w:r w:rsidRPr="009A235A">
        <w:rPr>
          <w:rFonts w:eastAsia="TimesNewRomanPSMT"/>
          <w:szCs w:val="24"/>
        </w:rPr>
        <w:t xml:space="preserve">, </w:t>
      </w:r>
      <w:r w:rsidR="00A3267B" w:rsidRPr="009A235A">
        <w:rPr>
          <w:rFonts w:eastAsia="TimesNewRomanPSMT"/>
          <w:szCs w:val="24"/>
        </w:rPr>
        <w:t>2</w:t>
      </w:r>
      <w:r w:rsidRPr="009A235A">
        <w:rPr>
          <w:rFonts w:eastAsia="TimesNewRomanPSMT"/>
          <w:szCs w:val="24"/>
        </w:rPr>
        <w:t xml:space="preserve"> psl.</w:t>
      </w:r>
    </w:p>
    <w:p w14:paraId="714E989B" w14:textId="789EAC5F" w:rsidR="00A3267B" w:rsidRPr="009A235A" w:rsidRDefault="00A3267B" w:rsidP="00117DD2">
      <w:pPr>
        <w:autoSpaceDE w:val="0"/>
        <w:autoSpaceDN w:val="0"/>
        <w:adjustRightInd w:val="0"/>
        <w:ind w:firstLine="567"/>
        <w:jc w:val="both"/>
        <w:rPr>
          <w:szCs w:val="24"/>
        </w:rPr>
      </w:pPr>
      <w:r w:rsidRPr="009A235A">
        <w:rPr>
          <w:rFonts w:eastAsia="TimesNewRomanPSMT"/>
          <w:szCs w:val="24"/>
        </w:rPr>
        <w:t xml:space="preserve">4. </w:t>
      </w:r>
      <w:r w:rsidRPr="009A235A">
        <w:rPr>
          <w:szCs w:val="24"/>
        </w:rPr>
        <w:t>Įmonės Jadvimpolio GP aplinkos monitoringo programa (įmonės įgalioto atstovo 2024-</w:t>
      </w:r>
      <w:r w:rsidR="009C06E5" w:rsidRPr="009A235A">
        <w:rPr>
          <w:szCs w:val="24"/>
        </w:rPr>
        <w:t>10</w:t>
      </w:r>
      <w:r w:rsidRPr="009A235A">
        <w:rPr>
          <w:szCs w:val="24"/>
        </w:rPr>
        <w:t>-</w:t>
      </w:r>
      <w:r w:rsidR="009C06E5" w:rsidRPr="009A235A">
        <w:rPr>
          <w:szCs w:val="24"/>
        </w:rPr>
        <w:t>28</w:t>
      </w:r>
      <w:r w:rsidRPr="009A235A">
        <w:rPr>
          <w:szCs w:val="24"/>
        </w:rPr>
        <w:t xml:space="preserve"> patvirtinta atsakingo asmens parašu), </w:t>
      </w:r>
      <w:r w:rsidR="009C06E5" w:rsidRPr="009A235A">
        <w:rPr>
          <w:szCs w:val="24"/>
        </w:rPr>
        <w:t>13</w:t>
      </w:r>
      <w:r w:rsidRPr="009A235A">
        <w:rPr>
          <w:szCs w:val="24"/>
        </w:rPr>
        <w:t xml:space="preserve"> psl.</w:t>
      </w:r>
    </w:p>
    <w:p w14:paraId="2E672973" w14:textId="6B946216" w:rsidR="009C06E5" w:rsidRPr="009A235A" w:rsidRDefault="009C06E5" w:rsidP="00117DD2">
      <w:pPr>
        <w:ind w:firstLine="567"/>
        <w:jc w:val="both"/>
        <w:rPr>
          <w:szCs w:val="24"/>
        </w:rPr>
      </w:pPr>
      <w:r w:rsidRPr="009A235A">
        <w:rPr>
          <w:szCs w:val="24"/>
        </w:rPr>
        <w:t>5. Įmonės Jadvimpolio GP nuotekų tvarkymo</w:t>
      </w:r>
      <w:r w:rsidR="003C0ADA" w:rsidRPr="009A235A">
        <w:rPr>
          <w:szCs w:val="24"/>
        </w:rPr>
        <w:t xml:space="preserve"> inžinerinė schema</w:t>
      </w:r>
      <w:r w:rsidR="00762E9E" w:rsidRPr="009A235A">
        <w:rPr>
          <w:szCs w:val="24"/>
        </w:rPr>
        <w:t>, 1 psl.</w:t>
      </w:r>
    </w:p>
    <w:p w14:paraId="68775FE2" w14:textId="75E27509" w:rsidR="00762E9E" w:rsidRPr="009A235A" w:rsidRDefault="00762E9E" w:rsidP="00117DD2">
      <w:pPr>
        <w:ind w:firstLine="567"/>
        <w:jc w:val="both"/>
        <w:rPr>
          <w:szCs w:val="24"/>
        </w:rPr>
      </w:pPr>
      <w:r w:rsidRPr="009A235A">
        <w:rPr>
          <w:szCs w:val="24"/>
        </w:rPr>
        <w:t xml:space="preserve">6. Įmonės </w:t>
      </w:r>
      <w:r w:rsidR="00005C39" w:rsidRPr="009A235A">
        <w:rPr>
          <w:szCs w:val="24"/>
        </w:rPr>
        <w:t xml:space="preserve">Jadvimpolio GP </w:t>
      </w:r>
      <w:r w:rsidRPr="009A235A">
        <w:rPr>
          <w:szCs w:val="24"/>
        </w:rPr>
        <w:t>aplinkos oro taršos šaltinių planas, 1 psl.</w:t>
      </w:r>
    </w:p>
    <w:p w14:paraId="2A3BF5CF" w14:textId="46A65504" w:rsidR="00762E9E" w:rsidRPr="009A235A" w:rsidRDefault="00762E9E" w:rsidP="00117DD2">
      <w:pPr>
        <w:ind w:firstLine="567"/>
        <w:jc w:val="both"/>
        <w:rPr>
          <w:szCs w:val="24"/>
        </w:rPr>
      </w:pPr>
    </w:p>
    <w:p w14:paraId="29081E60" w14:textId="46ADFD3D" w:rsidR="009C06E5" w:rsidRPr="009A235A" w:rsidRDefault="009C06E5" w:rsidP="00117DD2">
      <w:pPr>
        <w:autoSpaceDE w:val="0"/>
        <w:autoSpaceDN w:val="0"/>
        <w:adjustRightInd w:val="0"/>
        <w:ind w:firstLine="567"/>
        <w:jc w:val="both"/>
        <w:rPr>
          <w:szCs w:val="24"/>
        </w:rPr>
      </w:pPr>
    </w:p>
    <w:p w14:paraId="6F7995E2" w14:textId="77777777" w:rsidR="00E34960" w:rsidRPr="009A235A" w:rsidRDefault="00E34960" w:rsidP="00117DD2">
      <w:pPr>
        <w:autoSpaceDE w:val="0"/>
        <w:autoSpaceDN w:val="0"/>
        <w:adjustRightInd w:val="0"/>
        <w:ind w:firstLine="567"/>
        <w:jc w:val="both"/>
        <w:rPr>
          <w:szCs w:val="24"/>
        </w:rPr>
      </w:pPr>
    </w:p>
    <w:p w14:paraId="50983311" w14:textId="77777777" w:rsidR="005E1DF0" w:rsidRPr="009A235A" w:rsidRDefault="005E1DF0" w:rsidP="00117DD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5A5F81F7" w14:textId="77777777" w:rsidR="00241FA6" w:rsidRPr="009A235A" w:rsidRDefault="00241FA6" w:rsidP="00117DD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1ACE3320" w14:textId="77777777" w:rsidR="00241FA6" w:rsidRPr="009A235A" w:rsidRDefault="00241FA6" w:rsidP="00117DD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60008C07" w14:textId="77777777" w:rsidR="00241FA6" w:rsidRPr="009A235A" w:rsidRDefault="00241FA6" w:rsidP="00117DD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3BF07172" w14:textId="77777777" w:rsidR="00241FA6" w:rsidRPr="009A235A" w:rsidRDefault="00241FA6" w:rsidP="00117DD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47A366ED" w14:textId="77777777" w:rsidR="00241FA6" w:rsidRPr="009A235A" w:rsidRDefault="00241FA6" w:rsidP="00117DD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232FBE9F" w14:textId="77777777" w:rsidR="00241FA6" w:rsidRPr="009A235A" w:rsidRDefault="00241FA6" w:rsidP="00117DD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0A4BB39B" w14:textId="77777777" w:rsidR="00241FA6" w:rsidRPr="009A235A" w:rsidRDefault="00241FA6" w:rsidP="00117DD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50C622A8" w14:textId="77777777" w:rsidR="00241FA6" w:rsidRPr="009A235A" w:rsidRDefault="00241FA6" w:rsidP="00117DD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30F135A1" w14:textId="77777777" w:rsidR="00241FA6" w:rsidRPr="009A235A" w:rsidRDefault="00241FA6" w:rsidP="00117DD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0A54EBE2" w14:textId="77777777" w:rsidR="00AA6084" w:rsidRPr="009A235A" w:rsidRDefault="00AA6084" w:rsidP="00117DD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08DEA282" w14:textId="77777777" w:rsidR="00AA6084" w:rsidRPr="009A235A" w:rsidRDefault="00AA6084" w:rsidP="00117DD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7083A282" w14:textId="77777777" w:rsidR="00AA6084" w:rsidRPr="009A235A" w:rsidRDefault="00AA6084" w:rsidP="00117DD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38839BB9" w14:textId="77777777" w:rsidR="00BA2D2E" w:rsidRPr="009A235A" w:rsidRDefault="00BA2D2E" w:rsidP="00117DD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2D9B09F0" w14:textId="77777777" w:rsidR="00BA2D2E" w:rsidRPr="009A235A" w:rsidRDefault="00BA2D2E" w:rsidP="00117DD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27BF2126" w14:textId="77777777" w:rsidR="00AA6084" w:rsidRPr="009A235A" w:rsidRDefault="00AA6084" w:rsidP="00117DD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2F74EE3A" w14:textId="77777777" w:rsidR="006E3E81" w:rsidRPr="009A235A" w:rsidRDefault="006E3E81" w:rsidP="00117DD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15D7CA32" w14:textId="77777777" w:rsidR="00DC4BB5" w:rsidRPr="009A235A" w:rsidRDefault="00DC4BB5" w:rsidP="00117DD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1274AA45" w14:textId="1A840034" w:rsidR="00DC4BB5" w:rsidRPr="009A235A" w:rsidRDefault="00076D0F" w:rsidP="00117DD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u w:val="single"/>
          <w:lang w:eastAsia="lt-LT"/>
        </w:rPr>
      </w:pPr>
      <w:r w:rsidRPr="009A235A">
        <w:rPr>
          <w:rFonts w:eastAsia="Calibri"/>
          <w:szCs w:val="24"/>
          <w:u w:val="single"/>
          <w:lang w:eastAsia="lt-LT"/>
        </w:rPr>
        <w:t>20</w:t>
      </w:r>
      <w:r w:rsidR="002007E5" w:rsidRPr="009A235A">
        <w:rPr>
          <w:rFonts w:eastAsia="Calibri"/>
          <w:szCs w:val="24"/>
          <w:u w:val="single"/>
          <w:lang w:eastAsia="lt-LT"/>
        </w:rPr>
        <w:t>2</w:t>
      </w:r>
      <w:r w:rsidR="00293988" w:rsidRPr="009A235A">
        <w:rPr>
          <w:rFonts w:eastAsia="Calibri"/>
          <w:szCs w:val="24"/>
          <w:u w:val="single"/>
          <w:lang w:eastAsia="lt-LT"/>
        </w:rPr>
        <w:t>5</w:t>
      </w:r>
      <w:r w:rsidR="00683B0C" w:rsidRPr="009A235A">
        <w:rPr>
          <w:rFonts w:eastAsia="Calibri"/>
          <w:szCs w:val="24"/>
          <w:u w:val="single"/>
          <w:lang w:eastAsia="lt-LT"/>
        </w:rPr>
        <w:t xml:space="preserve"> m. </w:t>
      </w:r>
      <w:r w:rsidR="00293988" w:rsidRPr="009A235A">
        <w:rPr>
          <w:rFonts w:eastAsia="Calibri"/>
          <w:szCs w:val="24"/>
          <w:u w:val="single"/>
          <w:lang w:eastAsia="lt-LT"/>
        </w:rPr>
        <w:t>sausio</w:t>
      </w:r>
      <w:r w:rsidR="002007E5" w:rsidRPr="009A235A">
        <w:rPr>
          <w:rFonts w:eastAsia="Calibri"/>
          <w:szCs w:val="24"/>
          <w:u w:val="single"/>
          <w:lang w:eastAsia="lt-LT"/>
        </w:rPr>
        <w:t xml:space="preserve">    </w:t>
      </w:r>
      <w:r w:rsidR="00727AFB" w:rsidRPr="009A235A">
        <w:rPr>
          <w:rFonts w:eastAsia="Calibri"/>
          <w:szCs w:val="24"/>
          <w:u w:val="single"/>
          <w:lang w:eastAsia="lt-LT"/>
        </w:rPr>
        <w:t xml:space="preserve">    </w:t>
      </w:r>
      <w:r w:rsidR="00F31268" w:rsidRPr="009A235A">
        <w:rPr>
          <w:rFonts w:eastAsia="Calibri"/>
          <w:szCs w:val="24"/>
          <w:u w:val="single"/>
          <w:lang w:eastAsia="lt-LT"/>
        </w:rPr>
        <w:t xml:space="preserve">          </w:t>
      </w:r>
      <w:r w:rsidR="00683B0C" w:rsidRPr="009A235A">
        <w:rPr>
          <w:rFonts w:eastAsia="Calibri"/>
          <w:szCs w:val="24"/>
          <w:u w:val="single"/>
          <w:lang w:eastAsia="lt-LT"/>
        </w:rPr>
        <w:t>d.</w:t>
      </w:r>
    </w:p>
    <w:p w14:paraId="20B4E532" w14:textId="5A4DA546" w:rsidR="00DC4BB5" w:rsidRPr="009A235A" w:rsidRDefault="00683B0C" w:rsidP="00117DD2">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r w:rsidRPr="009A235A">
        <w:rPr>
          <w:rFonts w:eastAsia="Calibri"/>
          <w:szCs w:val="24"/>
          <w:lang w:eastAsia="lt-LT"/>
        </w:rPr>
        <w:t>(Priedų sąrašo sudarymo data)</w:t>
      </w:r>
    </w:p>
    <w:p w14:paraId="6FCA4E09" w14:textId="3F20A6C8" w:rsidR="002007E5" w:rsidRPr="009A235A" w:rsidRDefault="002007E5" w:rsidP="00117DD2">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Cs w:val="24"/>
          <w:lang w:eastAsia="lt-LT"/>
        </w:rPr>
      </w:pPr>
    </w:p>
    <w:p w14:paraId="62AB15B4" w14:textId="77777777" w:rsidR="002007E5" w:rsidRPr="009A235A" w:rsidRDefault="002007E5" w:rsidP="00117DD2">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Cs w:val="24"/>
          <w:lang w:eastAsia="lt-LT"/>
        </w:rPr>
      </w:pPr>
    </w:p>
    <w:p w14:paraId="56C9779E" w14:textId="77777777" w:rsidR="00DC4BB5" w:rsidRPr="009A235A" w:rsidRDefault="00DC4BB5" w:rsidP="00117DD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tbl>
      <w:tblPr>
        <w:tblW w:w="0" w:type="auto"/>
        <w:tblLook w:val="0000" w:firstRow="0" w:lastRow="0" w:firstColumn="0" w:lastColumn="0" w:noHBand="0" w:noVBand="0"/>
      </w:tblPr>
      <w:tblGrid>
        <w:gridCol w:w="3544"/>
        <w:gridCol w:w="2943"/>
        <w:gridCol w:w="478"/>
        <w:gridCol w:w="2322"/>
      </w:tblGrid>
      <w:tr w:rsidR="009A235A" w:rsidRPr="009A235A" w14:paraId="68B04849" w14:textId="77777777" w:rsidTr="001D23DA">
        <w:tc>
          <w:tcPr>
            <w:tcW w:w="3544" w:type="dxa"/>
          </w:tcPr>
          <w:p w14:paraId="76498987" w14:textId="73219230" w:rsidR="002007E5" w:rsidRPr="009A235A" w:rsidRDefault="00241FA6" w:rsidP="00117DD2">
            <w:pPr>
              <w:jc w:val="both"/>
              <w:rPr>
                <w:szCs w:val="24"/>
              </w:rPr>
            </w:pPr>
            <w:r w:rsidRPr="009A235A">
              <w:rPr>
                <w:szCs w:val="24"/>
              </w:rPr>
              <w:t>Direktorė</w:t>
            </w:r>
            <w:r w:rsidR="001915F7" w:rsidRPr="009A235A">
              <w:rPr>
                <w:szCs w:val="24"/>
              </w:rPr>
              <w:t xml:space="preserve"> </w:t>
            </w:r>
            <w:r w:rsidR="002007E5" w:rsidRPr="009A235A">
              <w:rPr>
                <w:szCs w:val="24"/>
              </w:rPr>
              <w:t xml:space="preserve"> </w:t>
            </w:r>
          </w:p>
        </w:tc>
        <w:tc>
          <w:tcPr>
            <w:tcW w:w="2943" w:type="dxa"/>
          </w:tcPr>
          <w:p w14:paraId="7E2DF800" w14:textId="3E1ED946" w:rsidR="002007E5" w:rsidRPr="009A235A" w:rsidRDefault="00241FA6" w:rsidP="00117DD2">
            <w:pPr>
              <w:jc w:val="both"/>
              <w:rPr>
                <w:szCs w:val="24"/>
                <w:u w:val="single"/>
              </w:rPr>
            </w:pPr>
            <w:r w:rsidRPr="009A235A">
              <w:rPr>
                <w:szCs w:val="24"/>
                <w:u w:val="single"/>
              </w:rPr>
              <w:t>Milda Račienė</w:t>
            </w:r>
          </w:p>
        </w:tc>
        <w:tc>
          <w:tcPr>
            <w:tcW w:w="478" w:type="dxa"/>
          </w:tcPr>
          <w:p w14:paraId="449010DC" w14:textId="77777777" w:rsidR="002007E5" w:rsidRPr="009A235A" w:rsidRDefault="002007E5" w:rsidP="00117DD2">
            <w:pPr>
              <w:jc w:val="both"/>
              <w:rPr>
                <w:szCs w:val="24"/>
              </w:rPr>
            </w:pPr>
          </w:p>
        </w:tc>
        <w:tc>
          <w:tcPr>
            <w:tcW w:w="2322" w:type="dxa"/>
          </w:tcPr>
          <w:p w14:paraId="65E3A14F" w14:textId="77777777" w:rsidR="002007E5" w:rsidRPr="009A235A" w:rsidRDefault="002007E5" w:rsidP="00117DD2">
            <w:pPr>
              <w:jc w:val="both"/>
              <w:rPr>
                <w:szCs w:val="24"/>
              </w:rPr>
            </w:pPr>
            <w:r w:rsidRPr="009A235A">
              <w:rPr>
                <w:szCs w:val="24"/>
              </w:rPr>
              <w:t>_________________</w:t>
            </w:r>
          </w:p>
        </w:tc>
      </w:tr>
      <w:tr w:rsidR="009A235A" w:rsidRPr="009A235A" w14:paraId="1E4EC35D" w14:textId="77777777" w:rsidTr="001D23DA">
        <w:tc>
          <w:tcPr>
            <w:tcW w:w="3544" w:type="dxa"/>
          </w:tcPr>
          <w:p w14:paraId="4DD20AA3" w14:textId="45DA6F6F" w:rsidR="002007E5" w:rsidRPr="009A235A" w:rsidRDefault="002007E5" w:rsidP="00117DD2">
            <w:pPr>
              <w:jc w:val="both"/>
              <w:rPr>
                <w:szCs w:val="24"/>
              </w:rPr>
            </w:pPr>
          </w:p>
        </w:tc>
        <w:tc>
          <w:tcPr>
            <w:tcW w:w="2943" w:type="dxa"/>
          </w:tcPr>
          <w:p w14:paraId="0DEEDB32" w14:textId="77777777" w:rsidR="002007E5" w:rsidRPr="009A235A" w:rsidRDefault="002007E5" w:rsidP="00117DD2">
            <w:pPr>
              <w:jc w:val="both"/>
              <w:rPr>
                <w:szCs w:val="24"/>
              </w:rPr>
            </w:pPr>
            <w:r w:rsidRPr="009A235A">
              <w:rPr>
                <w:szCs w:val="24"/>
              </w:rPr>
              <w:t>(Vardas, pavardė)</w:t>
            </w:r>
          </w:p>
        </w:tc>
        <w:tc>
          <w:tcPr>
            <w:tcW w:w="478" w:type="dxa"/>
          </w:tcPr>
          <w:p w14:paraId="1F5BC7AF" w14:textId="77777777" w:rsidR="002007E5" w:rsidRPr="009A235A" w:rsidRDefault="002007E5" w:rsidP="00117DD2">
            <w:pPr>
              <w:jc w:val="both"/>
              <w:rPr>
                <w:szCs w:val="24"/>
              </w:rPr>
            </w:pPr>
          </w:p>
        </w:tc>
        <w:tc>
          <w:tcPr>
            <w:tcW w:w="2322" w:type="dxa"/>
          </w:tcPr>
          <w:p w14:paraId="1F085918" w14:textId="77777777" w:rsidR="002007E5" w:rsidRPr="009A235A" w:rsidRDefault="002007E5" w:rsidP="00117DD2">
            <w:pPr>
              <w:jc w:val="both"/>
              <w:rPr>
                <w:szCs w:val="24"/>
              </w:rPr>
            </w:pPr>
            <w:r w:rsidRPr="009A235A">
              <w:rPr>
                <w:szCs w:val="24"/>
              </w:rPr>
              <w:t>(Parašas)</w:t>
            </w:r>
          </w:p>
        </w:tc>
      </w:tr>
    </w:tbl>
    <w:p w14:paraId="4EA991DD" w14:textId="7D41F1EE" w:rsidR="002007E5" w:rsidRPr="009A235A" w:rsidRDefault="00EE24F4" w:rsidP="00117DD2">
      <w:pPr>
        <w:tabs>
          <w:tab w:val="left" w:pos="142"/>
          <w:tab w:val="center" w:pos="4702"/>
        </w:tabs>
        <w:ind w:left="-142" w:firstLine="142"/>
        <w:jc w:val="both"/>
        <w:rPr>
          <w:szCs w:val="24"/>
        </w:rPr>
      </w:pPr>
      <w:r w:rsidRPr="009A235A">
        <w:rPr>
          <w:szCs w:val="24"/>
        </w:rPr>
        <w:t xml:space="preserve">  </w:t>
      </w:r>
      <w:r w:rsidR="007E1CC5" w:rsidRPr="009A235A">
        <w:rPr>
          <w:szCs w:val="24"/>
        </w:rPr>
        <w:tab/>
      </w:r>
      <w:r w:rsidRPr="009A235A">
        <w:rPr>
          <w:szCs w:val="24"/>
        </w:rPr>
        <w:t xml:space="preserve">          </w:t>
      </w:r>
      <w:r w:rsidR="00241FA6" w:rsidRPr="009A235A">
        <w:rPr>
          <w:szCs w:val="24"/>
        </w:rPr>
        <w:t xml:space="preserve">                                                                    </w:t>
      </w:r>
      <w:r w:rsidR="002007E5" w:rsidRPr="009A235A">
        <w:rPr>
          <w:szCs w:val="24"/>
        </w:rPr>
        <w:t>A.V.</w:t>
      </w:r>
    </w:p>
    <w:p w14:paraId="09FEDB0B" w14:textId="5F270076" w:rsidR="00943A9E" w:rsidRPr="009A235A" w:rsidRDefault="00943A9E" w:rsidP="00117DD2">
      <w:pPr>
        <w:tabs>
          <w:tab w:val="left" w:pos="6237"/>
        </w:tabs>
        <w:jc w:val="both"/>
        <w:rPr>
          <w:szCs w:val="24"/>
          <w:lang w:eastAsia="lt-LT"/>
        </w:rPr>
      </w:pPr>
    </w:p>
    <w:p w14:paraId="1125E507" w14:textId="77777777" w:rsidR="002B4E97" w:rsidRPr="009A235A" w:rsidRDefault="002B4E97" w:rsidP="00117DD2">
      <w:pPr>
        <w:tabs>
          <w:tab w:val="left" w:pos="6237"/>
        </w:tabs>
        <w:jc w:val="both"/>
        <w:rPr>
          <w:szCs w:val="24"/>
          <w:lang w:eastAsia="lt-LT"/>
        </w:rPr>
      </w:pPr>
    </w:p>
    <w:p w14:paraId="3DDD94E7" w14:textId="77777777" w:rsidR="00DC4BB5" w:rsidRPr="009A235A" w:rsidRDefault="00DC4BB5" w:rsidP="00117DD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szCs w:val="24"/>
          <w:lang w:eastAsia="lt-LT"/>
        </w:rPr>
      </w:pPr>
    </w:p>
    <w:p w14:paraId="78A62F04" w14:textId="77777777" w:rsidR="00DC4BB5" w:rsidRPr="009A235A" w:rsidRDefault="00DC4BB5" w:rsidP="00117DD2">
      <w:pPr>
        <w:jc w:val="both"/>
        <w:rPr>
          <w:szCs w:val="24"/>
        </w:rPr>
      </w:pPr>
    </w:p>
    <w:sectPr w:rsidR="00DC4BB5" w:rsidRPr="009A235A" w:rsidSect="00F21E66">
      <w:pgSz w:w="12240" w:h="15840" w:code="1"/>
      <w:pgMar w:top="1701"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A75CA" w14:textId="77777777" w:rsidR="00E242D8" w:rsidRDefault="00E242D8">
      <w:r>
        <w:separator/>
      </w:r>
    </w:p>
  </w:endnote>
  <w:endnote w:type="continuationSeparator" w:id="0">
    <w:p w14:paraId="77CDA0C2" w14:textId="77777777" w:rsidR="00E242D8" w:rsidRDefault="00E24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EUAlbertina">
    <w:altName w:val="Times New Roman"/>
    <w:charset w:val="00"/>
    <w:family w:val="roman"/>
    <w:pitch w:val="default"/>
    <w:sig w:usb0="00000007" w:usb1="00000000" w:usb2="00000000" w:usb3="00000000" w:csb0="00000003" w:csb1="00000000"/>
  </w:font>
  <w:font w:name="Consolas">
    <w:panose1 w:val="020B0609020204030204"/>
    <w:charset w:val="BA"/>
    <w:family w:val="modern"/>
    <w:pitch w:val="fixed"/>
    <w:sig w:usb0="E00006FF" w:usb1="0000FCFF" w:usb2="00000001" w:usb3="00000000" w:csb0="0000019F" w:csb1="00000000"/>
  </w:font>
  <w:font w:name="Cumberland">
    <w:charset w:val="BA"/>
    <w:family w:val="modern"/>
    <w:pitch w:val="fixed"/>
    <w:sig w:usb0="00000287" w:usb1="00000000" w:usb2="00000000" w:usb3="00000000" w:csb0="0000009F"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Roman PS">
    <w:altName w:val="Times New Roman"/>
    <w:panose1 w:val="00000000000000000000"/>
    <w:charset w:val="00"/>
    <w:family w:val="roman"/>
    <w:notTrueType/>
    <w:pitch w:val="default"/>
    <w:sig w:usb0="00000003" w:usb1="00000000" w:usb2="00000000" w:usb3="00000000" w:csb0="00000001" w:csb1="00000000"/>
  </w:font>
  <w:font w:name="HelveticaLT">
    <w:altName w:val="Times New Roman"/>
    <w:charset w:val="00"/>
    <w:family w:val="swiss"/>
    <w:pitch w:val="variable"/>
    <w:sig w:usb0="80000027" w:usb1="00000000" w:usb2="00000000" w:usb3="00000000" w:csb0="00000081"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 w:name="Times New Roman Baltic">
    <w:panose1 w:val="02020603050405020304"/>
    <w:charset w:val="00"/>
    <w:family w:val="roman"/>
    <w:pitch w:val="variable"/>
    <w:sig w:usb0="E0002EFF" w:usb1="C0007843" w:usb2="00000009" w:usb3="00000000" w:csb0="000001FF" w:csb1="00000000"/>
  </w:font>
  <w:font w:name="TIMES NEW ROMAN LT">
    <w:altName w:val="Times New Roman"/>
    <w:panose1 w:val="00000000000000000000"/>
    <w:charset w:val="BA"/>
    <w:family w:val="roman"/>
    <w:notTrueType/>
    <w:pitch w:val="variable"/>
    <w:sig w:usb0="00000005" w:usb1="00000000" w:usb2="00000000" w:usb3="00000000" w:csb0="00000080" w:csb1="00000000"/>
  </w:font>
  <w:font w:name="Lucida Sans Unicode">
    <w:panose1 w:val="020B0602030504020204"/>
    <w:charset w:val="BA"/>
    <w:family w:val="swiss"/>
    <w:pitch w:val="variable"/>
    <w:sig w:usb0="80000AFF" w:usb1="0000396B" w:usb2="00000000" w:usb3="00000000" w:csb0="000000BF" w:csb1="00000000"/>
  </w:font>
  <w:font w:name="DejaVuSansCondensed-Bold">
    <w:altName w:val="Cambria"/>
    <w:charset w:val="00"/>
    <w:family w:val="roman"/>
    <w:pitch w:val="default"/>
  </w:font>
  <w:font w:name="Noto Sans">
    <w:charset w:val="00"/>
    <w:family w:val="swiss"/>
    <w:pitch w:val="variable"/>
    <w:sig w:usb0="E00002FF" w:usb1="4000001F" w:usb2="08000029" w:usb3="00000000" w:csb0="00000001" w:csb1="00000000"/>
  </w:font>
  <w:font w:name="TimesNewRoman">
    <w:altName w:val="Times New Roman"/>
    <w:panose1 w:val="00000000000000000000"/>
    <w:charset w:val="00"/>
    <w:family w:val="roman"/>
    <w:notTrueType/>
    <w:pitch w:val="default"/>
  </w:font>
  <w:font w:name="TimesNewRomanPSMT">
    <w:altName w:val="Yu Gothic"/>
    <w:panose1 w:val="00000000000000000000"/>
    <w:charset w:val="80"/>
    <w:family w:val="auto"/>
    <w:notTrueType/>
    <w:pitch w:val="default"/>
    <w:sig w:usb0="00000005"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639797"/>
      <w:docPartObj>
        <w:docPartGallery w:val="Page Numbers (Bottom of Page)"/>
        <w:docPartUnique/>
      </w:docPartObj>
    </w:sdtPr>
    <w:sdtContent>
      <w:p w14:paraId="2CB66DAC" w14:textId="77777777" w:rsidR="00271B27" w:rsidRDefault="005918C5">
        <w:pPr>
          <w:pStyle w:val="Porat"/>
          <w:jc w:val="center"/>
        </w:pPr>
        <w:r>
          <w:fldChar w:fldCharType="begin"/>
        </w:r>
        <w:r>
          <w:instrText xml:space="preserve"> PAGE   \* MERGEFORMAT </w:instrText>
        </w:r>
        <w:r>
          <w:fldChar w:fldCharType="separate"/>
        </w:r>
        <w:r w:rsidR="004071DA">
          <w:rPr>
            <w:noProof/>
          </w:rPr>
          <w:t>6</w:t>
        </w:r>
        <w:r>
          <w:rPr>
            <w:noProof/>
          </w:rPr>
          <w:fldChar w:fldCharType="end"/>
        </w:r>
      </w:p>
    </w:sdtContent>
  </w:sdt>
  <w:p w14:paraId="6D9A2038" w14:textId="77777777" w:rsidR="00271B27" w:rsidRDefault="00271B2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7F1D8" w14:textId="77777777" w:rsidR="00E242D8" w:rsidRDefault="00E242D8">
      <w:r>
        <w:separator/>
      </w:r>
    </w:p>
  </w:footnote>
  <w:footnote w:type="continuationSeparator" w:id="0">
    <w:p w14:paraId="5B33331B" w14:textId="77777777" w:rsidR="00E242D8" w:rsidRDefault="00E242D8">
      <w:r>
        <w:continuationSeparator/>
      </w:r>
    </w:p>
  </w:footnote>
  <w:footnote w:id="1">
    <w:p w14:paraId="4447A7DA" w14:textId="77777777" w:rsidR="00A673F3" w:rsidRPr="006E5836" w:rsidRDefault="00A673F3" w:rsidP="00A673F3">
      <w:pPr>
        <w:pStyle w:val="Puslapioinaostekstas"/>
        <w:jc w:val="both"/>
        <w:rPr>
          <w:sz w:val="18"/>
          <w:szCs w:val="18"/>
        </w:rPr>
      </w:pPr>
      <w:r w:rsidRPr="006E5836">
        <w:rPr>
          <w:rStyle w:val="Puslapioinaosnuoroda"/>
          <w:sz w:val="18"/>
          <w:szCs w:val="18"/>
        </w:rPr>
        <w:footnoteRef/>
      </w:r>
      <w:r w:rsidRPr="006E5836">
        <w:rPr>
          <w:sz w:val="18"/>
          <w:szCs w:val="18"/>
        </w:rPr>
        <w:t xml:space="preserve"> Lietuvos higienos norma HN 121:2010 „Kvapo koncentracijos ribinė vertė gyvenamosios aplinkos ore“, patvirtinta Lietuvos Respublikos sveikatos apsaugos ministro 2010 m. spalio 4 d. įsakymu Nr. V-885 „Dėl Lietuvos higienos normos HN 121:2010 „Kvapo koncentracijos ribinė vertė gyvenamosios aplinkos ore“ ir Kvapų kontrolės gyvenamosios aplinkos ore taisyklių patvirtinimo“.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95C3F" w14:textId="77777777" w:rsidR="00F355D4" w:rsidRPr="00912DE6" w:rsidRDefault="00F355D4" w:rsidP="00912DE6">
    <w:pPr>
      <w:pStyle w:val="Antrats"/>
    </w:pPr>
  </w:p>
  <w:p w14:paraId="70847E01" w14:textId="77777777" w:rsidR="00F355D4" w:rsidRDefault="00F355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A406566"/>
    <w:lvl w:ilvl="0">
      <w:start w:val="1"/>
      <w:numFmt w:val="bullet"/>
      <w:pStyle w:val="ListNumber3NoSpace"/>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48618E0"/>
    <w:lvl w:ilvl="0">
      <w:start w:val="1"/>
      <w:numFmt w:val="bullet"/>
      <w:pStyle w:val="Sraassuenkleliais2"/>
      <w:lvlText w:val=""/>
      <w:lvlJc w:val="left"/>
      <w:pPr>
        <w:tabs>
          <w:tab w:val="num" w:pos="360"/>
        </w:tabs>
        <w:ind w:left="360" w:hanging="360"/>
      </w:pPr>
      <w:rPr>
        <w:rFonts w:ascii="Symbol" w:hAnsi="Symbol" w:hint="default"/>
      </w:rPr>
    </w:lvl>
  </w:abstractNum>
  <w:abstractNum w:abstractNumId="2" w15:restartNumberingAfterBreak="0">
    <w:nsid w:val="00141E73"/>
    <w:multiLevelType w:val="hybridMultilevel"/>
    <w:tmpl w:val="022E0200"/>
    <w:lvl w:ilvl="0" w:tplc="B352BCF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04642FE1"/>
    <w:multiLevelType w:val="hybridMultilevel"/>
    <w:tmpl w:val="08F2B130"/>
    <w:lvl w:ilvl="0" w:tplc="44D62174">
      <w:start w:val="1"/>
      <w:numFmt w:val="decimal"/>
      <w:pStyle w:val="Turinys1"/>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63C4FE5"/>
    <w:multiLevelType w:val="hybridMultilevel"/>
    <w:tmpl w:val="CAD0453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6B31E38"/>
    <w:multiLevelType w:val="hybridMultilevel"/>
    <w:tmpl w:val="ADC854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7160342"/>
    <w:multiLevelType w:val="hybridMultilevel"/>
    <w:tmpl w:val="715AE3A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 w15:restartNumberingAfterBreak="0">
    <w:nsid w:val="09F81FA0"/>
    <w:multiLevelType w:val="hybridMultilevel"/>
    <w:tmpl w:val="2D14C9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0DE11E9A"/>
    <w:multiLevelType w:val="hybridMultilevel"/>
    <w:tmpl w:val="D6867E2A"/>
    <w:lvl w:ilvl="0" w:tplc="353237A4">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 w15:restartNumberingAfterBreak="0">
    <w:nsid w:val="15517023"/>
    <w:multiLevelType w:val="hybridMultilevel"/>
    <w:tmpl w:val="5582D0EA"/>
    <w:lvl w:ilvl="0" w:tplc="EA486424">
      <w:start w:val="1"/>
      <w:numFmt w:val="decimal"/>
      <w:lvlText w:val="%1."/>
      <w:lvlJc w:val="left"/>
      <w:pPr>
        <w:ind w:left="720" w:hanging="360"/>
      </w:pPr>
      <w:rPr>
        <w:rFonts w:eastAsia="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612649D"/>
    <w:multiLevelType w:val="hybridMultilevel"/>
    <w:tmpl w:val="723A9FB4"/>
    <w:lvl w:ilvl="0" w:tplc="3F561D46">
      <w:start w:val="1"/>
      <w:numFmt w:val="decimal"/>
      <w:lvlText w:val="%1."/>
      <w:lvlJc w:val="left"/>
      <w:pPr>
        <w:ind w:left="720"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65B50A1"/>
    <w:multiLevelType w:val="hybridMultilevel"/>
    <w:tmpl w:val="5A7840AC"/>
    <w:lvl w:ilvl="0" w:tplc="5D74B208">
      <w:start w:val="1"/>
      <w:numFmt w:val="bullet"/>
      <w:pStyle w:val="Nrbul"/>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2" w15:restartNumberingAfterBreak="0">
    <w:nsid w:val="19FB6563"/>
    <w:multiLevelType w:val="hybridMultilevel"/>
    <w:tmpl w:val="5D58591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1D1D2A32"/>
    <w:multiLevelType w:val="multilevel"/>
    <w:tmpl w:val="0F161D26"/>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14" w15:restartNumberingAfterBreak="0">
    <w:nsid w:val="1E0F5029"/>
    <w:multiLevelType w:val="multilevel"/>
    <w:tmpl w:val="9170F8D0"/>
    <w:lvl w:ilvl="0">
      <w:start w:val="5"/>
      <w:numFmt w:val="decimal"/>
      <w:pStyle w:val="XSkyrpav"/>
      <w:lvlText w:val="%1."/>
      <w:lvlJc w:val="left"/>
      <w:pPr>
        <w:tabs>
          <w:tab w:val="num" w:pos="567"/>
        </w:tabs>
        <w:ind w:left="0" w:firstLine="397"/>
      </w:pPr>
      <w:rPr>
        <w:rFonts w:hint="default"/>
        <w:b/>
      </w:rPr>
    </w:lvl>
    <w:lvl w:ilvl="1">
      <w:start w:val="1"/>
      <w:numFmt w:val="decimal"/>
      <w:pStyle w:val="XSkyrpav"/>
      <w:lvlText w:val="%1.%2."/>
      <w:lvlJc w:val="left"/>
      <w:pPr>
        <w:tabs>
          <w:tab w:val="num" w:pos="0"/>
        </w:tabs>
        <w:ind w:left="792" w:hanging="432"/>
      </w:pPr>
      <w:rPr>
        <w:rFonts w:hint="default"/>
        <w:b/>
      </w:rPr>
    </w:lvl>
    <w:lvl w:ilvl="2">
      <w:start w:val="1"/>
      <w:numFmt w:val="decimal"/>
      <w:pStyle w:val="XSkyrpav"/>
      <w:lvlText w:val="%1.%2.%3."/>
      <w:lvlJc w:val="left"/>
      <w:pPr>
        <w:tabs>
          <w:tab w:val="num" w:pos="0"/>
        </w:tabs>
        <w:ind w:left="1224" w:hanging="50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XSkyrpav"/>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5" w15:restartNumberingAfterBreak="0">
    <w:nsid w:val="1F605BFD"/>
    <w:multiLevelType w:val="hybridMultilevel"/>
    <w:tmpl w:val="5D58591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4A7646B"/>
    <w:multiLevelType w:val="hybridMultilevel"/>
    <w:tmpl w:val="C896B80C"/>
    <w:lvl w:ilvl="0" w:tplc="1BCCCB8C">
      <w:numFmt w:val="bullet"/>
      <w:pStyle w:val="Paveikslas"/>
      <w:lvlText w:val="-"/>
      <w:lvlJc w:val="left"/>
      <w:pPr>
        <w:ind w:left="720" w:hanging="360"/>
      </w:pPr>
      <w:rPr>
        <w:rFonts w:ascii="Times New Roman" w:eastAsia="Calibri" w:hAnsi="Times New Roman" w:cs="Times New Roman"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7" w15:restartNumberingAfterBreak="0">
    <w:nsid w:val="2A91372C"/>
    <w:multiLevelType w:val="hybridMultilevel"/>
    <w:tmpl w:val="A846390E"/>
    <w:lvl w:ilvl="0" w:tplc="26B41F8C">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8" w15:restartNumberingAfterBreak="0">
    <w:nsid w:val="2D571C64"/>
    <w:multiLevelType w:val="hybridMultilevel"/>
    <w:tmpl w:val="5CD4CB1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2FD069B1"/>
    <w:multiLevelType w:val="hybridMultilevel"/>
    <w:tmpl w:val="89945FBA"/>
    <w:lvl w:ilvl="0" w:tplc="FFFFFFFF">
      <w:start w:val="1"/>
      <w:numFmt w:val="decimal"/>
      <w:lvlText w:val="%1."/>
      <w:lvlJc w:val="left"/>
      <w:pPr>
        <w:ind w:left="780" w:hanging="360"/>
      </w:pPr>
      <w:rPr>
        <w:rFonts w:ascii="Times New Roman" w:eastAsia="Times New Roman" w:hAnsi="Times New Roman" w:cs="Times New Roman"/>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0" w15:restartNumberingAfterBreak="0">
    <w:nsid w:val="323D0772"/>
    <w:multiLevelType w:val="multilevel"/>
    <w:tmpl w:val="9154DE82"/>
    <w:styleLink w:val="WWOutlineListStyle"/>
    <w:lvl w:ilvl="0">
      <w:start w:val="1"/>
      <w:numFmt w:val="decimal"/>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326E74BD"/>
    <w:multiLevelType w:val="multilevel"/>
    <w:tmpl w:val="B7B65820"/>
    <w:lvl w:ilvl="0">
      <w:start w:val="1"/>
      <w:numFmt w:val="decimal"/>
      <w:lvlText w:val="%1."/>
      <w:lvlJc w:val="left"/>
      <w:pPr>
        <w:ind w:left="360" w:hanging="360"/>
      </w:pPr>
    </w:lvl>
    <w:lvl w:ilvl="1">
      <w:start w:val="1"/>
      <w:numFmt w:val="decimal"/>
      <w:pStyle w:val="Tsk"/>
      <w:lvlText w:val="%1.%2."/>
      <w:lvlJc w:val="left"/>
      <w:pPr>
        <w:ind w:left="716" w:hanging="432"/>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14" w:hanging="504"/>
      </w:pPr>
      <w:rPr>
        <w:b w:val="0"/>
        <w:color w:val="000000"/>
      </w:rPr>
    </w:lvl>
    <w:lvl w:ilvl="3">
      <w:start w:val="1"/>
      <w:numFmt w:val="decimal"/>
      <w:lvlText w:val="%1.%2.%3.%4."/>
      <w:lvlJc w:val="left"/>
      <w:pPr>
        <w:ind w:left="1728" w:hanging="648"/>
      </w:pPr>
      <w:rPr>
        <w:b w:val="0"/>
        <w:color w:val="000000"/>
      </w:r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9C1B51"/>
    <w:multiLevelType w:val="multilevel"/>
    <w:tmpl w:val="2C8E8AFA"/>
    <w:styleLink w:val="WWOutlineListStyle9"/>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
      <w:lvlJc w:val="left"/>
    </w:lvl>
    <w:lvl w:ilvl="5">
      <w:start w:val="1"/>
      <w:numFmt w:val="lowerLetter"/>
      <w:lvlText w:val="(%6)"/>
      <w:lvlJc w:val="left"/>
      <w:pPr>
        <w:ind w:left="3118" w:hanging="708"/>
      </w:pPr>
    </w:lvl>
    <w:lvl w:ilvl="6">
      <w:start w:val="1"/>
      <w:numFmt w:val="none"/>
      <w:lvlText w:val=""/>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3" w15:restartNumberingAfterBreak="0">
    <w:nsid w:val="33ED5051"/>
    <w:multiLevelType w:val="hybridMultilevel"/>
    <w:tmpl w:val="F10E648E"/>
    <w:lvl w:ilvl="0" w:tplc="AFBEB54E">
      <w:start w:val="1"/>
      <w:numFmt w:val="decimal"/>
      <w:pStyle w:val="Antrat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pStyle w:val="Antrat3"/>
      <w:lvlText w:val="%3."/>
      <w:lvlJc w:val="right"/>
      <w:pPr>
        <w:tabs>
          <w:tab w:val="num" w:pos="1986"/>
        </w:tabs>
        <w:ind w:left="1986" w:hanging="180"/>
      </w:pPr>
      <w:rPr>
        <w:rFonts w:cs="Times New Roman"/>
      </w:rPr>
    </w:lvl>
    <w:lvl w:ilvl="3" w:tplc="0427000F">
      <w:start w:val="1"/>
      <w:numFmt w:val="decimal"/>
      <w:pStyle w:val="Antrat4"/>
      <w:lvlText w:val="%4."/>
      <w:lvlJc w:val="left"/>
      <w:pPr>
        <w:tabs>
          <w:tab w:val="num" w:pos="2706"/>
        </w:tabs>
        <w:ind w:left="2706" w:hanging="360"/>
      </w:pPr>
      <w:rPr>
        <w:rFonts w:cs="Times New Roman"/>
      </w:rPr>
    </w:lvl>
    <w:lvl w:ilvl="4" w:tplc="04270019">
      <w:start w:val="1"/>
      <w:numFmt w:val="lowerLetter"/>
      <w:pStyle w:val="Antrat5"/>
      <w:lvlText w:val="%5."/>
      <w:lvlJc w:val="left"/>
      <w:pPr>
        <w:tabs>
          <w:tab w:val="num" w:pos="3426"/>
        </w:tabs>
        <w:ind w:left="3426" w:hanging="360"/>
      </w:pPr>
      <w:rPr>
        <w:rFonts w:cs="Times New Roman"/>
      </w:rPr>
    </w:lvl>
    <w:lvl w:ilvl="5" w:tplc="0427001B">
      <w:start w:val="1"/>
      <w:numFmt w:val="lowerRoman"/>
      <w:pStyle w:val="Antrat6"/>
      <w:lvlText w:val="%6."/>
      <w:lvlJc w:val="right"/>
      <w:pPr>
        <w:tabs>
          <w:tab w:val="num" w:pos="4146"/>
        </w:tabs>
        <w:ind w:left="4146" w:hanging="180"/>
      </w:pPr>
      <w:rPr>
        <w:rFonts w:cs="Times New Roman"/>
      </w:rPr>
    </w:lvl>
    <w:lvl w:ilvl="6" w:tplc="0427000F">
      <w:start w:val="1"/>
      <w:numFmt w:val="decimal"/>
      <w:pStyle w:val="Antrat7"/>
      <w:lvlText w:val="%7."/>
      <w:lvlJc w:val="left"/>
      <w:pPr>
        <w:tabs>
          <w:tab w:val="num" w:pos="4866"/>
        </w:tabs>
        <w:ind w:left="4866" w:hanging="360"/>
      </w:pPr>
      <w:rPr>
        <w:rFonts w:cs="Times New Roman"/>
      </w:rPr>
    </w:lvl>
    <w:lvl w:ilvl="7" w:tplc="04270019">
      <w:start w:val="1"/>
      <w:numFmt w:val="lowerLetter"/>
      <w:pStyle w:val="Antrat8"/>
      <w:lvlText w:val="%8."/>
      <w:lvlJc w:val="left"/>
      <w:pPr>
        <w:tabs>
          <w:tab w:val="num" w:pos="5586"/>
        </w:tabs>
        <w:ind w:left="5586" w:hanging="360"/>
      </w:pPr>
      <w:rPr>
        <w:rFonts w:cs="Times New Roman"/>
      </w:rPr>
    </w:lvl>
    <w:lvl w:ilvl="8" w:tplc="0427001B">
      <w:start w:val="1"/>
      <w:numFmt w:val="lowerRoman"/>
      <w:pStyle w:val="Antrat9"/>
      <w:lvlText w:val="%9."/>
      <w:lvlJc w:val="right"/>
      <w:pPr>
        <w:tabs>
          <w:tab w:val="num" w:pos="6306"/>
        </w:tabs>
        <w:ind w:left="6306" w:hanging="180"/>
      </w:pPr>
      <w:rPr>
        <w:rFonts w:cs="Times New Roman"/>
      </w:rPr>
    </w:lvl>
  </w:abstractNum>
  <w:abstractNum w:abstractNumId="24" w15:restartNumberingAfterBreak="0">
    <w:nsid w:val="34B6552C"/>
    <w:multiLevelType w:val="hybridMultilevel"/>
    <w:tmpl w:val="55982494"/>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7614158"/>
    <w:multiLevelType w:val="multilevel"/>
    <w:tmpl w:val="1144DA40"/>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6"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Sraassunumeriais2"/>
      <w:lvlText w:val="%2."/>
      <w:lvlJc w:val="left"/>
      <w:pPr>
        <w:tabs>
          <w:tab w:val="num" w:pos="1626"/>
        </w:tabs>
        <w:ind w:left="1626" w:hanging="360"/>
      </w:pPr>
      <w:rPr>
        <w:rFonts w:cs="Times New Roman"/>
      </w:rPr>
    </w:lvl>
    <w:lvl w:ilvl="2" w:tplc="0427001B">
      <w:start w:val="1"/>
      <w:numFmt w:val="lowerRoman"/>
      <w:pStyle w:val="Sraassunumeriais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27" w15:restartNumberingAfterBreak="0">
    <w:nsid w:val="3F3C1DF6"/>
    <w:multiLevelType w:val="hybridMultilevel"/>
    <w:tmpl w:val="3DFE8A0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8477D70"/>
    <w:multiLevelType w:val="hybridMultilevel"/>
    <w:tmpl w:val="24BCAFCA"/>
    <w:lvl w:ilvl="0" w:tplc="0427000F">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4F92660E"/>
    <w:multiLevelType w:val="multilevel"/>
    <w:tmpl w:val="AB4607D4"/>
    <w:styleLink w:val="WWOutlineListStyle51"/>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0" w15:restartNumberingAfterBreak="0">
    <w:nsid w:val="515874DF"/>
    <w:multiLevelType w:val="hybridMultilevel"/>
    <w:tmpl w:val="C9C67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EF50D7"/>
    <w:multiLevelType w:val="hybridMultilevel"/>
    <w:tmpl w:val="FC3417FC"/>
    <w:lvl w:ilvl="0" w:tplc="04270001">
      <w:start w:val="1"/>
      <w:numFmt w:val="bullet"/>
      <w:lvlText w:val=""/>
      <w:lvlJc w:val="left"/>
      <w:pPr>
        <w:ind w:left="1490" w:hanging="360"/>
      </w:pPr>
      <w:rPr>
        <w:rFonts w:ascii="Symbol" w:hAnsi="Symbol" w:hint="default"/>
      </w:rPr>
    </w:lvl>
    <w:lvl w:ilvl="1" w:tplc="04270003" w:tentative="1">
      <w:start w:val="1"/>
      <w:numFmt w:val="bullet"/>
      <w:lvlText w:val="o"/>
      <w:lvlJc w:val="left"/>
      <w:pPr>
        <w:ind w:left="2210" w:hanging="360"/>
      </w:pPr>
      <w:rPr>
        <w:rFonts w:ascii="Courier New" w:hAnsi="Courier New" w:cs="Courier New" w:hint="default"/>
      </w:rPr>
    </w:lvl>
    <w:lvl w:ilvl="2" w:tplc="04270005" w:tentative="1">
      <w:start w:val="1"/>
      <w:numFmt w:val="bullet"/>
      <w:lvlText w:val=""/>
      <w:lvlJc w:val="left"/>
      <w:pPr>
        <w:ind w:left="2930" w:hanging="360"/>
      </w:pPr>
      <w:rPr>
        <w:rFonts w:ascii="Wingdings" w:hAnsi="Wingdings" w:hint="default"/>
      </w:rPr>
    </w:lvl>
    <w:lvl w:ilvl="3" w:tplc="04270001" w:tentative="1">
      <w:start w:val="1"/>
      <w:numFmt w:val="bullet"/>
      <w:lvlText w:val=""/>
      <w:lvlJc w:val="left"/>
      <w:pPr>
        <w:ind w:left="3650" w:hanging="360"/>
      </w:pPr>
      <w:rPr>
        <w:rFonts w:ascii="Symbol" w:hAnsi="Symbol" w:hint="default"/>
      </w:rPr>
    </w:lvl>
    <w:lvl w:ilvl="4" w:tplc="04270003" w:tentative="1">
      <w:start w:val="1"/>
      <w:numFmt w:val="bullet"/>
      <w:lvlText w:val="o"/>
      <w:lvlJc w:val="left"/>
      <w:pPr>
        <w:ind w:left="4370" w:hanging="360"/>
      </w:pPr>
      <w:rPr>
        <w:rFonts w:ascii="Courier New" w:hAnsi="Courier New" w:cs="Courier New" w:hint="default"/>
      </w:rPr>
    </w:lvl>
    <w:lvl w:ilvl="5" w:tplc="04270005" w:tentative="1">
      <w:start w:val="1"/>
      <w:numFmt w:val="bullet"/>
      <w:lvlText w:val=""/>
      <w:lvlJc w:val="left"/>
      <w:pPr>
        <w:ind w:left="5090" w:hanging="360"/>
      </w:pPr>
      <w:rPr>
        <w:rFonts w:ascii="Wingdings" w:hAnsi="Wingdings" w:hint="default"/>
      </w:rPr>
    </w:lvl>
    <w:lvl w:ilvl="6" w:tplc="04270001" w:tentative="1">
      <w:start w:val="1"/>
      <w:numFmt w:val="bullet"/>
      <w:lvlText w:val=""/>
      <w:lvlJc w:val="left"/>
      <w:pPr>
        <w:ind w:left="5810" w:hanging="360"/>
      </w:pPr>
      <w:rPr>
        <w:rFonts w:ascii="Symbol" w:hAnsi="Symbol" w:hint="default"/>
      </w:rPr>
    </w:lvl>
    <w:lvl w:ilvl="7" w:tplc="04270003" w:tentative="1">
      <w:start w:val="1"/>
      <w:numFmt w:val="bullet"/>
      <w:lvlText w:val="o"/>
      <w:lvlJc w:val="left"/>
      <w:pPr>
        <w:ind w:left="6530" w:hanging="360"/>
      </w:pPr>
      <w:rPr>
        <w:rFonts w:ascii="Courier New" w:hAnsi="Courier New" w:cs="Courier New" w:hint="default"/>
      </w:rPr>
    </w:lvl>
    <w:lvl w:ilvl="8" w:tplc="04270005" w:tentative="1">
      <w:start w:val="1"/>
      <w:numFmt w:val="bullet"/>
      <w:lvlText w:val=""/>
      <w:lvlJc w:val="left"/>
      <w:pPr>
        <w:ind w:left="7250" w:hanging="360"/>
      </w:pPr>
      <w:rPr>
        <w:rFonts w:ascii="Wingdings" w:hAnsi="Wingdings" w:hint="default"/>
      </w:rPr>
    </w:lvl>
  </w:abstractNum>
  <w:abstractNum w:abstractNumId="32" w15:restartNumberingAfterBreak="0">
    <w:nsid w:val="557F3339"/>
    <w:multiLevelType w:val="hybridMultilevel"/>
    <w:tmpl w:val="1A78B2BE"/>
    <w:lvl w:ilvl="0" w:tplc="BDBC6334">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3" w15:restartNumberingAfterBreak="0">
    <w:nsid w:val="56DF77AF"/>
    <w:multiLevelType w:val="hybridMultilevel"/>
    <w:tmpl w:val="95743034"/>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34" w15:restartNumberingAfterBreak="0">
    <w:nsid w:val="56F96765"/>
    <w:multiLevelType w:val="hybridMultilevel"/>
    <w:tmpl w:val="12FA5AF6"/>
    <w:lvl w:ilvl="0" w:tplc="7AE4F77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5" w15:restartNumberingAfterBreak="0">
    <w:nsid w:val="58E87EC7"/>
    <w:multiLevelType w:val="hybridMultilevel"/>
    <w:tmpl w:val="22CC3D5A"/>
    <w:lvl w:ilvl="0" w:tplc="05001D86">
      <w:start w:val="1110"/>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6" w15:restartNumberingAfterBreak="0">
    <w:nsid w:val="59B41BD6"/>
    <w:multiLevelType w:val="multilevel"/>
    <w:tmpl w:val="519AE8B2"/>
    <w:styleLink w:val="WWOutlineListStyle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37" w15:restartNumberingAfterBreak="0">
    <w:nsid w:val="59D507F5"/>
    <w:multiLevelType w:val="hybridMultilevel"/>
    <w:tmpl w:val="610C7502"/>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5B7E4A79"/>
    <w:multiLevelType w:val="multilevel"/>
    <w:tmpl w:val="6E644FB0"/>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39" w15:restartNumberingAfterBreak="0">
    <w:nsid w:val="5EAE7D13"/>
    <w:multiLevelType w:val="multilevel"/>
    <w:tmpl w:val="125810A0"/>
    <w:styleLink w:val="LFO6"/>
    <w:lvl w:ilvl="0">
      <w:start w:val="2"/>
      <w:numFmt w:val="decimal"/>
      <w:pStyle w:val="Style7"/>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8170024"/>
    <w:multiLevelType w:val="multilevel"/>
    <w:tmpl w:val="368C257A"/>
    <w:styleLink w:val="WWOutlineListStyle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41"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42" w15:restartNumberingAfterBreak="0">
    <w:nsid w:val="6EDF2626"/>
    <w:multiLevelType w:val="multilevel"/>
    <w:tmpl w:val="61B6E91E"/>
    <w:styleLink w:val="WWOutlineListStyle7"/>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43" w15:restartNumberingAfterBreak="0">
    <w:nsid w:val="6F473A5F"/>
    <w:multiLevelType w:val="multilevel"/>
    <w:tmpl w:val="A9965530"/>
    <w:styleLink w:val="WWOutlineListStyle1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4" w15:restartNumberingAfterBreak="0">
    <w:nsid w:val="6F584B1D"/>
    <w:multiLevelType w:val="multilevel"/>
    <w:tmpl w:val="B42C8DD6"/>
    <w:styleLink w:val="WWOutlineListStyle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45" w15:restartNumberingAfterBreak="0">
    <w:nsid w:val="77CD43F1"/>
    <w:multiLevelType w:val="hybridMultilevel"/>
    <w:tmpl w:val="68AC18F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6" w15:restartNumberingAfterBreak="0">
    <w:nsid w:val="7BC63E6D"/>
    <w:multiLevelType w:val="hybridMultilevel"/>
    <w:tmpl w:val="B0CC2A04"/>
    <w:lvl w:ilvl="0" w:tplc="407E99B4">
      <w:start w:val="1"/>
      <w:numFmt w:val="bullet"/>
      <w:lvlText w:val="–"/>
      <w:lvlJc w:val="left"/>
      <w:pPr>
        <w:ind w:left="780" w:hanging="360"/>
      </w:pPr>
      <w:rPr>
        <w:rFonts w:ascii="Times New Roman" w:hAnsi="Times New Roman" w:cs="Times New Roman"/>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47" w15:restartNumberingAfterBreak="0">
    <w:nsid w:val="7CCD1ED1"/>
    <w:multiLevelType w:val="multilevel"/>
    <w:tmpl w:val="C4DA614A"/>
    <w:styleLink w:val="WWOutlineListStyle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48" w15:restartNumberingAfterBreak="0">
    <w:nsid w:val="7EDC2244"/>
    <w:multiLevelType w:val="hybridMultilevel"/>
    <w:tmpl w:val="CDF02802"/>
    <w:lvl w:ilvl="0" w:tplc="04270001">
      <w:start w:val="1"/>
      <w:numFmt w:val="bullet"/>
      <w:pStyle w:val="ListItemC1"/>
      <w:lvlText w:val=""/>
      <w:lvlJc w:val="left"/>
      <w:pPr>
        <w:tabs>
          <w:tab w:val="num" w:pos="1942"/>
        </w:tabs>
        <w:ind w:left="284" w:firstLine="1298"/>
      </w:pPr>
      <w:rPr>
        <w:rFonts w:ascii="Symbol" w:hAnsi="Symbo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16cid:durableId="849104810">
    <w:abstractNumId w:val="1"/>
  </w:num>
  <w:num w:numId="2" w16cid:durableId="1833521345">
    <w:abstractNumId w:val="0"/>
  </w:num>
  <w:num w:numId="3" w16cid:durableId="1328364036">
    <w:abstractNumId w:val="23"/>
  </w:num>
  <w:num w:numId="4" w16cid:durableId="1505317973">
    <w:abstractNumId w:val="26"/>
  </w:num>
  <w:num w:numId="5" w16cid:durableId="1605307998">
    <w:abstractNumId w:val="41"/>
  </w:num>
  <w:num w:numId="6" w16cid:durableId="11358708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353533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47190859">
    <w:abstractNumId w:val="7"/>
  </w:num>
  <w:num w:numId="9" w16cid:durableId="381488516">
    <w:abstractNumId w:val="18"/>
  </w:num>
  <w:num w:numId="10" w16cid:durableId="612782729">
    <w:abstractNumId w:val="5"/>
  </w:num>
  <w:num w:numId="11" w16cid:durableId="1286814596">
    <w:abstractNumId w:val="15"/>
  </w:num>
  <w:num w:numId="12" w16cid:durableId="542639581">
    <w:abstractNumId w:val="12"/>
  </w:num>
  <w:num w:numId="13" w16cid:durableId="271403835">
    <w:abstractNumId w:val="48"/>
  </w:num>
  <w:num w:numId="14" w16cid:durableId="1228765174">
    <w:abstractNumId w:val="3"/>
  </w:num>
  <w:num w:numId="15" w16cid:durableId="1178429265">
    <w:abstractNumId w:val="22"/>
  </w:num>
  <w:num w:numId="16" w16cid:durableId="78992305">
    <w:abstractNumId w:val="47"/>
  </w:num>
  <w:num w:numId="17" w16cid:durableId="917324943">
    <w:abstractNumId w:val="42"/>
  </w:num>
  <w:num w:numId="18" w16cid:durableId="1491949302">
    <w:abstractNumId w:val="44"/>
  </w:num>
  <w:num w:numId="19" w16cid:durableId="1460295972">
    <w:abstractNumId w:val="40"/>
  </w:num>
  <w:num w:numId="20" w16cid:durableId="1232615146">
    <w:abstractNumId w:val="13"/>
  </w:num>
  <w:num w:numId="21" w16cid:durableId="817457101">
    <w:abstractNumId w:val="36"/>
  </w:num>
  <w:num w:numId="22" w16cid:durableId="1408380104">
    <w:abstractNumId w:val="38"/>
  </w:num>
  <w:num w:numId="23" w16cid:durableId="202716175">
    <w:abstractNumId w:val="25"/>
  </w:num>
  <w:num w:numId="24" w16cid:durableId="546721351">
    <w:abstractNumId w:val="20"/>
  </w:num>
  <w:num w:numId="25" w16cid:durableId="1971089849">
    <w:abstractNumId w:val="39"/>
  </w:num>
  <w:num w:numId="26" w16cid:durableId="857889684">
    <w:abstractNumId w:val="29"/>
  </w:num>
  <w:num w:numId="27" w16cid:durableId="1879200044">
    <w:abstractNumId w:val="11"/>
  </w:num>
  <w:num w:numId="28" w16cid:durableId="1763337451">
    <w:abstractNumId w:val="14"/>
  </w:num>
  <w:num w:numId="29" w16cid:durableId="1673753204">
    <w:abstractNumId w:val="43"/>
  </w:num>
  <w:num w:numId="30" w16cid:durableId="259412275">
    <w:abstractNumId w:val="4"/>
  </w:num>
  <w:num w:numId="31" w16cid:durableId="496381765">
    <w:abstractNumId w:val="37"/>
  </w:num>
  <w:num w:numId="32" w16cid:durableId="1709834650">
    <w:abstractNumId w:val="24"/>
  </w:num>
  <w:num w:numId="33" w16cid:durableId="244606258">
    <w:abstractNumId w:val="6"/>
  </w:num>
  <w:num w:numId="34" w16cid:durableId="1989433272">
    <w:abstractNumId w:val="45"/>
  </w:num>
  <w:num w:numId="35" w16cid:durableId="1815439962">
    <w:abstractNumId w:val="30"/>
  </w:num>
  <w:num w:numId="36" w16cid:durableId="1166283542">
    <w:abstractNumId w:val="33"/>
  </w:num>
  <w:num w:numId="37" w16cid:durableId="1808012282">
    <w:abstractNumId w:val="35"/>
  </w:num>
  <w:num w:numId="38" w16cid:durableId="1598441062">
    <w:abstractNumId w:val="9"/>
  </w:num>
  <w:num w:numId="39" w16cid:durableId="1804153331">
    <w:abstractNumId w:val="10"/>
  </w:num>
  <w:num w:numId="40" w16cid:durableId="139200567">
    <w:abstractNumId w:val="2"/>
  </w:num>
  <w:num w:numId="41" w16cid:durableId="15355827">
    <w:abstractNumId w:val="46"/>
  </w:num>
  <w:num w:numId="42" w16cid:durableId="1868634413">
    <w:abstractNumId w:val="8"/>
  </w:num>
  <w:num w:numId="43" w16cid:durableId="1810828557">
    <w:abstractNumId w:val="19"/>
  </w:num>
  <w:num w:numId="44" w16cid:durableId="542713642">
    <w:abstractNumId w:val="27"/>
  </w:num>
  <w:num w:numId="45" w16cid:durableId="40567526">
    <w:abstractNumId w:val="32"/>
  </w:num>
  <w:num w:numId="46" w16cid:durableId="1327247553">
    <w:abstractNumId w:val="28"/>
  </w:num>
  <w:num w:numId="47" w16cid:durableId="967592906">
    <w:abstractNumId w:val="34"/>
  </w:num>
  <w:num w:numId="48" w16cid:durableId="1216045695">
    <w:abstractNumId w:val="17"/>
  </w:num>
  <w:num w:numId="49" w16cid:durableId="1196112801">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hideGrammaticalErrors/>
  <w:proofState w:grammar="clean"/>
  <w:defaultTabStop w:val="1298"/>
  <w:hyphenationZone w:val="397"/>
  <w:doNotHyphenateCap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D83"/>
    <w:rsid w:val="000006A8"/>
    <w:rsid w:val="00000D06"/>
    <w:rsid w:val="0000225A"/>
    <w:rsid w:val="00002EEE"/>
    <w:rsid w:val="0000401A"/>
    <w:rsid w:val="00005C39"/>
    <w:rsid w:val="00005CA6"/>
    <w:rsid w:val="0000641E"/>
    <w:rsid w:val="00006AD0"/>
    <w:rsid w:val="00006E0C"/>
    <w:rsid w:val="0000777F"/>
    <w:rsid w:val="000103D5"/>
    <w:rsid w:val="0001093D"/>
    <w:rsid w:val="0001154F"/>
    <w:rsid w:val="000115F1"/>
    <w:rsid w:val="00011783"/>
    <w:rsid w:val="00011E1B"/>
    <w:rsid w:val="000125D5"/>
    <w:rsid w:val="0001408B"/>
    <w:rsid w:val="000142F1"/>
    <w:rsid w:val="0001568D"/>
    <w:rsid w:val="00017C79"/>
    <w:rsid w:val="00020F04"/>
    <w:rsid w:val="00021C3C"/>
    <w:rsid w:val="00021DC3"/>
    <w:rsid w:val="000231B2"/>
    <w:rsid w:val="000234F2"/>
    <w:rsid w:val="00024CCB"/>
    <w:rsid w:val="000255D9"/>
    <w:rsid w:val="00025BC1"/>
    <w:rsid w:val="00025F99"/>
    <w:rsid w:val="00026BAE"/>
    <w:rsid w:val="00030374"/>
    <w:rsid w:val="0003094A"/>
    <w:rsid w:val="00030CDD"/>
    <w:rsid w:val="00032E9A"/>
    <w:rsid w:val="000330D1"/>
    <w:rsid w:val="00033178"/>
    <w:rsid w:val="00036867"/>
    <w:rsid w:val="00036FF4"/>
    <w:rsid w:val="000406B4"/>
    <w:rsid w:val="00040992"/>
    <w:rsid w:val="000429EC"/>
    <w:rsid w:val="000436BC"/>
    <w:rsid w:val="00043775"/>
    <w:rsid w:val="000463C6"/>
    <w:rsid w:val="00051213"/>
    <w:rsid w:val="000542EB"/>
    <w:rsid w:val="000550D9"/>
    <w:rsid w:val="000573E7"/>
    <w:rsid w:val="000579CE"/>
    <w:rsid w:val="00057DD2"/>
    <w:rsid w:val="00061197"/>
    <w:rsid w:val="00061266"/>
    <w:rsid w:val="00061B3C"/>
    <w:rsid w:val="000625ED"/>
    <w:rsid w:val="00063C91"/>
    <w:rsid w:val="00064754"/>
    <w:rsid w:val="00064978"/>
    <w:rsid w:val="00064D58"/>
    <w:rsid w:val="000662CB"/>
    <w:rsid w:val="00070164"/>
    <w:rsid w:val="00070E40"/>
    <w:rsid w:val="00072757"/>
    <w:rsid w:val="00076D0F"/>
    <w:rsid w:val="00077A3E"/>
    <w:rsid w:val="000811C9"/>
    <w:rsid w:val="00081313"/>
    <w:rsid w:val="00085536"/>
    <w:rsid w:val="000871E0"/>
    <w:rsid w:val="00087BC6"/>
    <w:rsid w:val="0009031F"/>
    <w:rsid w:val="000910E4"/>
    <w:rsid w:val="000928D3"/>
    <w:rsid w:val="000934B8"/>
    <w:rsid w:val="00094DBE"/>
    <w:rsid w:val="000962E2"/>
    <w:rsid w:val="00096674"/>
    <w:rsid w:val="000967A3"/>
    <w:rsid w:val="000A21BF"/>
    <w:rsid w:val="000A2E09"/>
    <w:rsid w:val="000A3735"/>
    <w:rsid w:val="000A3BEA"/>
    <w:rsid w:val="000A3EFB"/>
    <w:rsid w:val="000A4028"/>
    <w:rsid w:val="000A5911"/>
    <w:rsid w:val="000B0B3D"/>
    <w:rsid w:val="000B0E08"/>
    <w:rsid w:val="000B2BFA"/>
    <w:rsid w:val="000B2C15"/>
    <w:rsid w:val="000B3408"/>
    <w:rsid w:val="000B4085"/>
    <w:rsid w:val="000B6CB6"/>
    <w:rsid w:val="000B6D86"/>
    <w:rsid w:val="000C0E07"/>
    <w:rsid w:val="000C159C"/>
    <w:rsid w:val="000C4B85"/>
    <w:rsid w:val="000C5735"/>
    <w:rsid w:val="000C63C9"/>
    <w:rsid w:val="000C7BB6"/>
    <w:rsid w:val="000D3E9F"/>
    <w:rsid w:val="000D4AA4"/>
    <w:rsid w:val="000D63F6"/>
    <w:rsid w:val="000D7779"/>
    <w:rsid w:val="000D79F6"/>
    <w:rsid w:val="000E0743"/>
    <w:rsid w:val="000E1044"/>
    <w:rsid w:val="000E2812"/>
    <w:rsid w:val="000E2983"/>
    <w:rsid w:val="000E324C"/>
    <w:rsid w:val="000E33C6"/>
    <w:rsid w:val="000E5B13"/>
    <w:rsid w:val="000E7D93"/>
    <w:rsid w:val="000E7DF1"/>
    <w:rsid w:val="000E7E28"/>
    <w:rsid w:val="000F0100"/>
    <w:rsid w:val="000F0EB8"/>
    <w:rsid w:val="000F3BF5"/>
    <w:rsid w:val="000F5577"/>
    <w:rsid w:val="000F561E"/>
    <w:rsid w:val="000F75DB"/>
    <w:rsid w:val="000F7A35"/>
    <w:rsid w:val="00100392"/>
    <w:rsid w:val="00100EDE"/>
    <w:rsid w:val="001018B6"/>
    <w:rsid w:val="00102C25"/>
    <w:rsid w:val="00103840"/>
    <w:rsid w:val="001069EB"/>
    <w:rsid w:val="00110134"/>
    <w:rsid w:val="001123CE"/>
    <w:rsid w:val="00112A6B"/>
    <w:rsid w:val="00115860"/>
    <w:rsid w:val="001169D0"/>
    <w:rsid w:val="001174CA"/>
    <w:rsid w:val="001177F3"/>
    <w:rsid w:val="00117AAB"/>
    <w:rsid w:val="00117DD2"/>
    <w:rsid w:val="00120743"/>
    <w:rsid w:val="0012140A"/>
    <w:rsid w:val="001245B3"/>
    <w:rsid w:val="001265B8"/>
    <w:rsid w:val="0012677E"/>
    <w:rsid w:val="00126F98"/>
    <w:rsid w:val="00131182"/>
    <w:rsid w:val="0013247C"/>
    <w:rsid w:val="00134A68"/>
    <w:rsid w:val="00134FD9"/>
    <w:rsid w:val="0013669D"/>
    <w:rsid w:val="00143F9E"/>
    <w:rsid w:val="0014533A"/>
    <w:rsid w:val="00145BDD"/>
    <w:rsid w:val="00145CF8"/>
    <w:rsid w:val="00147603"/>
    <w:rsid w:val="00152527"/>
    <w:rsid w:val="0015367E"/>
    <w:rsid w:val="00153A7E"/>
    <w:rsid w:val="001546DD"/>
    <w:rsid w:val="00154E0E"/>
    <w:rsid w:val="00155C42"/>
    <w:rsid w:val="0015657F"/>
    <w:rsid w:val="00156E3C"/>
    <w:rsid w:val="00157E88"/>
    <w:rsid w:val="00157F98"/>
    <w:rsid w:val="00161919"/>
    <w:rsid w:val="0016217B"/>
    <w:rsid w:val="00163916"/>
    <w:rsid w:val="00163DCC"/>
    <w:rsid w:val="00165B36"/>
    <w:rsid w:val="00167757"/>
    <w:rsid w:val="001701A4"/>
    <w:rsid w:val="00170826"/>
    <w:rsid w:val="0017087D"/>
    <w:rsid w:val="00171278"/>
    <w:rsid w:val="001714BC"/>
    <w:rsid w:val="00171BDB"/>
    <w:rsid w:val="00172316"/>
    <w:rsid w:val="001723DB"/>
    <w:rsid w:val="00172708"/>
    <w:rsid w:val="0017731C"/>
    <w:rsid w:val="0017776D"/>
    <w:rsid w:val="0018106A"/>
    <w:rsid w:val="00182811"/>
    <w:rsid w:val="0018337E"/>
    <w:rsid w:val="00184252"/>
    <w:rsid w:val="00186B70"/>
    <w:rsid w:val="001915F7"/>
    <w:rsid w:val="0019213D"/>
    <w:rsid w:val="00193852"/>
    <w:rsid w:val="00194A80"/>
    <w:rsid w:val="001953C1"/>
    <w:rsid w:val="001954BD"/>
    <w:rsid w:val="00195926"/>
    <w:rsid w:val="00196ECB"/>
    <w:rsid w:val="0019700D"/>
    <w:rsid w:val="00197F17"/>
    <w:rsid w:val="001A0493"/>
    <w:rsid w:val="001A10C1"/>
    <w:rsid w:val="001A1798"/>
    <w:rsid w:val="001A2371"/>
    <w:rsid w:val="001A3255"/>
    <w:rsid w:val="001A3954"/>
    <w:rsid w:val="001A3F08"/>
    <w:rsid w:val="001A7DB6"/>
    <w:rsid w:val="001B003D"/>
    <w:rsid w:val="001B137C"/>
    <w:rsid w:val="001B1553"/>
    <w:rsid w:val="001B2371"/>
    <w:rsid w:val="001B4367"/>
    <w:rsid w:val="001B5E60"/>
    <w:rsid w:val="001B62A6"/>
    <w:rsid w:val="001B67BD"/>
    <w:rsid w:val="001B6C7C"/>
    <w:rsid w:val="001C0B7F"/>
    <w:rsid w:val="001C1243"/>
    <w:rsid w:val="001C1B78"/>
    <w:rsid w:val="001C3174"/>
    <w:rsid w:val="001C3D44"/>
    <w:rsid w:val="001C4992"/>
    <w:rsid w:val="001C6B53"/>
    <w:rsid w:val="001C7D64"/>
    <w:rsid w:val="001D0723"/>
    <w:rsid w:val="001D1C59"/>
    <w:rsid w:val="001D62CF"/>
    <w:rsid w:val="001D6AD7"/>
    <w:rsid w:val="001D6D2C"/>
    <w:rsid w:val="001E0A79"/>
    <w:rsid w:val="001E199B"/>
    <w:rsid w:val="001E3496"/>
    <w:rsid w:val="001E5F14"/>
    <w:rsid w:val="001E6F6A"/>
    <w:rsid w:val="001E75D6"/>
    <w:rsid w:val="001F084E"/>
    <w:rsid w:val="001F2B5B"/>
    <w:rsid w:val="001F7811"/>
    <w:rsid w:val="002007E5"/>
    <w:rsid w:val="0020128A"/>
    <w:rsid w:val="00203938"/>
    <w:rsid w:val="00204201"/>
    <w:rsid w:val="00205919"/>
    <w:rsid w:val="00205C1A"/>
    <w:rsid w:val="0020628D"/>
    <w:rsid w:val="002066E3"/>
    <w:rsid w:val="002067F5"/>
    <w:rsid w:val="00206D06"/>
    <w:rsid w:val="00206D50"/>
    <w:rsid w:val="002071AE"/>
    <w:rsid w:val="00210B25"/>
    <w:rsid w:val="00211E6A"/>
    <w:rsid w:val="00212E3D"/>
    <w:rsid w:val="002132B8"/>
    <w:rsid w:val="002142B4"/>
    <w:rsid w:val="00214B16"/>
    <w:rsid w:val="00214F26"/>
    <w:rsid w:val="00222B24"/>
    <w:rsid w:val="00223070"/>
    <w:rsid w:val="00223C25"/>
    <w:rsid w:val="00224D4B"/>
    <w:rsid w:val="002253C8"/>
    <w:rsid w:val="00225AEE"/>
    <w:rsid w:val="00226DE1"/>
    <w:rsid w:val="00226F75"/>
    <w:rsid w:val="002303A0"/>
    <w:rsid w:val="00230B34"/>
    <w:rsid w:val="00230FE7"/>
    <w:rsid w:val="00233370"/>
    <w:rsid w:val="00233E08"/>
    <w:rsid w:val="002341CA"/>
    <w:rsid w:val="00234272"/>
    <w:rsid w:val="0023584E"/>
    <w:rsid w:val="00236596"/>
    <w:rsid w:val="00236693"/>
    <w:rsid w:val="00236EE5"/>
    <w:rsid w:val="00237A1F"/>
    <w:rsid w:val="0024104F"/>
    <w:rsid w:val="00241630"/>
    <w:rsid w:val="00241714"/>
    <w:rsid w:val="00241FA6"/>
    <w:rsid w:val="00242494"/>
    <w:rsid w:val="002437AB"/>
    <w:rsid w:val="00243F8F"/>
    <w:rsid w:val="002445E2"/>
    <w:rsid w:val="002506CE"/>
    <w:rsid w:val="002511A5"/>
    <w:rsid w:val="002536DE"/>
    <w:rsid w:val="00253C31"/>
    <w:rsid w:val="00253F6F"/>
    <w:rsid w:val="0025698B"/>
    <w:rsid w:val="00260156"/>
    <w:rsid w:val="0026037A"/>
    <w:rsid w:val="0026224A"/>
    <w:rsid w:val="00263A91"/>
    <w:rsid w:val="00265B66"/>
    <w:rsid w:val="00265CB8"/>
    <w:rsid w:val="0026612A"/>
    <w:rsid w:val="00266F1F"/>
    <w:rsid w:val="00271B27"/>
    <w:rsid w:val="00272124"/>
    <w:rsid w:val="00272DBF"/>
    <w:rsid w:val="00276561"/>
    <w:rsid w:val="00280B01"/>
    <w:rsid w:val="00281822"/>
    <w:rsid w:val="00282343"/>
    <w:rsid w:val="00284C4C"/>
    <w:rsid w:val="00284FC8"/>
    <w:rsid w:val="0028539B"/>
    <w:rsid w:val="002861B9"/>
    <w:rsid w:val="00286868"/>
    <w:rsid w:val="00286D9C"/>
    <w:rsid w:val="002934BC"/>
    <w:rsid w:val="00293798"/>
    <w:rsid w:val="00293988"/>
    <w:rsid w:val="002950A5"/>
    <w:rsid w:val="002A01B7"/>
    <w:rsid w:val="002A0EA1"/>
    <w:rsid w:val="002A15C2"/>
    <w:rsid w:val="002A2B85"/>
    <w:rsid w:val="002A4BD7"/>
    <w:rsid w:val="002A52E5"/>
    <w:rsid w:val="002A6726"/>
    <w:rsid w:val="002A6EFC"/>
    <w:rsid w:val="002B0506"/>
    <w:rsid w:val="002B0800"/>
    <w:rsid w:val="002B16DF"/>
    <w:rsid w:val="002B1776"/>
    <w:rsid w:val="002B1C86"/>
    <w:rsid w:val="002B1E6B"/>
    <w:rsid w:val="002B1EC5"/>
    <w:rsid w:val="002B4916"/>
    <w:rsid w:val="002B4CFD"/>
    <w:rsid w:val="002B4E97"/>
    <w:rsid w:val="002B570A"/>
    <w:rsid w:val="002B6CD7"/>
    <w:rsid w:val="002B6D54"/>
    <w:rsid w:val="002B7785"/>
    <w:rsid w:val="002C0547"/>
    <w:rsid w:val="002C110C"/>
    <w:rsid w:val="002C129B"/>
    <w:rsid w:val="002C1CB0"/>
    <w:rsid w:val="002C20FC"/>
    <w:rsid w:val="002C2405"/>
    <w:rsid w:val="002C4788"/>
    <w:rsid w:val="002C5650"/>
    <w:rsid w:val="002D0435"/>
    <w:rsid w:val="002D0C89"/>
    <w:rsid w:val="002D1AB0"/>
    <w:rsid w:val="002D1D64"/>
    <w:rsid w:val="002D2E74"/>
    <w:rsid w:val="002D34C9"/>
    <w:rsid w:val="002D3C2F"/>
    <w:rsid w:val="002D5C7A"/>
    <w:rsid w:val="002D5EE9"/>
    <w:rsid w:val="002D6DAD"/>
    <w:rsid w:val="002D7AD9"/>
    <w:rsid w:val="002E05D1"/>
    <w:rsid w:val="002E09DA"/>
    <w:rsid w:val="002E0ABC"/>
    <w:rsid w:val="002E0DBD"/>
    <w:rsid w:val="002E0E62"/>
    <w:rsid w:val="002E33E8"/>
    <w:rsid w:val="002E3AE7"/>
    <w:rsid w:val="002E43DF"/>
    <w:rsid w:val="002E4E32"/>
    <w:rsid w:val="002E5412"/>
    <w:rsid w:val="002E54F6"/>
    <w:rsid w:val="002E60CB"/>
    <w:rsid w:val="002E630A"/>
    <w:rsid w:val="002E63DC"/>
    <w:rsid w:val="002E6B2C"/>
    <w:rsid w:val="002E716C"/>
    <w:rsid w:val="002E7779"/>
    <w:rsid w:val="002F16FC"/>
    <w:rsid w:val="002F294B"/>
    <w:rsid w:val="002F3845"/>
    <w:rsid w:val="002F587F"/>
    <w:rsid w:val="002F6A27"/>
    <w:rsid w:val="002F73B9"/>
    <w:rsid w:val="00300467"/>
    <w:rsid w:val="0030257C"/>
    <w:rsid w:val="00302BCF"/>
    <w:rsid w:val="00302C69"/>
    <w:rsid w:val="00303524"/>
    <w:rsid w:val="0030378F"/>
    <w:rsid w:val="00303DAC"/>
    <w:rsid w:val="00304CEA"/>
    <w:rsid w:val="00304EE9"/>
    <w:rsid w:val="003061C1"/>
    <w:rsid w:val="0030647C"/>
    <w:rsid w:val="003077AA"/>
    <w:rsid w:val="00315983"/>
    <w:rsid w:val="003174E0"/>
    <w:rsid w:val="00320D0D"/>
    <w:rsid w:val="0032238F"/>
    <w:rsid w:val="0032268E"/>
    <w:rsid w:val="00323AB0"/>
    <w:rsid w:val="00327793"/>
    <w:rsid w:val="00327B1C"/>
    <w:rsid w:val="003309BD"/>
    <w:rsid w:val="00332F5D"/>
    <w:rsid w:val="003332BD"/>
    <w:rsid w:val="00333463"/>
    <w:rsid w:val="003363D9"/>
    <w:rsid w:val="00336D94"/>
    <w:rsid w:val="003370B0"/>
    <w:rsid w:val="0033739D"/>
    <w:rsid w:val="0033766A"/>
    <w:rsid w:val="00337DCA"/>
    <w:rsid w:val="00341ED7"/>
    <w:rsid w:val="00342908"/>
    <w:rsid w:val="00347341"/>
    <w:rsid w:val="00347E17"/>
    <w:rsid w:val="003502DE"/>
    <w:rsid w:val="00350370"/>
    <w:rsid w:val="0035196D"/>
    <w:rsid w:val="003520B9"/>
    <w:rsid w:val="003541DA"/>
    <w:rsid w:val="00354425"/>
    <w:rsid w:val="00354666"/>
    <w:rsid w:val="00355F79"/>
    <w:rsid w:val="00357806"/>
    <w:rsid w:val="00360812"/>
    <w:rsid w:val="00360C2E"/>
    <w:rsid w:val="0036100C"/>
    <w:rsid w:val="0036157A"/>
    <w:rsid w:val="0036203C"/>
    <w:rsid w:val="00363846"/>
    <w:rsid w:val="00363E6F"/>
    <w:rsid w:val="00365300"/>
    <w:rsid w:val="00365E8F"/>
    <w:rsid w:val="0036786C"/>
    <w:rsid w:val="003703F0"/>
    <w:rsid w:val="0037176D"/>
    <w:rsid w:val="00372EE8"/>
    <w:rsid w:val="0037461F"/>
    <w:rsid w:val="003747D2"/>
    <w:rsid w:val="0037671D"/>
    <w:rsid w:val="003804D6"/>
    <w:rsid w:val="00382EF6"/>
    <w:rsid w:val="00383FEC"/>
    <w:rsid w:val="003847CC"/>
    <w:rsid w:val="00387CE2"/>
    <w:rsid w:val="00390B2F"/>
    <w:rsid w:val="003924C9"/>
    <w:rsid w:val="003934A7"/>
    <w:rsid w:val="00393D54"/>
    <w:rsid w:val="0039511D"/>
    <w:rsid w:val="003A099E"/>
    <w:rsid w:val="003A11C3"/>
    <w:rsid w:val="003A1390"/>
    <w:rsid w:val="003A2545"/>
    <w:rsid w:val="003A27EB"/>
    <w:rsid w:val="003A2B00"/>
    <w:rsid w:val="003A39AA"/>
    <w:rsid w:val="003A582E"/>
    <w:rsid w:val="003A5896"/>
    <w:rsid w:val="003A68E7"/>
    <w:rsid w:val="003A7227"/>
    <w:rsid w:val="003B1019"/>
    <w:rsid w:val="003B1FB3"/>
    <w:rsid w:val="003B20A8"/>
    <w:rsid w:val="003B76BF"/>
    <w:rsid w:val="003B7A18"/>
    <w:rsid w:val="003C013F"/>
    <w:rsid w:val="003C0ADA"/>
    <w:rsid w:val="003C431C"/>
    <w:rsid w:val="003C43AF"/>
    <w:rsid w:val="003C47A5"/>
    <w:rsid w:val="003C5234"/>
    <w:rsid w:val="003C58B7"/>
    <w:rsid w:val="003C58E9"/>
    <w:rsid w:val="003C70C4"/>
    <w:rsid w:val="003D023E"/>
    <w:rsid w:val="003D2EE4"/>
    <w:rsid w:val="003D4D93"/>
    <w:rsid w:val="003D540B"/>
    <w:rsid w:val="003D66EC"/>
    <w:rsid w:val="003D67D9"/>
    <w:rsid w:val="003D777C"/>
    <w:rsid w:val="003E0110"/>
    <w:rsid w:val="003E0F1C"/>
    <w:rsid w:val="003E0F41"/>
    <w:rsid w:val="003E1FE2"/>
    <w:rsid w:val="003E2045"/>
    <w:rsid w:val="003E2178"/>
    <w:rsid w:val="003E486D"/>
    <w:rsid w:val="003E4920"/>
    <w:rsid w:val="003E6298"/>
    <w:rsid w:val="003E718B"/>
    <w:rsid w:val="003F1E60"/>
    <w:rsid w:val="003F20CE"/>
    <w:rsid w:val="003F2F10"/>
    <w:rsid w:val="003F3E04"/>
    <w:rsid w:val="003F54E4"/>
    <w:rsid w:val="003F5DB0"/>
    <w:rsid w:val="003F788D"/>
    <w:rsid w:val="0040222E"/>
    <w:rsid w:val="00402D78"/>
    <w:rsid w:val="00403319"/>
    <w:rsid w:val="004033EF"/>
    <w:rsid w:val="00404754"/>
    <w:rsid w:val="00404986"/>
    <w:rsid w:val="00406453"/>
    <w:rsid w:val="004071DA"/>
    <w:rsid w:val="00411F03"/>
    <w:rsid w:val="00413A85"/>
    <w:rsid w:val="00414EBF"/>
    <w:rsid w:val="00415369"/>
    <w:rsid w:val="004160AC"/>
    <w:rsid w:val="00416C7E"/>
    <w:rsid w:val="00417B09"/>
    <w:rsid w:val="00420FA1"/>
    <w:rsid w:val="00421AB1"/>
    <w:rsid w:val="0042412A"/>
    <w:rsid w:val="0042444D"/>
    <w:rsid w:val="004276A2"/>
    <w:rsid w:val="00427B28"/>
    <w:rsid w:val="0043006D"/>
    <w:rsid w:val="004334FE"/>
    <w:rsid w:val="00434D5D"/>
    <w:rsid w:val="00436E82"/>
    <w:rsid w:val="00436FC4"/>
    <w:rsid w:val="00437B9D"/>
    <w:rsid w:val="004406C3"/>
    <w:rsid w:val="00440BAF"/>
    <w:rsid w:val="00441A4C"/>
    <w:rsid w:val="00442A73"/>
    <w:rsid w:val="004436A1"/>
    <w:rsid w:val="00443A13"/>
    <w:rsid w:val="004463E5"/>
    <w:rsid w:val="00450C76"/>
    <w:rsid w:val="004510B2"/>
    <w:rsid w:val="0045288C"/>
    <w:rsid w:val="00453611"/>
    <w:rsid w:val="0045492E"/>
    <w:rsid w:val="00454CE2"/>
    <w:rsid w:val="00455764"/>
    <w:rsid w:val="00456C75"/>
    <w:rsid w:val="004572DE"/>
    <w:rsid w:val="0046135C"/>
    <w:rsid w:val="00461867"/>
    <w:rsid w:val="0046466A"/>
    <w:rsid w:val="00464E92"/>
    <w:rsid w:val="00467441"/>
    <w:rsid w:val="00473004"/>
    <w:rsid w:val="00473B0B"/>
    <w:rsid w:val="00473FBF"/>
    <w:rsid w:val="00474663"/>
    <w:rsid w:val="00474915"/>
    <w:rsid w:val="004757C9"/>
    <w:rsid w:val="004758AF"/>
    <w:rsid w:val="00475AE9"/>
    <w:rsid w:val="004764C8"/>
    <w:rsid w:val="00476B0B"/>
    <w:rsid w:val="00480C92"/>
    <w:rsid w:val="00484DC5"/>
    <w:rsid w:val="0048554E"/>
    <w:rsid w:val="004860C1"/>
    <w:rsid w:val="004864E5"/>
    <w:rsid w:val="00486A92"/>
    <w:rsid w:val="00486CBC"/>
    <w:rsid w:val="00490353"/>
    <w:rsid w:val="0049173A"/>
    <w:rsid w:val="0049201C"/>
    <w:rsid w:val="00493CB7"/>
    <w:rsid w:val="00493E78"/>
    <w:rsid w:val="004943CF"/>
    <w:rsid w:val="00497D0F"/>
    <w:rsid w:val="004A17E3"/>
    <w:rsid w:val="004A63BC"/>
    <w:rsid w:val="004A72DA"/>
    <w:rsid w:val="004B17DA"/>
    <w:rsid w:val="004B2A52"/>
    <w:rsid w:val="004B4E9A"/>
    <w:rsid w:val="004B5801"/>
    <w:rsid w:val="004B5821"/>
    <w:rsid w:val="004B7CF3"/>
    <w:rsid w:val="004C494F"/>
    <w:rsid w:val="004C5F36"/>
    <w:rsid w:val="004C60AE"/>
    <w:rsid w:val="004C6CC1"/>
    <w:rsid w:val="004C72D7"/>
    <w:rsid w:val="004C7359"/>
    <w:rsid w:val="004C736C"/>
    <w:rsid w:val="004C73A6"/>
    <w:rsid w:val="004D0905"/>
    <w:rsid w:val="004D18E3"/>
    <w:rsid w:val="004D19E6"/>
    <w:rsid w:val="004D2C60"/>
    <w:rsid w:val="004D303A"/>
    <w:rsid w:val="004D4CC8"/>
    <w:rsid w:val="004D501C"/>
    <w:rsid w:val="004D54D4"/>
    <w:rsid w:val="004E061E"/>
    <w:rsid w:val="004E0CC8"/>
    <w:rsid w:val="004E11B7"/>
    <w:rsid w:val="004E1398"/>
    <w:rsid w:val="004E2E8E"/>
    <w:rsid w:val="004E3F31"/>
    <w:rsid w:val="004E48EF"/>
    <w:rsid w:val="004E7B32"/>
    <w:rsid w:val="004E7B7F"/>
    <w:rsid w:val="004F1FD9"/>
    <w:rsid w:val="004F2787"/>
    <w:rsid w:val="004F2CD6"/>
    <w:rsid w:val="004F4A28"/>
    <w:rsid w:val="004F5E7A"/>
    <w:rsid w:val="004F682C"/>
    <w:rsid w:val="004F6A19"/>
    <w:rsid w:val="00500BCD"/>
    <w:rsid w:val="00501214"/>
    <w:rsid w:val="00504E49"/>
    <w:rsid w:val="00505353"/>
    <w:rsid w:val="00506E71"/>
    <w:rsid w:val="0051034D"/>
    <w:rsid w:val="00510566"/>
    <w:rsid w:val="005119FC"/>
    <w:rsid w:val="005133F5"/>
    <w:rsid w:val="005143C3"/>
    <w:rsid w:val="00514C2E"/>
    <w:rsid w:val="00520495"/>
    <w:rsid w:val="00520FCF"/>
    <w:rsid w:val="00521730"/>
    <w:rsid w:val="0052392D"/>
    <w:rsid w:val="00524D34"/>
    <w:rsid w:val="00524E38"/>
    <w:rsid w:val="00525302"/>
    <w:rsid w:val="00527836"/>
    <w:rsid w:val="005301CA"/>
    <w:rsid w:val="0053056F"/>
    <w:rsid w:val="00530849"/>
    <w:rsid w:val="00531118"/>
    <w:rsid w:val="005314A4"/>
    <w:rsid w:val="005323FD"/>
    <w:rsid w:val="005329E7"/>
    <w:rsid w:val="0053363A"/>
    <w:rsid w:val="00533732"/>
    <w:rsid w:val="005337BE"/>
    <w:rsid w:val="00533BEE"/>
    <w:rsid w:val="00534B82"/>
    <w:rsid w:val="0053664D"/>
    <w:rsid w:val="005367CB"/>
    <w:rsid w:val="00536E70"/>
    <w:rsid w:val="00537124"/>
    <w:rsid w:val="0054399B"/>
    <w:rsid w:val="005449C6"/>
    <w:rsid w:val="00544F1E"/>
    <w:rsid w:val="005460EF"/>
    <w:rsid w:val="005462AC"/>
    <w:rsid w:val="005465C0"/>
    <w:rsid w:val="005508D1"/>
    <w:rsid w:val="0055144B"/>
    <w:rsid w:val="00551826"/>
    <w:rsid w:val="005540FF"/>
    <w:rsid w:val="00554395"/>
    <w:rsid w:val="00554F00"/>
    <w:rsid w:val="00555059"/>
    <w:rsid w:val="00555B04"/>
    <w:rsid w:val="005605D1"/>
    <w:rsid w:val="00560824"/>
    <w:rsid w:val="00560FFB"/>
    <w:rsid w:val="00563AAE"/>
    <w:rsid w:val="00564E0E"/>
    <w:rsid w:val="00567188"/>
    <w:rsid w:val="00567E26"/>
    <w:rsid w:val="0057263C"/>
    <w:rsid w:val="00573171"/>
    <w:rsid w:val="00574DAA"/>
    <w:rsid w:val="00575EDF"/>
    <w:rsid w:val="005776F8"/>
    <w:rsid w:val="00577E80"/>
    <w:rsid w:val="00577F5A"/>
    <w:rsid w:val="00580ACB"/>
    <w:rsid w:val="00580DCF"/>
    <w:rsid w:val="00582814"/>
    <w:rsid w:val="00583538"/>
    <w:rsid w:val="005838B9"/>
    <w:rsid w:val="00584DE1"/>
    <w:rsid w:val="0058605E"/>
    <w:rsid w:val="005865C6"/>
    <w:rsid w:val="00591439"/>
    <w:rsid w:val="005918C5"/>
    <w:rsid w:val="00592D0D"/>
    <w:rsid w:val="005935AB"/>
    <w:rsid w:val="00593948"/>
    <w:rsid w:val="00593BB4"/>
    <w:rsid w:val="005943AF"/>
    <w:rsid w:val="00596901"/>
    <w:rsid w:val="005A0AB6"/>
    <w:rsid w:val="005A0CA4"/>
    <w:rsid w:val="005A27A9"/>
    <w:rsid w:val="005A5239"/>
    <w:rsid w:val="005A5D83"/>
    <w:rsid w:val="005A6A63"/>
    <w:rsid w:val="005A6FAC"/>
    <w:rsid w:val="005B078F"/>
    <w:rsid w:val="005B087D"/>
    <w:rsid w:val="005B2B14"/>
    <w:rsid w:val="005B6196"/>
    <w:rsid w:val="005B6489"/>
    <w:rsid w:val="005B7483"/>
    <w:rsid w:val="005B7F31"/>
    <w:rsid w:val="005B7F52"/>
    <w:rsid w:val="005C1763"/>
    <w:rsid w:val="005C1E53"/>
    <w:rsid w:val="005C255C"/>
    <w:rsid w:val="005C3127"/>
    <w:rsid w:val="005C4C0F"/>
    <w:rsid w:val="005C5C14"/>
    <w:rsid w:val="005C691F"/>
    <w:rsid w:val="005C7A71"/>
    <w:rsid w:val="005D0E43"/>
    <w:rsid w:val="005D55D6"/>
    <w:rsid w:val="005E06B3"/>
    <w:rsid w:val="005E19B5"/>
    <w:rsid w:val="005E1DF0"/>
    <w:rsid w:val="005E51DA"/>
    <w:rsid w:val="005E6A91"/>
    <w:rsid w:val="005F0C20"/>
    <w:rsid w:val="005F1BF1"/>
    <w:rsid w:val="005F21B6"/>
    <w:rsid w:val="005F22AF"/>
    <w:rsid w:val="005F2605"/>
    <w:rsid w:val="005F2C91"/>
    <w:rsid w:val="005F34D3"/>
    <w:rsid w:val="005F3B3F"/>
    <w:rsid w:val="005F3E20"/>
    <w:rsid w:val="005F4E94"/>
    <w:rsid w:val="005F4EF8"/>
    <w:rsid w:val="005F5CED"/>
    <w:rsid w:val="005F5DED"/>
    <w:rsid w:val="005F6619"/>
    <w:rsid w:val="006001F1"/>
    <w:rsid w:val="006002ED"/>
    <w:rsid w:val="00600D04"/>
    <w:rsid w:val="00602150"/>
    <w:rsid w:val="006034B9"/>
    <w:rsid w:val="00603535"/>
    <w:rsid w:val="00605330"/>
    <w:rsid w:val="00606B93"/>
    <w:rsid w:val="00606E27"/>
    <w:rsid w:val="006073FA"/>
    <w:rsid w:val="0061003A"/>
    <w:rsid w:val="0061096F"/>
    <w:rsid w:val="006131EA"/>
    <w:rsid w:val="006137B8"/>
    <w:rsid w:val="00614215"/>
    <w:rsid w:val="006147D8"/>
    <w:rsid w:val="0061749D"/>
    <w:rsid w:val="00617FB8"/>
    <w:rsid w:val="0062135A"/>
    <w:rsid w:val="00621D92"/>
    <w:rsid w:val="006228E6"/>
    <w:rsid w:val="00622CA3"/>
    <w:rsid w:val="00623E4C"/>
    <w:rsid w:val="00626CD0"/>
    <w:rsid w:val="00626D9D"/>
    <w:rsid w:val="00627E58"/>
    <w:rsid w:val="00627F19"/>
    <w:rsid w:val="006306B4"/>
    <w:rsid w:val="00637919"/>
    <w:rsid w:val="00637E0F"/>
    <w:rsid w:val="00637F8F"/>
    <w:rsid w:val="00640BC7"/>
    <w:rsid w:val="0064221C"/>
    <w:rsid w:val="006431B8"/>
    <w:rsid w:val="006448CB"/>
    <w:rsid w:val="00644CC0"/>
    <w:rsid w:val="00645A86"/>
    <w:rsid w:val="006472B3"/>
    <w:rsid w:val="00647554"/>
    <w:rsid w:val="0064756A"/>
    <w:rsid w:val="00647C23"/>
    <w:rsid w:val="006502E7"/>
    <w:rsid w:val="00652009"/>
    <w:rsid w:val="00655F08"/>
    <w:rsid w:val="00661B2E"/>
    <w:rsid w:val="006632EA"/>
    <w:rsid w:val="00663B6E"/>
    <w:rsid w:val="0066503E"/>
    <w:rsid w:val="00666F25"/>
    <w:rsid w:val="00667044"/>
    <w:rsid w:val="00670070"/>
    <w:rsid w:val="006718C6"/>
    <w:rsid w:val="00671BDA"/>
    <w:rsid w:val="00672705"/>
    <w:rsid w:val="006730E9"/>
    <w:rsid w:val="00674631"/>
    <w:rsid w:val="00674804"/>
    <w:rsid w:val="00674EED"/>
    <w:rsid w:val="00675763"/>
    <w:rsid w:val="00675AF4"/>
    <w:rsid w:val="006769A6"/>
    <w:rsid w:val="00677BB9"/>
    <w:rsid w:val="0068324B"/>
    <w:rsid w:val="00683B0C"/>
    <w:rsid w:val="00683C7A"/>
    <w:rsid w:val="006844AA"/>
    <w:rsid w:val="00685936"/>
    <w:rsid w:val="00686044"/>
    <w:rsid w:val="00690A2E"/>
    <w:rsid w:val="00691972"/>
    <w:rsid w:val="00692E5F"/>
    <w:rsid w:val="00693598"/>
    <w:rsid w:val="00694090"/>
    <w:rsid w:val="0069566E"/>
    <w:rsid w:val="00695F22"/>
    <w:rsid w:val="0069739C"/>
    <w:rsid w:val="00697B1D"/>
    <w:rsid w:val="006A08C7"/>
    <w:rsid w:val="006B0D4F"/>
    <w:rsid w:val="006B6AD2"/>
    <w:rsid w:val="006C0E8F"/>
    <w:rsid w:val="006C264E"/>
    <w:rsid w:val="006C3F17"/>
    <w:rsid w:val="006C43B2"/>
    <w:rsid w:val="006C4D3C"/>
    <w:rsid w:val="006C5D7F"/>
    <w:rsid w:val="006C71EC"/>
    <w:rsid w:val="006D0ECF"/>
    <w:rsid w:val="006D49B1"/>
    <w:rsid w:val="006D51D7"/>
    <w:rsid w:val="006D5B55"/>
    <w:rsid w:val="006E0315"/>
    <w:rsid w:val="006E0B03"/>
    <w:rsid w:val="006E1834"/>
    <w:rsid w:val="006E2A3A"/>
    <w:rsid w:val="006E39B0"/>
    <w:rsid w:val="006E3E81"/>
    <w:rsid w:val="006E618F"/>
    <w:rsid w:val="006E692F"/>
    <w:rsid w:val="006E78E9"/>
    <w:rsid w:val="006F0DDE"/>
    <w:rsid w:val="006F1C50"/>
    <w:rsid w:val="006F2218"/>
    <w:rsid w:val="006F38F9"/>
    <w:rsid w:val="006F4654"/>
    <w:rsid w:val="006F484A"/>
    <w:rsid w:val="006F5434"/>
    <w:rsid w:val="006F6778"/>
    <w:rsid w:val="006F6818"/>
    <w:rsid w:val="0070016D"/>
    <w:rsid w:val="00700316"/>
    <w:rsid w:val="00701AC1"/>
    <w:rsid w:val="007026C3"/>
    <w:rsid w:val="007037EB"/>
    <w:rsid w:val="00703F62"/>
    <w:rsid w:val="00705FCC"/>
    <w:rsid w:val="00706009"/>
    <w:rsid w:val="00706169"/>
    <w:rsid w:val="00706B23"/>
    <w:rsid w:val="0071003E"/>
    <w:rsid w:val="00710E0C"/>
    <w:rsid w:val="00710F73"/>
    <w:rsid w:val="00712365"/>
    <w:rsid w:val="00712982"/>
    <w:rsid w:val="0071315E"/>
    <w:rsid w:val="0071493E"/>
    <w:rsid w:val="00717401"/>
    <w:rsid w:val="007211AD"/>
    <w:rsid w:val="00721273"/>
    <w:rsid w:val="00722C00"/>
    <w:rsid w:val="00723435"/>
    <w:rsid w:val="00725A4C"/>
    <w:rsid w:val="00726AD1"/>
    <w:rsid w:val="00726E8B"/>
    <w:rsid w:val="0072751F"/>
    <w:rsid w:val="00727AFB"/>
    <w:rsid w:val="00727E12"/>
    <w:rsid w:val="0073362B"/>
    <w:rsid w:val="00733D1C"/>
    <w:rsid w:val="007340FE"/>
    <w:rsid w:val="007347F4"/>
    <w:rsid w:val="00736875"/>
    <w:rsid w:val="00736A0E"/>
    <w:rsid w:val="00737836"/>
    <w:rsid w:val="007407D8"/>
    <w:rsid w:val="007409C5"/>
    <w:rsid w:val="007425A9"/>
    <w:rsid w:val="00743DC8"/>
    <w:rsid w:val="00744ACA"/>
    <w:rsid w:val="00744C3B"/>
    <w:rsid w:val="00745923"/>
    <w:rsid w:val="00750CFB"/>
    <w:rsid w:val="00754644"/>
    <w:rsid w:val="00756A51"/>
    <w:rsid w:val="007607DB"/>
    <w:rsid w:val="00760FD3"/>
    <w:rsid w:val="00761830"/>
    <w:rsid w:val="00762E9E"/>
    <w:rsid w:val="00765561"/>
    <w:rsid w:val="00766073"/>
    <w:rsid w:val="007663E4"/>
    <w:rsid w:val="00767AD1"/>
    <w:rsid w:val="007705ED"/>
    <w:rsid w:val="00771CE8"/>
    <w:rsid w:val="00772B26"/>
    <w:rsid w:val="00773362"/>
    <w:rsid w:val="0077373C"/>
    <w:rsid w:val="00773A78"/>
    <w:rsid w:val="00773DEC"/>
    <w:rsid w:val="00774157"/>
    <w:rsid w:val="007742AE"/>
    <w:rsid w:val="00774F44"/>
    <w:rsid w:val="00782EDB"/>
    <w:rsid w:val="00783242"/>
    <w:rsid w:val="00784E66"/>
    <w:rsid w:val="0078519B"/>
    <w:rsid w:val="00790560"/>
    <w:rsid w:val="007918F8"/>
    <w:rsid w:val="007963DE"/>
    <w:rsid w:val="007A02B0"/>
    <w:rsid w:val="007A0364"/>
    <w:rsid w:val="007A2ABD"/>
    <w:rsid w:val="007A30E4"/>
    <w:rsid w:val="007A42FC"/>
    <w:rsid w:val="007A58A9"/>
    <w:rsid w:val="007A5D2D"/>
    <w:rsid w:val="007A5F72"/>
    <w:rsid w:val="007B4C73"/>
    <w:rsid w:val="007B6002"/>
    <w:rsid w:val="007B6A03"/>
    <w:rsid w:val="007B74A8"/>
    <w:rsid w:val="007C0215"/>
    <w:rsid w:val="007C0C12"/>
    <w:rsid w:val="007C4049"/>
    <w:rsid w:val="007C4926"/>
    <w:rsid w:val="007C6DC5"/>
    <w:rsid w:val="007D0F00"/>
    <w:rsid w:val="007D259F"/>
    <w:rsid w:val="007D4290"/>
    <w:rsid w:val="007D44E9"/>
    <w:rsid w:val="007D5ABD"/>
    <w:rsid w:val="007D7154"/>
    <w:rsid w:val="007D752C"/>
    <w:rsid w:val="007E03E3"/>
    <w:rsid w:val="007E05BE"/>
    <w:rsid w:val="007E1CC5"/>
    <w:rsid w:val="007E3DAB"/>
    <w:rsid w:val="007E41A0"/>
    <w:rsid w:val="007E4720"/>
    <w:rsid w:val="007E5E89"/>
    <w:rsid w:val="007E7273"/>
    <w:rsid w:val="007F0424"/>
    <w:rsid w:val="007F064F"/>
    <w:rsid w:val="007F1CA3"/>
    <w:rsid w:val="007F2195"/>
    <w:rsid w:val="007F2DA2"/>
    <w:rsid w:val="007F3342"/>
    <w:rsid w:val="007F3A29"/>
    <w:rsid w:val="007F51E9"/>
    <w:rsid w:val="007F6B47"/>
    <w:rsid w:val="007F7AC3"/>
    <w:rsid w:val="008001F0"/>
    <w:rsid w:val="00800D73"/>
    <w:rsid w:val="00801BA4"/>
    <w:rsid w:val="00803457"/>
    <w:rsid w:val="00803472"/>
    <w:rsid w:val="00803603"/>
    <w:rsid w:val="00804838"/>
    <w:rsid w:val="00805425"/>
    <w:rsid w:val="00806AAE"/>
    <w:rsid w:val="00806DE0"/>
    <w:rsid w:val="00812C8E"/>
    <w:rsid w:val="00813A7D"/>
    <w:rsid w:val="00815767"/>
    <w:rsid w:val="008205EA"/>
    <w:rsid w:val="008205F6"/>
    <w:rsid w:val="008220B3"/>
    <w:rsid w:val="008220EE"/>
    <w:rsid w:val="00822721"/>
    <w:rsid w:val="00822A03"/>
    <w:rsid w:val="0082418E"/>
    <w:rsid w:val="0082449B"/>
    <w:rsid w:val="008244A4"/>
    <w:rsid w:val="00825069"/>
    <w:rsid w:val="00825C58"/>
    <w:rsid w:val="00825EC4"/>
    <w:rsid w:val="008263FB"/>
    <w:rsid w:val="00826B4E"/>
    <w:rsid w:val="008277AE"/>
    <w:rsid w:val="00827881"/>
    <w:rsid w:val="00830C49"/>
    <w:rsid w:val="00831159"/>
    <w:rsid w:val="0083191D"/>
    <w:rsid w:val="00832653"/>
    <w:rsid w:val="00832DB9"/>
    <w:rsid w:val="00833BD0"/>
    <w:rsid w:val="008353BD"/>
    <w:rsid w:val="00835F15"/>
    <w:rsid w:val="00840366"/>
    <w:rsid w:val="00840591"/>
    <w:rsid w:val="00841368"/>
    <w:rsid w:val="00841C62"/>
    <w:rsid w:val="0084469D"/>
    <w:rsid w:val="008451A4"/>
    <w:rsid w:val="008453BA"/>
    <w:rsid w:val="00845C15"/>
    <w:rsid w:val="0084628D"/>
    <w:rsid w:val="00846AF8"/>
    <w:rsid w:val="008475D7"/>
    <w:rsid w:val="00852B6C"/>
    <w:rsid w:val="00853AEB"/>
    <w:rsid w:val="008545ED"/>
    <w:rsid w:val="00854A18"/>
    <w:rsid w:val="00854B49"/>
    <w:rsid w:val="00855E76"/>
    <w:rsid w:val="00857033"/>
    <w:rsid w:val="0085751F"/>
    <w:rsid w:val="0085773E"/>
    <w:rsid w:val="00857FAB"/>
    <w:rsid w:val="00860F0F"/>
    <w:rsid w:val="00861917"/>
    <w:rsid w:val="008633A5"/>
    <w:rsid w:val="008650CE"/>
    <w:rsid w:val="0086604A"/>
    <w:rsid w:val="00866D37"/>
    <w:rsid w:val="0086750D"/>
    <w:rsid w:val="008675EA"/>
    <w:rsid w:val="0086772B"/>
    <w:rsid w:val="00874013"/>
    <w:rsid w:val="00875637"/>
    <w:rsid w:val="00876C65"/>
    <w:rsid w:val="00877B5A"/>
    <w:rsid w:val="00877D85"/>
    <w:rsid w:val="008815A9"/>
    <w:rsid w:val="00881C90"/>
    <w:rsid w:val="008848DA"/>
    <w:rsid w:val="00891096"/>
    <w:rsid w:val="00893CA9"/>
    <w:rsid w:val="008958FF"/>
    <w:rsid w:val="00895FE4"/>
    <w:rsid w:val="00897631"/>
    <w:rsid w:val="008A02D2"/>
    <w:rsid w:val="008A2785"/>
    <w:rsid w:val="008A3579"/>
    <w:rsid w:val="008A3A36"/>
    <w:rsid w:val="008A5AD7"/>
    <w:rsid w:val="008A5E67"/>
    <w:rsid w:val="008A6AC9"/>
    <w:rsid w:val="008A6DE8"/>
    <w:rsid w:val="008B0A4B"/>
    <w:rsid w:val="008B2355"/>
    <w:rsid w:val="008B23EC"/>
    <w:rsid w:val="008B5C78"/>
    <w:rsid w:val="008B6467"/>
    <w:rsid w:val="008B7B05"/>
    <w:rsid w:val="008B7FC3"/>
    <w:rsid w:val="008C06EF"/>
    <w:rsid w:val="008C1BB1"/>
    <w:rsid w:val="008C1E7D"/>
    <w:rsid w:val="008C3D14"/>
    <w:rsid w:val="008C465E"/>
    <w:rsid w:val="008C4DE9"/>
    <w:rsid w:val="008C58FC"/>
    <w:rsid w:val="008C73D6"/>
    <w:rsid w:val="008D02A2"/>
    <w:rsid w:val="008D02E0"/>
    <w:rsid w:val="008D0684"/>
    <w:rsid w:val="008D0BBD"/>
    <w:rsid w:val="008D1E04"/>
    <w:rsid w:val="008D1FE9"/>
    <w:rsid w:val="008D253B"/>
    <w:rsid w:val="008D2FA0"/>
    <w:rsid w:val="008D3ADB"/>
    <w:rsid w:val="008D438A"/>
    <w:rsid w:val="008D46C4"/>
    <w:rsid w:val="008D50B1"/>
    <w:rsid w:val="008D54E8"/>
    <w:rsid w:val="008D645A"/>
    <w:rsid w:val="008D7098"/>
    <w:rsid w:val="008E00B5"/>
    <w:rsid w:val="008E0254"/>
    <w:rsid w:val="008E1DE0"/>
    <w:rsid w:val="008E2E3F"/>
    <w:rsid w:val="008E37C0"/>
    <w:rsid w:val="008E46A7"/>
    <w:rsid w:val="008E55E5"/>
    <w:rsid w:val="008E6518"/>
    <w:rsid w:val="008E6EA5"/>
    <w:rsid w:val="008E733F"/>
    <w:rsid w:val="008F2313"/>
    <w:rsid w:val="0090009B"/>
    <w:rsid w:val="009004BB"/>
    <w:rsid w:val="00900BBB"/>
    <w:rsid w:val="00902BB5"/>
    <w:rsid w:val="00902F92"/>
    <w:rsid w:val="00904564"/>
    <w:rsid w:val="00905342"/>
    <w:rsid w:val="009055D4"/>
    <w:rsid w:val="0090773B"/>
    <w:rsid w:val="00911113"/>
    <w:rsid w:val="009124EB"/>
    <w:rsid w:val="009146C7"/>
    <w:rsid w:val="009149E9"/>
    <w:rsid w:val="00914F98"/>
    <w:rsid w:val="0091584F"/>
    <w:rsid w:val="00915B55"/>
    <w:rsid w:val="00916F9F"/>
    <w:rsid w:val="00917356"/>
    <w:rsid w:val="00920571"/>
    <w:rsid w:val="009208FA"/>
    <w:rsid w:val="009211F1"/>
    <w:rsid w:val="009213C3"/>
    <w:rsid w:val="00922416"/>
    <w:rsid w:val="00922980"/>
    <w:rsid w:val="00926069"/>
    <w:rsid w:val="00927112"/>
    <w:rsid w:val="0093050D"/>
    <w:rsid w:val="009311BF"/>
    <w:rsid w:val="00933187"/>
    <w:rsid w:val="00936C67"/>
    <w:rsid w:val="009407D9"/>
    <w:rsid w:val="00941874"/>
    <w:rsid w:val="009420D0"/>
    <w:rsid w:val="00942304"/>
    <w:rsid w:val="009425FD"/>
    <w:rsid w:val="00943A9E"/>
    <w:rsid w:val="00943B38"/>
    <w:rsid w:val="00943D8A"/>
    <w:rsid w:val="009443A7"/>
    <w:rsid w:val="009449FC"/>
    <w:rsid w:val="00945426"/>
    <w:rsid w:val="00945ED4"/>
    <w:rsid w:val="00946B69"/>
    <w:rsid w:val="00947316"/>
    <w:rsid w:val="00951036"/>
    <w:rsid w:val="009529D1"/>
    <w:rsid w:val="009537DD"/>
    <w:rsid w:val="009539E1"/>
    <w:rsid w:val="0095456B"/>
    <w:rsid w:val="0095504E"/>
    <w:rsid w:val="009603A3"/>
    <w:rsid w:val="0096247C"/>
    <w:rsid w:val="0096382F"/>
    <w:rsid w:val="009661FA"/>
    <w:rsid w:val="0096677B"/>
    <w:rsid w:val="00973F89"/>
    <w:rsid w:val="00976F30"/>
    <w:rsid w:val="0098013B"/>
    <w:rsid w:val="0098102D"/>
    <w:rsid w:val="00981A55"/>
    <w:rsid w:val="0098301D"/>
    <w:rsid w:val="0098476D"/>
    <w:rsid w:val="00992C92"/>
    <w:rsid w:val="00994A94"/>
    <w:rsid w:val="009959AB"/>
    <w:rsid w:val="0099644F"/>
    <w:rsid w:val="00997119"/>
    <w:rsid w:val="0099784D"/>
    <w:rsid w:val="009A05F1"/>
    <w:rsid w:val="009A0FFF"/>
    <w:rsid w:val="009A2265"/>
    <w:rsid w:val="009A235A"/>
    <w:rsid w:val="009A4075"/>
    <w:rsid w:val="009A4374"/>
    <w:rsid w:val="009B00BE"/>
    <w:rsid w:val="009B0C77"/>
    <w:rsid w:val="009B6B3A"/>
    <w:rsid w:val="009B6C19"/>
    <w:rsid w:val="009B70EA"/>
    <w:rsid w:val="009B71C6"/>
    <w:rsid w:val="009B7720"/>
    <w:rsid w:val="009C06E5"/>
    <w:rsid w:val="009C2ACC"/>
    <w:rsid w:val="009C2D40"/>
    <w:rsid w:val="009C590F"/>
    <w:rsid w:val="009C7E83"/>
    <w:rsid w:val="009D3A41"/>
    <w:rsid w:val="009D524C"/>
    <w:rsid w:val="009D5B31"/>
    <w:rsid w:val="009D6683"/>
    <w:rsid w:val="009D68F2"/>
    <w:rsid w:val="009D6903"/>
    <w:rsid w:val="009E3E16"/>
    <w:rsid w:val="009E4992"/>
    <w:rsid w:val="009E4CF0"/>
    <w:rsid w:val="009E5E41"/>
    <w:rsid w:val="009E6004"/>
    <w:rsid w:val="009E61FC"/>
    <w:rsid w:val="009E778F"/>
    <w:rsid w:val="009F14D4"/>
    <w:rsid w:val="009F213F"/>
    <w:rsid w:val="009F2344"/>
    <w:rsid w:val="009F23F7"/>
    <w:rsid w:val="009F2B9D"/>
    <w:rsid w:val="009F2E7F"/>
    <w:rsid w:val="009F392A"/>
    <w:rsid w:val="009F4E21"/>
    <w:rsid w:val="009F5162"/>
    <w:rsid w:val="009F723D"/>
    <w:rsid w:val="00A00010"/>
    <w:rsid w:val="00A01F3A"/>
    <w:rsid w:val="00A02627"/>
    <w:rsid w:val="00A02E0F"/>
    <w:rsid w:val="00A0322C"/>
    <w:rsid w:val="00A042B9"/>
    <w:rsid w:val="00A060F3"/>
    <w:rsid w:val="00A0680F"/>
    <w:rsid w:val="00A06F56"/>
    <w:rsid w:val="00A07168"/>
    <w:rsid w:val="00A07263"/>
    <w:rsid w:val="00A07330"/>
    <w:rsid w:val="00A07CCD"/>
    <w:rsid w:val="00A11093"/>
    <w:rsid w:val="00A11DFC"/>
    <w:rsid w:val="00A12E83"/>
    <w:rsid w:val="00A14176"/>
    <w:rsid w:val="00A14280"/>
    <w:rsid w:val="00A143DA"/>
    <w:rsid w:val="00A15082"/>
    <w:rsid w:val="00A1557A"/>
    <w:rsid w:val="00A15870"/>
    <w:rsid w:val="00A1686F"/>
    <w:rsid w:val="00A2244F"/>
    <w:rsid w:val="00A2246F"/>
    <w:rsid w:val="00A22737"/>
    <w:rsid w:val="00A228A6"/>
    <w:rsid w:val="00A23E97"/>
    <w:rsid w:val="00A25461"/>
    <w:rsid w:val="00A258D5"/>
    <w:rsid w:val="00A25D82"/>
    <w:rsid w:val="00A25D95"/>
    <w:rsid w:val="00A25F05"/>
    <w:rsid w:val="00A27CA9"/>
    <w:rsid w:val="00A3106D"/>
    <w:rsid w:val="00A31EE2"/>
    <w:rsid w:val="00A3267B"/>
    <w:rsid w:val="00A32762"/>
    <w:rsid w:val="00A34A41"/>
    <w:rsid w:val="00A34CE0"/>
    <w:rsid w:val="00A35D26"/>
    <w:rsid w:val="00A40B06"/>
    <w:rsid w:val="00A42A80"/>
    <w:rsid w:val="00A45043"/>
    <w:rsid w:val="00A45BAB"/>
    <w:rsid w:val="00A47531"/>
    <w:rsid w:val="00A50FD0"/>
    <w:rsid w:val="00A518CF"/>
    <w:rsid w:val="00A544B1"/>
    <w:rsid w:val="00A56540"/>
    <w:rsid w:val="00A56D1D"/>
    <w:rsid w:val="00A57DF9"/>
    <w:rsid w:val="00A618D1"/>
    <w:rsid w:val="00A632E6"/>
    <w:rsid w:val="00A6340E"/>
    <w:rsid w:val="00A65B6F"/>
    <w:rsid w:val="00A66D26"/>
    <w:rsid w:val="00A6708F"/>
    <w:rsid w:val="00A673F3"/>
    <w:rsid w:val="00A67614"/>
    <w:rsid w:val="00A708CC"/>
    <w:rsid w:val="00A7117B"/>
    <w:rsid w:val="00A7527F"/>
    <w:rsid w:val="00A80757"/>
    <w:rsid w:val="00A80B1C"/>
    <w:rsid w:val="00A81CC8"/>
    <w:rsid w:val="00A822B7"/>
    <w:rsid w:val="00A833C9"/>
    <w:rsid w:val="00A8415C"/>
    <w:rsid w:val="00A84921"/>
    <w:rsid w:val="00A84C37"/>
    <w:rsid w:val="00A84E5D"/>
    <w:rsid w:val="00A86A4A"/>
    <w:rsid w:val="00A9221A"/>
    <w:rsid w:val="00A93D68"/>
    <w:rsid w:val="00A9685B"/>
    <w:rsid w:val="00A96F10"/>
    <w:rsid w:val="00A971A4"/>
    <w:rsid w:val="00A9785F"/>
    <w:rsid w:val="00AA05FD"/>
    <w:rsid w:val="00AA2D53"/>
    <w:rsid w:val="00AA3ED9"/>
    <w:rsid w:val="00AA42F5"/>
    <w:rsid w:val="00AA4ACB"/>
    <w:rsid w:val="00AA4F00"/>
    <w:rsid w:val="00AA6084"/>
    <w:rsid w:val="00AA7CEC"/>
    <w:rsid w:val="00AB0360"/>
    <w:rsid w:val="00AB0A34"/>
    <w:rsid w:val="00AB3288"/>
    <w:rsid w:val="00AB437B"/>
    <w:rsid w:val="00AB588E"/>
    <w:rsid w:val="00AB65C4"/>
    <w:rsid w:val="00AB6B06"/>
    <w:rsid w:val="00AB783A"/>
    <w:rsid w:val="00AB7EA0"/>
    <w:rsid w:val="00AC1A6C"/>
    <w:rsid w:val="00AC1B01"/>
    <w:rsid w:val="00AC2CCF"/>
    <w:rsid w:val="00AC34D6"/>
    <w:rsid w:val="00AC560D"/>
    <w:rsid w:val="00AC5EC8"/>
    <w:rsid w:val="00AC6E9B"/>
    <w:rsid w:val="00AD26D7"/>
    <w:rsid w:val="00AD3108"/>
    <w:rsid w:val="00AD3E72"/>
    <w:rsid w:val="00AD6409"/>
    <w:rsid w:val="00AD77AF"/>
    <w:rsid w:val="00AE13E4"/>
    <w:rsid w:val="00AE29F2"/>
    <w:rsid w:val="00AE3492"/>
    <w:rsid w:val="00AE3C2C"/>
    <w:rsid w:val="00AE4358"/>
    <w:rsid w:val="00AE63BB"/>
    <w:rsid w:val="00AE645D"/>
    <w:rsid w:val="00AE6851"/>
    <w:rsid w:val="00AF01C9"/>
    <w:rsid w:val="00AF08B0"/>
    <w:rsid w:val="00AF2028"/>
    <w:rsid w:val="00AF2BDA"/>
    <w:rsid w:val="00AF6449"/>
    <w:rsid w:val="00AF710E"/>
    <w:rsid w:val="00AF7F95"/>
    <w:rsid w:val="00B001EB"/>
    <w:rsid w:val="00B0086B"/>
    <w:rsid w:val="00B0158E"/>
    <w:rsid w:val="00B03EBE"/>
    <w:rsid w:val="00B0512C"/>
    <w:rsid w:val="00B07420"/>
    <w:rsid w:val="00B10A17"/>
    <w:rsid w:val="00B15ACF"/>
    <w:rsid w:val="00B176EB"/>
    <w:rsid w:val="00B17740"/>
    <w:rsid w:val="00B2010D"/>
    <w:rsid w:val="00B226A8"/>
    <w:rsid w:val="00B235B1"/>
    <w:rsid w:val="00B2469A"/>
    <w:rsid w:val="00B24C02"/>
    <w:rsid w:val="00B24F8E"/>
    <w:rsid w:val="00B252DE"/>
    <w:rsid w:val="00B25B17"/>
    <w:rsid w:val="00B264FF"/>
    <w:rsid w:val="00B26B26"/>
    <w:rsid w:val="00B26DC7"/>
    <w:rsid w:val="00B30E1C"/>
    <w:rsid w:val="00B3176D"/>
    <w:rsid w:val="00B32F82"/>
    <w:rsid w:val="00B36C5E"/>
    <w:rsid w:val="00B40404"/>
    <w:rsid w:val="00B426BA"/>
    <w:rsid w:val="00B4359E"/>
    <w:rsid w:val="00B44905"/>
    <w:rsid w:val="00B45CB3"/>
    <w:rsid w:val="00B46C18"/>
    <w:rsid w:val="00B5042F"/>
    <w:rsid w:val="00B50E26"/>
    <w:rsid w:val="00B5437C"/>
    <w:rsid w:val="00B54AD9"/>
    <w:rsid w:val="00B55327"/>
    <w:rsid w:val="00B56F36"/>
    <w:rsid w:val="00B60CFF"/>
    <w:rsid w:val="00B60D5E"/>
    <w:rsid w:val="00B62E28"/>
    <w:rsid w:val="00B63262"/>
    <w:rsid w:val="00B63443"/>
    <w:rsid w:val="00B6548C"/>
    <w:rsid w:val="00B65D78"/>
    <w:rsid w:val="00B678BB"/>
    <w:rsid w:val="00B67DC9"/>
    <w:rsid w:val="00B67F8F"/>
    <w:rsid w:val="00B74346"/>
    <w:rsid w:val="00B7688C"/>
    <w:rsid w:val="00B8018B"/>
    <w:rsid w:val="00B8080D"/>
    <w:rsid w:val="00B81353"/>
    <w:rsid w:val="00B82AC3"/>
    <w:rsid w:val="00B83433"/>
    <w:rsid w:val="00B83FC0"/>
    <w:rsid w:val="00B85872"/>
    <w:rsid w:val="00B867DA"/>
    <w:rsid w:val="00B869EF"/>
    <w:rsid w:val="00B86EBE"/>
    <w:rsid w:val="00B87098"/>
    <w:rsid w:val="00B90783"/>
    <w:rsid w:val="00B90DE3"/>
    <w:rsid w:val="00B92440"/>
    <w:rsid w:val="00B92F79"/>
    <w:rsid w:val="00B93CED"/>
    <w:rsid w:val="00B947EA"/>
    <w:rsid w:val="00B9524C"/>
    <w:rsid w:val="00B9653A"/>
    <w:rsid w:val="00BA0354"/>
    <w:rsid w:val="00BA0ED8"/>
    <w:rsid w:val="00BA11CA"/>
    <w:rsid w:val="00BA1270"/>
    <w:rsid w:val="00BA2D2E"/>
    <w:rsid w:val="00BA5759"/>
    <w:rsid w:val="00BA75A5"/>
    <w:rsid w:val="00BB268C"/>
    <w:rsid w:val="00BB2FF9"/>
    <w:rsid w:val="00BB366C"/>
    <w:rsid w:val="00BB48C8"/>
    <w:rsid w:val="00BB491B"/>
    <w:rsid w:val="00BB4F5D"/>
    <w:rsid w:val="00BB6C93"/>
    <w:rsid w:val="00BB74BA"/>
    <w:rsid w:val="00BC28C3"/>
    <w:rsid w:val="00BC49E1"/>
    <w:rsid w:val="00BC5693"/>
    <w:rsid w:val="00BC6424"/>
    <w:rsid w:val="00BD1EA8"/>
    <w:rsid w:val="00BD7285"/>
    <w:rsid w:val="00BE147E"/>
    <w:rsid w:val="00BE2DC5"/>
    <w:rsid w:val="00BE2F0E"/>
    <w:rsid w:val="00BE4076"/>
    <w:rsid w:val="00BE549E"/>
    <w:rsid w:val="00BE7127"/>
    <w:rsid w:val="00BF07E8"/>
    <w:rsid w:val="00BF08C0"/>
    <w:rsid w:val="00BF136F"/>
    <w:rsid w:val="00BF14F3"/>
    <w:rsid w:val="00BF1B7E"/>
    <w:rsid w:val="00BF227D"/>
    <w:rsid w:val="00BF2D48"/>
    <w:rsid w:val="00BF3239"/>
    <w:rsid w:val="00BF3B8C"/>
    <w:rsid w:val="00BF4BC1"/>
    <w:rsid w:val="00BF700B"/>
    <w:rsid w:val="00BF78A6"/>
    <w:rsid w:val="00C03092"/>
    <w:rsid w:val="00C06665"/>
    <w:rsid w:val="00C0703F"/>
    <w:rsid w:val="00C1046A"/>
    <w:rsid w:val="00C104D0"/>
    <w:rsid w:val="00C12194"/>
    <w:rsid w:val="00C12AE0"/>
    <w:rsid w:val="00C134F7"/>
    <w:rsid w:val="00C16805"/>
    <w:rsid w:val="00C174B1"/>
    <w:rsid w:val="00C21193"/>
    <w:rsid w:val="00C21AAA"/>
    <w:rsid w:val="00C23823"/>
    <w:rsid w:val="00C2387B"/>
    <w:rsid w:val="00C240C9"/>
    <w:rsid w:val="00C26803"/>
    <w:rsid w:val="00C277C1"/>
    <w:rsid w:val="00C3046D"/>
    <w:rsid w:val="00C3104B"/>
    <w:rsid w:val="00C326B9"/>
    <w:rsid w:val="00C329FF"/>
    <w:rsid w:val="00C338E6"/>
    <w:rsid w:val="00C35664"/>
    <w:rsid w:val="00C3655E"/>
    <w:rsid w:val="00C36CD7"/>
    <w:rsid w:val="00C379E2"/>
    <w:rsid w:val="00C403B9"/>
    <w:rsid w:val="00C40A79"/>
    <w:rsid w:val="00C41667"/>
    <w:rsid w:val="00C4191C"/>
    <w:rsid w:val="00C41957"/>
    <w:rsid w:val="00C43BE6"/>
    <w:rsid w:val="00C44E81"/>
    <w:rsid w:val="00C45286"/>
    <w:rsid w:val="00C458CA"/>
    <w:rsid w:val="00C45B92"/>
    <w:rsid w:val="00C51B96"/>
    <w:rsid w:val="00C547D3"/>
    <w:rsid w:val="00C56968"/>
    <w:rsid w:val="00C60FA6"/>
    <w:rsid w:val="00C622AE"/>
    <w:rsid w:val="00C62A82"/>
    <w:rsid w:val="00C65E6D"/>
    <w:rsid w:val="00C67DD2"/>
    <w:rsid w:val="00C72354"/>
    <w:rsid w:val="00C72FA1"/>
    <w:rsid w:val="00C735BE"/>
    <w:rsid w:val="00C75631"/>
    <w:rsid w:val="00C75748"/>
    <w:rsid w:val="00C759C5"/>
    <w:rsid w:val="00C75FBC"/>
    <w:rsid w:val="00C76CA5"/>
    <w:rsid w:val="00C775F7"/>
    <w:rsid w:val="00C8045A"/>
    <w:rsid w:val="00C80CC9"/>
    <w:rsid w:val="00C841CD"/>
    <w:rsid w:val="00C84850"/>
    <w:rsid w:val="00C86837"/>
    <w:rsid w:val="00C868DC"/>
    <w:rsid w:val="00C907FF"/>
    <w:rsid w:val="00C91987"/>
    <w:rsid w:val="00C921F1"/>
    <w:rsid w:val="00C92EB7"/>
    <w:rsid w:val="00C95D26"/>
    <w:rsid w:val="00C96ED5"/>
    <w:rsid w:val="00C97D19"/>
    <w:rsid w:val="00CA0A49"/>
    <w:rsid w:val="00CA3381"/>
    <w:rsid w:val="00CA6C82"/>
    <w:rsid w:val="00CA71EC"/>
    <w:rsid w:val="00CA7425"/>
    <w:rsid w:val="00CB2DFD"/>
    <w:rsid w:val="00CB4CFC"/>
    <w:rsid w:val="00CB5F32"/>
    <w:rsid w:val="00CB76B4"/>
    <w:rsid w:val="00CC3ED8"/>
    <w:rsid w:val="00CC43C5"/>
    <w:rsid w:val="00CC551B"/>
    <w:rsid w:val="00CC574E"/>
    <w:rsid w:val="00CC677C"/>
    <w:rsid w:val="00CC779D"/>
    <w:rsid w:val="00CD12D0"/>
    <w:rsid w:val="00CD1DBE"/>
    <w:rsid w:val="00CD1DFD"/>
    <w:rsid w:val="00CD2081"/>
    <w:rsid w:val="00CD433C"/>
    <w:rsid w:val="00CD54C8"/>
    <w:rsid w:val="00CD78BA"/>
    <w:rsid w:val="00CD79C0"/>
    <w:rsid w:val="00CE0DD0"/>
    <w:rsid w:val="00CE1E92"/>
    <w:rsid w:val="00CE219A"/>
    <w:rsid w:val="00CE2C4F"/>
    <w:rsid w:val="00CE3C24"/>
    <w:rsid w:val="00CE463E"/>
    <w:rsid w:val="00CE7C44"/>
    <w:rsid w:val="00CF0018"/>
    <w:rsid w:val="00CF0ACA"/>
    <w:rsid w:val="00CF0C79"/>
    <w:rsid w:val="00CF4DA5"/>
    <w:rsid w:val="00CF5C47"/>
    <w:rsid w:val="00CF6805"/>
    <w:rsid w:val="00CF6C4D"/>
    <w:rsid w:val="00CF6E67"/>
    <w:rsid w:val="00D00004"/>
    <w:rsid w:val="00D004F4"/>
    <w:rsid w:val="00D025F6"/>
    <w:rsid w:val="00D03B77"/>
    <w:rsid w:val="00D04165"/>
    <w:rsid w:val="00D04893"/>
    <w:rsid w:val="00D05977"/>
    <w:rsid w:val="00D073D5"/>
    <w:rsid w:val="00D10A4E"/>
    <w:rsid w:val="00D10F5A"/>
    <w:rsid w:val="00D1125D"/>
    <w:rsid w:val="00D12630"/>
    <w:rsid w:val="00D17CCE"/>
    <w:rsid w:val="00D17E2F"/>
    <w:rsid w:val="00D17F0D"/>
    <w:rsid w:val="00D17F25"/>
    <w:rsid w:val="00D201B0"/>
    <w:rsid w:val="00D21663"/>
    <w:rsid w:val="00D22394"/>
    <w:rsid w:val="00D23540"/>
    <w:rsid w:val="00D24E8D"/>
    <w:rsid w:val="00D260C2"/>
    <w:rsid w:val="00D26C10"/>
    <w:rsid w:val="00D279BA"/>
    <w:rsid w:val="00D27A8F"/>
    <w:rsid w:val="00D27AFA"/>
    <w:rsid w:val="00D30B52"/>
    <w:rsid w:val="00D30C85"/>
    <w:rsid w:val="00D30F39"/>
    <w:rsid w:val="00D3271B"/>
    <w:rsid w:val="00D3480B"/>
    <w:rsid w:val="00D4065C"/>
    <w:rsid w:val="00D40E8B"/>
    <w:rsid w:val="00D42793"/>
    <w:rsid w:val="00D436F4"/>
    <w:rsid w:val="00D454C4"/>
    <w:rsid w:val="00D4624F"/>
    <w:rsid w:val="00D473E0"/>
    <w:rsid w:val="00D473EE"/>
    <w:rsid w:val="00D47988"/>
    <w:rsid w:val="00D47BEA"/>
    <w:rsid w:val="00D5070C"/>
    <w:rsid w:val="00D523AD"/>
    <w:rsid w:val="00D52AAF"/>
    <w:rsid w:val="00D53925"/>
    <w:rsid w:val="00D540D1"/>
    <w:rsid w:val="00D54661"/>
    <w:rsid w:val="00D562E2"/>
    <w:rsid w:val="00D60145"/>
    <w:rsid w:val="00D60E40"/>
    <w:rsid w:val="00D62B76"/>
    <w:rsid w:val="00D6585F"/>
    <w:rsid w:val="00D65FAA"/>
    <w:rsid w:val="00D676BA"/>
    <w:rsid w:val="00D71146"/>
    <w:rsid w:val="00D7145C"/>
    <w:rsid w:val="00D71705"/>
    <w:rsid w:val="00D71C60"/>
    <w:rsid w:val="00D75E63"/>
    <w:rsid w:val="00D76778"/>
    <w:rsid w:val="00D76C4B"/>
    <w:rsid w:val="00D779A7"/>
    <w:rsid w:val="00D812E2"/>
    <w:rsid w:val="00D83641"/>
    <w:rsid w:val="00D84951"/>
    <w:rsid w:val="00D84A89"/>
    <w:rsid w:val="00D8557A"/>
    <w:rsid w:val="00D855E1"/>
    <w:rsid w:val="00D870B0"/>
    <w:rsid w:val="00D87A3A"/>
    <w:rsid w:val="00D87B23"/>
    <w:rsid w:val="00D87E88"/>
    <w:rsid w:val="00D90344"/>
    <w:rsid w:val="00D90E65"/>
    <w:rsid w:val="00D91FF0"/>
    <w:rsid w:val="00D9241D"/>
    <w:rsid w:val="00D925D4"/>
    <w:rsid w:val="00D93849"/>
    <w:rsid w:val="00D94E3E"/>
    <w:rsid w:val="00D95EAB"/>
    <w:rsid w:val="00D9656C"/>
    <w:rsid w:val="00D97327"/>
    <w:rsid w:val="00D979DA"/>
    <w:rsid w:val="00D97C9E"/>
    <w:rsid w:val="00D97CBC"/>
    <w:rsid w:val="00DA06FF"/>
    <w:rsid w:val="00DA2EBA"/>
    <w:rsid w:val="00DA505D"/>
    <w:rsid w:val="00DA56B1"/>
    <w:rsid w:val="00DA5E73"/>
    <w:rsid w:val="00DA63E7"/>
    <w:rsid w:val="00DA77FB"/>
    <w:rsid w:val="00DA78A4"/>
    <w:rsid w:val="00DB06CD"/>
    <w:rsid w:val="00DB0BE9"/>
    <w:rsid w:val="00DB2288"/>
    <w:rsid w:val="00DB28F8"/>
    <w:rsid w:val="00DB454C"/>
    <w:rsid w:val="00DB50EA"/>
    <w:rsid w:val="00DB7D77"/>
    <w:rsid w:val="00DC005B"/>
    <w:rsid w:val="00DC007F"/>
    <w:rsid w:val="00DC1073"/>
    <w:rsid w:val="00DC2146"/>
    <w:rsid w:val="00DC2A61"/>
    <w:rsid w:val="00DC2B78"/>
    <w:rsid w:val="00DC3E04"/>
    <w:rsid w:val="00DC4BB5"/>
    <w:rsid w:val="00DC6CDF"/>
    <w:rsid w:val="00DD0497"/>
    <w:rsid w:val="00DD0D55"/>
    <w:rsid w:val="00DD14A2"/>
    <w:rsid w:val="00DD1D89"/>
    <w:rsid w:val="00DD3FBD"/>
    <w:rsid w:val="00DD47B1"/>
    <w:rsid w:val="00DD565F"/>
    <w:rsid w:val="00DD67F9"/>
    <w:rsid w:val="00DD6A9E"/>
    <w:rsid w:val="00DD7598"/>
    <w:rsid w:val="00DE2195"/>
    <w:rsid w:val="00DE440E"/>
    <w:rsid w:val="00DE506D"/>
    <w:rsid w:val="00DE6D48"/>
    <w:rsid w:val="00DF2F2A"/>
    <w:rsid w:val="00DF344C"/>
    <w:rsid w:val="00DF3E50"/>
    <w:rsid w:val="00DF568C"/>
    <w:rsid w:val="00DF57B8"/>
    <w:rsid w:val="00DF5C5F"/>
    <w:rsid w:val="00DF7095"/>
    <w:rsid w:val="00DF7951"/>
    <w:rsid w:val="00E01EF8"/>
    <w:rsid w:val="00E01F64"/>
    <w:rsid w:val="00E023A6"/>
    <w:rsid w:val="00E026C6"/>
    <w:rsid w:val="00E029F0"/>
    <w:rsid w:val="00E032D8"/>
    <w:rsid w:val="00E03B82"/>
    <w:rsid w:val="00E044A4"/>
    <w:rsid w:val="00E052D0"/>
    <w:rsid w:val="00E130E3"/>
    <w:rsid w:val="00E14B40"/>
    <w:rsid w:val="00E1670D"/>
    <w:rsid w:val="00E17BEC"/>
    <w:rsid w:val="00E2106E"/>
    <w:rsid w:val="00E21A9E"/>
    <w:rsid w:val="00E22AD9"/>
    <w:rsid w:val="00E231A7"/>
    <w:rsid w:val="00E2322B"/>
    <w:rsid w:val="00E24131"/>
    <w:rsid w:val="00E24276"/>
    <w:rsid w:val="00E242D8"/>
    <w:rsid w:val="00E3098F"/>
    <w:rsid w:val="00E3173F"/>
    <w:rsid w:val="00E3269E"/>
    <w:rsid w:val="00E34960"/>
    <w:rsid w:val="00E40B74"/>
    <w:rsid w:val="00E40C23"/>
    <w:rsid w:val="00E40F6A"/>
    <w:rsid w:val="00E43002"/>
    <w:rsid w:val="00E43DBF"/>
    <w:rsid w:val="00E446DA"/>
    <w:rsid w:val="00E44CDC"/>
    <w:rsid w:val="00E464B4"/>
    <w:rsid w:val="00E4727A"/>
    <w:rsid w:val="00E512BB"/>
    <w:rsid w:val="00E5138A"/>
    <w:rsid w:val="00E53061"/>
    <w:rsid w:val="00E53AC9"/>
    <w:rsid w:val="00E54AB6"/>
    <w:rsid w:val="00E54BC9"/>
    <w:rsid w:val="00E54E20"/>
    <w:rsid w:val="00E564CD"/>
    <w:rsid w:val="00E56E04"/>
    <w:rsid w:val="00E610D8"/>
    <w:rsid w:val="00E612F4"/>
    <w:rsid w:val="00E63763"/>
    <w:rsid w:val="00E6494B"/>
    <w:rsid w:val="00E65FC7"/>
    <w:rsid w:val="00E7050D"/>
    <w:rsid w:val="00E70802"/>
    <w:rsid w:val="00E728BE"/>
    <w:rsid w:val="00E72E96"/>
    <w:rsid w:val="00E7338D"/>
    <w:rsid w:val="00E759FA"/>
    <w:rsid w:val="00E76BFD"/>
    <w:rsid w:val="00E770FD"/>
    <w:rsid w:val="00E80625"/>
    <w:rsid w:val="00E80D9A"/>
    <w:rsid w:val="00E81D79"/>
    <w:rsid w:val="00E863F2"/>
    <w:rsid w:val="00E8644C"/>
    <w:rsid w:val="00E86950"/>
    <w:rsid w:val="00E87A34"/>
    <w:rsid w:val="00E91485"/>
    <w:rsid w:val="00E92078"/>
    <w:rsid w:val="00E92801"/>
    <w:rsid w:val="00E92BE6"/>
    <w:rsid w:val="00E932CE"/>
    <w:rsid w:val="00E9378C"/>
    <w:rsid w:val="00E94EF1"/>
    <w:rsid w:val="00E95BF9"/>
    <w:rsid w:val="00EA02A8"/>
    <w:rsid w:val="00EA0AA1"/>
    <w:rsid w:val="00EA0FA2"/>
    <w:rsid w:val="00EA21B7"/>
    <w:rsid w:val="00EA2B84"/>
    <w:rsid w:val="00EA5192"/>
    <w:rsid w:val="00EA54E9"/>
    <w:rsid w:val="00EA58C1"/>
    <w:rsid w:val="00EA690B"/>
    <w:rsid w:val="00EA6DDC"/>
    <w:rsid w:val="00EB25FB"/>
    <w:rsid w:val="00EB43ED"/>
    <w:rsid w:val="00EB4EEC"/>
    <w:rsid w:val="00EB5262"/>
    <w:rsid w:val="00EB5CCD"/>
    <w:rsid w:val="00EB7052"/>
    <w:rsid w:val="00EB770A"/>
    <w:rsid w:val="00EB7B90"/>
    <w:rsid w:val="00EC5F56"/>
    <w:rsid w:val="00EC6FEE"/>
    <w:rsid w:val="00EC7C12"/>
    <w:rsid w:val="00ED085E"/>
    <w:rsid w:val="00ED32E3"/>
    <w:rsid w:val="00ED36C8"/>
    <w:rsid w:val="00ED3A56"/>
    <w:rsid w:val="00ED7D3C"/>
    <w:rsid w:val="00EE1DAA"/>
    <w:rsid w:val="00EE1F6A"/>
    <w:rsid w:val="00EE216B"/>
    <w:rsid w:val="00EE24F4"/>
    <w:rsid w:val="00EE3E77"/>
    <w:rsid w:val="00EE6EF5"/>
    <w:rsid w:val="00EF0338"/>
    <w:rsid w:val="00EF08D5"/>
    <w:rsid w:val="00EF18AA"/>
    <w:rsid w:val="00EF23EE"/>
    <w:rsid w:val="00EF32CD"/>
    <w:rsid w:val="00EF3C75"/>
    <w:rsid w:val="00F00327"/>
    <w:rsid w:val="00F018DF"/>
    <w:rsid w:val="00F01D34"/>
    <w:rsid w:val="00F01E83"/>
    <w:rsid w:val="00F033C5"/>
    <w:rsid w:val="00F06CE4"/>
    <w:rsid w:val="00F070C0"/>
    <w:rsid w:val="00F070CA"/>
    <w:rsid w:val="00F10B1A"/>
    <w:rsid w:val="00F11C4F"/>
    <w:rsid w:val="00F148CE"/>
    <w:rsid w:val="00F14DA4"/>
    <w:rsid w:val="00F1545C"/>
    <w:rsid w:val="00F1676A"/>
    <w:rsid w:val="00F16EE6"/>
    <w:rsid w:val="00F17632"/>
    <w:rsid w:val="00F21CA8"/>
    <w:rsid w:val="00F21E66"/>
    <w:rsid w:val="00F21E73"/>
    <w:rsid w:val="00F22035"/>
    <w:rsid w:val="00F228E1"/>
    <w:rsid w:val="00F22A0C"/>
    <w:rsid w:val="00F236D0"/>
    <w:rsid w:val="00F24735"/>
    <w:rsid w:val="00F261A7"/>
    <w:rsid w:val="00F26946"/>
    <w:rsid w:val="00F26CDF"/>
    <w:rsid w:val="00F27FBC"/>
    <w:rsid w:val="00F31256"/>
    <w:rsid w:val="00F31268"/>
    <w:rsid w:val="00F31894"/>
    <w:rsid w:val="00F3386F"/>
    <w:rsid w:val="00F33C17"/>
    <w:rsid w:val="00F345A8"/>
    <w:rsid w:val="00F351BE"/>
    <w:rsid w:val="00F35369"/>
    <w:rsid w:val="00F35458"/>
    <w:rsid w:val="00F355D4"/>
    <w:rsid w:val="00F358F1"/>
    <w:rsid w:val="00F35D0E"/>
    <w:rsid w:val="00F40EB5"/>
    <w:rsid w:val="00F45D59"/>
    <w:rsid w:val="00F45FC6"/>
    <w:rsid w:val="00F46282"/>
    <w:rsid w:val="00F4707C"/>
    <w:rsid w:val="00F47158"/>
    <w:rsid w:val="00F47A56"/>
    <w:rsid w:val="00F47B52"/>
    <w:rsid w:val="00F47FBB"/>
    <w:rsid w:val="00F50251"/>
    <w:rsid w:val="00F509B8"/>
    <w:rsid w:val="00F524C6"/>
    <w:rsid w:val="00F527F7"/>
    <w:rsid w:val="00F5295E"/>
    <w:rsid w:val="00F532D8"/>
    <w:rsid w:val="00F547D6"/>
    <w:rsid w:val="00F5507F"/>
    <w:rsid w:val="00F55A11"/>
    <w:rsid w:val="00F56AAF"/>
    <w:rsid w:val="00F57055"/>
    <w:rsid w:val="00F606D6"/>
    <w:rsid w:val="00F60864"/>
    <w:rsid w:val="00F61263"/>
    <w:rsid w:val="00F62044"/>
    <w:rsid w:val="00F65EC0"/>
    <w:rsid w:val="00F65EC9"/>
    <w:rsid w:val="00F673FC"/>
    <w:rsid w:val="00F704B7"/>
    <w:rsid w:val="00F706EC"/>
    <w:rsid w:val="00F716E4"/>
    <w:rsid w:val="00F71A94"/>
    <w:rsid w:val="00F73ECF"/>
    <w:rsid w:val="00F74669"/>
    <w:rsid w:val="00F753ED"/>
    <w:rsid w:val="00F75B0E"/>
    <w:rsid w:val="00F761D5"/>
    <w:rsid w:val="00F766BB"/>
    <w:rsid w:val="00F76EC5"/>
    <w:rsid w:val="00F814F7"/>
    <w:rsid w:val="00F82C63"/>
    <w:rsid w:val="00F83186"/>
    <w:rsid w:val="00F85048"/>
    <w:rsid w:val="00F85B82"/>
    <w:rsid w:val="00F86224"/>
    <w:rsid w:val="00F872A3"/>
    <w:rsid w:val="00F87479"/>
    <w:rsid w:val="00F87970"/>
    <w:rsid w:val="00F87E42"/>
    <w:rsid w:val="00F903B9"/>
    <w:rsid w:val="00F90987"/>
    <w:rsid w:val="00F92F24"/>
    <w:rsid w:val="00F9383E"/>
    <w:rsid w:val="00F94301"/>
    <w:rsid w:val="00F96162"/>
    <w:rsid w:val="00F96407"/>
    <w:rsid w:val="00F96DD1"/>
    <w:rsid w:val="00FA1C8E"/>
    <w:rsid w:val="00FA2EE6"/>
    <w:rsid w:val="00FA4320"/>
    <w:rsid w:val="00FA48D4"/>
    <w:rsid w:val="00FA58AC"/>
    <w:rsid w:val="00FA5D6A"/>
    <w:rsid w:val="00FB23E6"/>
    <w:rsid w:val="00FB4A6E"/>
    <w:rsid w:val="00FB7E4A"/>
    <w:rsid w:val="00FC2684"/>
    <w:rsid w:val="00FC3E78"/>
    <w:rsid w:val="00FC466E"/>
    <w:rsid w:val="00FC52BC"/>
    <w:rsid w:val="00FC560A"/>
    <w:rsid w:val="00FC67B0"/>
    <w:rsid w:val="00FC72B2"/>
    <w:rsid w:val="00FC7362"/>
    <w:rsid w:val="00FC7B48"/>
    <w:rsid w:val="00FD3704"/>
    <w:rsid w:val="00FD3BB9"/>
    <w:rsid w:val="00FD7853"/>
    <w:rsid w:val="00FE1B0C"/>
    <w:rsid w:val="00FE239B"/>
    <w:rsid w:val="00FE2485"/>
    <w:rsid w:val="00FE3BF6"/>
    <w:rsid w:val="00FE5987"/>
    <w:rsid w:val="00FE5AD7"/>
    <w:rsid w:val="00FE6A13"/>
    <w:rsid w:val="00FF1703"/>
    <w:rsid w:val="00FF21B2"/>
    <w:rsid w:val="00FF22D6"/>
    <w:rsid w:val="00FF3175"/>
    <w:rsid w:val="00FF3281"/>
    <w:rsid w:val="00FF7DE1"/>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A15BE"/>
  <w15:docId w15:val="{EBF14A21-83E7-4386-AFA4-83F73BC32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0A3EFB"/>
  </w:style>
  <w:style w:type="paragraph" w:styleId="Antrat1">
    <w:name w:val="heading 1"/>
    <w:basedOn w:val="prastasis"/>
    <w:next w:val="prastasis"/>
    <w:link w:val="Antrat1Diagrama"/>
    <w:uiPriority w:val="9"/>
    <w:qFormat/>
    <w:rsid w:val="008A2785"/>
    <w:pPr>
      <w:keepNext/>
      <w:numPr>
        <w:numId w:val="3"/>
      </w:numPr>
      <w:suppressAutoHyphens/>
      <w:adjustRightInd w:val="0"/>
      <w:spacing w:before="240" w:after="60" w:line="360" w:lineRule="atLeast"/>
      <w:textAlignment w:val="baseline"/>
      <w:outlineLvl w:val="0"/>
    </w:pPr>
    <w:rPr>
      <w:rFonts w:ascii="Arial" w:hAnsi="Arial"/>
      <w:b/>
      <w:kern w:val="1"/>
      <w:sz w:val="28"/>
      <w:lang w:eastAsia="lt-LT"/>
    </w:rPr>
  </w:style>
  <w:style w:type="paragraph" w:styleId="Antrat2">
    <w:name w:val="heading 2"/>
    <w:basedOn w:val="prastasis"/>
    <w:link w:val="Antrat2Diagrama"/>
    <w:qFormat/>
    <w:rsid w:val="008A2785"/>
    <w:pPr>
      <w:spacing w:before="100" w:beforeAutospacing="1" w:after="100" w:afterAutospacing="1"/>
      <w:outlineLvl w:val="1"/>
    </w:pPr>
    <w:rPr>
      <w:b/>
      <w:bCs/>
      <w:sz w:val="36"/>
      <w:szCs w:val="36"/>
      <w:lang w:eastAsia="lt-LT"/>
    </w:rPr>
  </w:style>
  <w:style w:type="paragraph" w:styleId="Antrat3">
    <w:name w:val="heading 3"/>
    <w:basedOn w:val="prastasis"/>
    <w:next w:val="prastasis"/>
    <w:link w:val="Antrat3Diagrama"/>
    <w:qFormat/>
    <w:rsid w:val="008A2785"/>
    <w:pPr>
      <w:keepNext/>
      <w:numPr>
        <w:ilvl w:val="2"/>
        <w:numId w:val="3"/>
      </w:numPr>
      <w:suppressAutoHyphens/>
      <w:adjustRightInd w:val="0"/>
      <w:spacing w:before="240" w:after="60" w:line="360" w:lineRule="atLeast"/>
      <w:textAlignment w:val="baseline"/>
      <w:outlineLvl w:val="2"/>
    </w:pPr>
    <w:rPr>
      <w:rFonts w:ascii="Arial" w:hAnsi="Arial"/>
      <w:lang w:eastAsia="lt-LT"/>
    </w:rPr>
  </w:style>
  <w:style w:type="paragraph" w:styleId="Antrat4">
    <w:name w:val="heading 4"/>
    <w:basedOn w:val="prastasis"/>
    <w:next w:val="prastasis"/>
    <w:link w:val="Antrat4Diagrama"/>
    <w:qFormat/>
    <w:rsid w:val="008A2785"/>
    <w:pPr>
      <w:keepNext/>
      <w:numPr>
        <w:ilvl w:val="3"/>
        <w:numId w:val="3"/>
      </w:numPr>
      <w:suppressAutoHyphens/>
      <w:adjustRightInd w:val="0"/>
      <w:spacing w:before="240" w:after="60" w:line="360" w:lineRule="atLeast"/>
      <w:textAlignment w:val="baseline"/>
      <w:outlineLvl w:val="3"/>
    </w:pPr>
    <w:rPr>
      <w:rFonts w:ascii="Arial" w:hAnsi="Arial"/>
      <w:b/>
      <w:lang w:eastAsia="lt-LT"/>
    </w:rPr>
  </w:style>
  <w:style w:type="paragraph" w:styleId="Antrat5">
    <w:name w:val="heading 5"/>
    <w:basedOn w:val="prastasis"/>
    <w:next w:val="prastasis"/>
    <w:link w:val="Antrat5Diagrama"/>
    <w:qFormat/>
    <w:rsid w:val="008A2785"/>
    <w:pPr>
      <w:numPr>
        <w:ilvl w:val="4"/>
        <w:numId w:val="3"/>
      </w:numPr>
      <w:suppressAutoHyphens/>
      <w:adjustRightInd w:val="0"/>
      <w:spacing w:before="240" w:after="60" w:line="360" w:lineRule="atLeast"/>
      <w:textAlignment w:val="baseline"/>
      <w:outlineLvl w:val="4"/>
    </w:pPr>
    <w:rPr>
      <w:lang w:eastAsia="lt-LT"/>
    </w:rPr>
  </w:style>
  <w:style w:type="paragraph" w:styleId="Antrat6">
    <w:name w:val="heading 6"/>
    <w:basedOn w:val="prastasis"/>
    <w:next w:val="prastasis"/>
    <w:link w:val="Antrat6Diagrama"/>
    <w:qFormat/>
    <w:rsid w:val="008A2785"/>
    <w:pPr>
      <w:numPr>
        <w:ilvl w:val="5"/>
        <w:numId w:val="3"/>
      </w:numPr>
      <w:suppressAutoHyphens/>
      <w:adjustRightInd w:val="0"/>
      <w:spacing w:before="240" w:after="60" w:line="360" w:lineRule="atLeast"/>
      <w:textAlignment w:val="baseline"/>
      <w:outlineLvl w:val="5"/>
    </w:pPr>
    <w:rPr>
      <w:i/>
      <w:lang w:eastAsia="lt-LT"/>
    </w:rPr>
  </w:style>
  <w:style w:type="paragraph" w:styleId="Antrat7">
    <w:name w:val="heading 7"/>
    <w:basedOn w:val="prastasis"/>
    <w:next w:val="prastasis"/>
    <w:link w:val="Antrat7Diagrama"/>
    <w:uiPriority w:val="9"/>
    <w:qFormat/>
    <w:rsid w:val="008A2785"/>
    <w:pPr>
      <w:numPr>
        <w:ilvl w:val="6"/>
        <w:numId w:val="3"/>
      </w:numPr>
      <w:suppressAutoHyphens/>
      <w:adjustRightInd w:val="0"/>
      <w:spacing w:before="240" w:after="60" w:line="360" w:lineRule="atLeast"/>
      <w:textAlignment w:val="baseline"/>
      <w:outlineLvl w:val="6"/>
    </w:pPr>
    <w:rPr>
      <w:rFonts w:ascii="Arial" w:hAnsi="Arial"/>
      <w:sz w:val="20"/>
      <w:lang w:eastAsia="lt-LT"/>
    </w:rPr>
  </w:style>
  <w:style w:type="paragraph" w:styleId="Antrat8">
    <w:name w:val="heading 8"/>
    <w:basedOn w:val="prastasis"/>
    <w:next w:val="prastasis"/>
    <w:link w:val="Antrat8Diagrama"/>
    <w:qFormat/>
    <w:rsid w:val="008A2785"/>
    <w:pPr>
      <w:numPr>
        <w:ilvl w:val="7"/>
        <w:numId w:val="3"/>
      </w:numPr>
      <w:suppressAutoHyphens/>
      <w:adjustRightInd w:val="0"/>
      <w:spacing w:before="240" w:after="60" w:line="360" w:lineRule="atLeast"/>
      <w:textAlignment w:val="baseline"/>
      <w:outlineLvl w:val="7"/>
    </w:pPr>
    <w:rPr>
      <w:rFonts w:ascii="Arial" w:hAnsi="Arial"/>
      <w:i/>
      <w:sz w:val="20"/>
      <w:lang w:eastAsia="lt-LT"/>
    </w:rPr>
  </w:style>
  <w:style w:type="paragraph" w:styleId="Antrat9">
    <w:name w:val="heading 9"/>
    <w:basedOn w:val="prastasis"/>
    <w:next w:val="prastasis"/>
    <w:link w:val="Antrat9Diagrama"/>
    <w:qFormat/>
    <w:rsid w:val="008A2785"/>
    <w:pPr>
      <w:numPr>
        <w:ilvl w:val="8"/>
        <w:numId w:val="3"/>
      </w:numPr>
      <w:suppressAutoHyphens/>
      <w:adjustRightInd w:val="0"/>
      <w:spacing w:before="240" w:after="60" w:line="360" w:lineRule="atLeast"/>
      <w:textAlignment w:val="baseline"/>
      <w:outlineLvl w:val="8"/>
    </w:pPr>
    <w:rPr>
      <w:rFonts w:ascii="Arial" w:hAnsi="Arial"/>
      <w:b/>
      <w:i/>
      <w:sz w:val="1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A2785"/>
    <w:rPr>
      <w:rFonts w:ascii="Arial" w:hAnsi="Arial"/>
      <w:b/>
      <w:kern w:val="1"/>
      <w:sz w:val="28"/>
      <w:lang w:eastAsia="lt-LT"/>
    </w:rPr>
  </w:style>
  <w:style w:type="character" w:customStyle="1" w:styleId="Antrat2Diagrama">
    <w:name w:val="Antraštė 2 Diagrama"/>
    <w:basedOn w:val="Numatytasispastraiposriftas"/>
    <w:link w:val="Antrat2"/>
    <w:rsid w:val="008A2785"/>
    <w:rPr>
      <w:b/>
      <w:bCs/>
      <w:sz w:val="36"/>
      <w:szCs w:val="36"/>
      <w:lang w:eastAsia="lt-LT"/>
    </w:rPr>
  </w:style>
  <w:style w:type="character" w:customStyle="1" w:styleId="Antrat3Diagrama">
    <w:name w:val="Antraštė 3 Diagrama"/>
    <w:basedOn w:val="Numatytasispastraiposriftas"/>
    <w:link w:val="Antrat3"/>
    <w:rsid w:val="008A2785"/>
    <w:rPr>
      <w:rFonts w:ascii="Arial" w:hAnsi="Arial"/>
      <w:lang w:eastAsia="lt-LT"/>
    </w:rPr>
  </w:style>
  <w:style w:type="character" w:customStyle="1" w:styleId="Antrat4Diagrama">
    <w:name w:val="Antraštė 4 Diagrama"/>
    <w:basedOn w:val="Numatytasispastraiposriftas"/>
    <w:link w:val="Antrat4"/>
    <w:rsid w:val="008A2785"/>
    <w:rPr>
      <w:rFonts w:ascii="Arial" w:hAnsi="Arial"/>
      <w:b/>
      <w:lang w:eastAsia="lt-LT"/>
    </w:rPr>
  </w:style>
  <w:style w:type="character" w:customStyle="1" w:styleId="Antrat5Diagrama">
    <w:name w:val="Antraštė 5 Diagrama"/>
    <w:basedOn w:val="Numatytasispastraiposriftas"/>
    <w:link w:val="Antrat5"/>
    <w:rsid w:val="008A2785"/>
    <w:rPr>
      <w:lang w:eastAsia="lt-LT"/>
    </w:rPr>
  </w:style>
  <w:style w:type="character" w:customStyle="1" w:styleId="Antrat6Diagrama">
    <w:name w:val="Antraštė 6 Diagrama"/>
    <w:basedOn w:val="Numatytasispastraiposriftas"/>
    <w:link w:val="Antrat6"/>
    <w:rsid w:val="008A2785"/>
    <w:rPr>
      <w:i/>
      <w:lang w:eastAsia="lt-LT"/>
    </w:rPr>
  </w:style>
  <w:style w:type="character" w:customStyle="1" w:styleId="Antrat7Diagrama">
    <w:name w:val="Antraštė 7 Diagrama"/>
    <w:basedOn w:val="Numatytasispastraiposriftas"/>
    <w:link w:val="Antrat7"/>
    <w:uiPriority w:val="9"/>
    <w:rsid w:val="008A2785"/>
    <w:rPr>
      <w:rFonts w:ascii="Arial" w:hAnsi="Arial"/>
      <w:sz w:val="20"/>
      <w:lang w:eastAsia="lt-LT"/>
    </w:rPr>
  </w:style>
  <w:style w:type="character" w:customStyle="1" w:styleId="Antrat8Diagrama">
    <w:name w:val="Antraštė 8 Diagrama"/>
    <w:basedOn w:val="Numatytasispastraiposriftas"/>
    <w:link w:val="Antrat8"/>
    <w:rsid w:val="008A2785"/>
    <w:rPr>
      <w:rFonts w:ascii="Arial" w:hAnsi="Arial"/>
      <w:i/>
      <w:sz w:val="20"/>
      <w:lang w:eastAsia="lt-LT"/>
    </w:rPr>
  </w:style>
  <w:style w:type="character" w:customStyle="1" w:styleId="Antrat9Diagrama">
    <w:name w:val="Antraštė 9 Diagrama"/>
    <w:basedOn w:val="Numatytasispastraiposriftas"/>
    <w:link w:val="Antrat9"/>
    <w:rsid w:val="008A2785"/>
    <w:rPr>
      <w:rFonts w:ascii="Arial" w:hAnsi="Arial"/>
      <w:b/>
      <w:i/>
      <w:sz w:val="18"/>
      <w:lang w:eastAsia="lt-LT"/>
    </w:rPr>
  </w:style>
  <w:style w:type="character" w:styleId="Vietosrezervavimoenklotekstas">
    <w:name w:val="Placeholder Text"/>
    <w:basedOn w:val="Numatytasispastraiposriftas"/>
    <w:rsid w:val="00644CC0"/>
    <w:rPr>
      <w:color w:val="808080"/>
    </w:rPr>
  </w:style>
  <w:style w:type="paragraph" w:styleId="Sraopastraipa">
    <w:name w:val="List Paragraph"/>
    <w:aliases w:val="Popunkčių hederis"/>
    <w:basedOn w:val="prastasis"/>
    <w:link w:val="SraopastraipaDiagrama"/>
    <w:uiPriority w:val="34"/>
    <w:qFormat/>
    <w:rsid w:val="00644CC0"/>
    <w:pPr>
      <w:ind w:left="720"/>
      <w:contextualSpacing/>
    </w:pPr>
  </w:style>
  <w:style w:type="paragraph" w:styleId="Antrats">
    <w:name w:val="header"/>
    <w:basedOn w:val="prastasis"/>
    <w:link w:val="AntratsDiagrama"/>
    <w:uiPriority w:val="99"/>
    <w:rsid w:val="00644CC0"/>
    <w:pPr>
      <w:tabs>
        <w:tab w:val="center" w:pos="4819"/>
        <w:tab w:val="right" w:pos="9638"/>
      </w:tabs>
    </w:pPr>
  </w:style>
  <w:style w:type="character" w:customStyle="1" w:styleId="AntratsDiagrama">
    <w:name w:val="Antraštės Diagrama"/>
    <w:basedOn w:val="Numatytasispastraiposriftas"/>
    <w:link w:val="Antrats"/>
    <w:uiPriority w:val="99"/>
    <w:rsid w:val="00644CC0"/>
  </w:style>
  <w:style w:type="paragraph" w:styleId="Porat">
    <w:name w:val="footer"/>
    <w:basedOn w:val="prastasis"/>
    <w:link w:val="PoratDiagrama"/>
    <w:rsid w:val="00644CC0"/>
    <w:pPr>
      <w:tabs>
        <w:tab w:val="center" w:pos="4819"/>
        <w:tab w:val="right" w:pos="9638"/>
      </w:tabs>
    </w:pPr>
  </w:style>
  <w:style w:type="character" w:customStyle="1" w:styleId="PoratDiagrama">
    <w:name w:val="Poraštė Diagrama"/>
    <w:basedOn w:val="Numatytasispastraiposriftas"/>
    <w:link w:val="Porat"/>
    <w:rsid w:val="00644CC0"/>
  </w:style>
  <w:style w:type="paragraph" w:styleId="Debesliotekstas">
    <w:name w:val="Balloon Text"/>
    <w:basedOn w:val="prastasis"/>
    <w:link w:val="DebesliotekstasDiagrama"/>
    <w:uiPriority w:val="99"/>
    <w:unhideWhenUsed/>
    <w:rsid w:val="000231B2"/>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0231B2"/>
    <w:rPr>
      <w:rFonts w:ascii="Tahoma" w:hAnsi="Tahoma" w:cs="Tahoma"/>
      <w:sz w:val="16"/>
      <w:szCs w:val="16"/>
    </w:rPr>
  </w:style>
  <w:style w:type="paragraph" w:customStyle="1" w:styleId="prastasis1">
    <w:name w:val="Įprastasis1"/>
    <w:rsid w:val="00765561"/>
    <w:pPr>
      <w:suppressAutoHyphens/>
      <w:autoSpaceDN w:val="0"/>
      <w:spacing w:after="200" w:line="276" w:lineRule="auto"/>
    </w:pPr>
    <w:rPr>
      <w:rFonts w:ascii="Calibri" w:eastAsia="Calibri" w:hAnsi="Calibri"/>
      <w:sz w:val="22"/>
      <w:szCs w:val="22"/>
      <w:lang w:eastAsia="lt-LT"/>
    </w:rPr>
  </w:style>
  <w:style w:type="paragraph" w:styleId="HTMLiankstoformatuotas">
    <w:name w:val="HTML Preformatted"/>
    <w:basedOn w:val="prastasis"/>
    <w:link w:val="HTMLiankstoformatuotasDiagrama"/>
    <w:uiPriority w:val="99"/>
    <w:rsid w:val="008A2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uiPriority w:val="99"/>
    <w:rsid w:val="008A2785"/>
    <w:rPr>
      <w:rFonts w:ascii="Courier New" w:hAnsi="Courier New" w:cs="Courier New"/>
      <w:sz w:val="20"/>
      <w:lang w:eastAsia="lt-LT"/>
    </w:rPr>
  </w:style>
  <w:style w:type="paragraph" w:styleId="prastasiniatinklio">
    <w:name w:val="Normal (Web)"/>
    <w:basedOn w:val="prastasis"/>
    <w:uiPriority w:val="99"/>
    <w:rsid w:val="008A2785"/>
    <w:pPr>
      <w:spacing w:before="100" w:beforeAutospacing="1" w:after="100" w:afterAutospacing="1"/>
    </w:pPr>
    <w:rPr>
      <w:szCs w:val="24"/>
      <w:lang w:eastAsia="lt-LT"/>
    </w:rPr>
  </w:style>
  <w:style w:type="paragraph" w:customStyle="1" w:styleId="Point0">
    <w:name w:val="Point 0"/>
    <w:basedOn w:val="prastasis"/>
    <w:rsid w:val="008A2785"/>
    <w:pPr>
      <w:spacing w:before="120" w:after="120" w:line="360" w:lineRule="auto"/>
      <w:ind w:left="850" w:hanging="850"/>
    </w:pPr>
  </w:style>
  <w:style w:type="paragraph" w:customStyle="1" w:styleId="CharCharCharCharCharCharCharCharChar">
    <w:name w:val="Char Char Char Char Char Char Char Char Char"/>
    <w:basedOn w:val="prastasis"/>
    <w:rsid w:val="008A2785"/>
    <w:rPr>
      <w:szCs w:val="24"/>
      <w:lang w:val="pl-PL" w:eastAsia="pl-PL"/>
    </w:rPr>
  </w:style>
  <w:style w:type="character" w:customStyle="1" w:styleId="PuslapioinaostekstasDiagrama">
    <w:name w:val="Puslapio išnašos tekstas Diagrama"/>
    <w:aliases w:val="Reference Diagrama,Style 7 Diagrama,Footnote Diagrama,Diagrama Diagrama, Diagrama Diagrama"/>
    <w:basedOn w:val="Numatytasispastraiposriftas"/>
    <w:link w:val="Puslapioinaostekstas"/>
    <w:uiPriority w:val="99"/>
    <w:rsid w:val="008A2785"/>
  </w:style>
  <w:style w:type="paragraph" w:styleId="Puslapioinaostekstas">
    <w:name w:val="footnote text"/>
    <w:aliases w:val="Reference,Style 7,Footnote,Diagrama, Diagrama"/>
    <w:basedOn w:val="prastasis"/>
    <w:link w:val="PuslapioinaostekstasDiagrama"/>
    <w:uiPriority w:val="99"/>
    <w:rsid w:val="008A2785"/>
    <w:pPr>
      <w:ind w:left="720" w:hanging="720"/>
    </w:pPr>
  </w:style>
  <w:style w:type="paragraph" w:customStyle="1" w:styleId="Point1">
    <w:name w:val="Point 1"/>
    <w:basedOn w:val="prastasis"/>
    <w:rsid w:val="008A2785"/>
    <w:pPr>
      <w:spacing w:before="120" w:after="120" w:line="360" w:lineRule="auto"/>
      <w:ind w:left="1417" w:hanging="567"/>
    </w:pPr>
  </w:style>
  <w:style w:type="paragraph" w:customStyle="1" w:styleId="Point2">
    <w:name w:val="Point 2"/>
    <w:basedOn w:val="prastasis"/>
    <w:rsid w:val="008A2785"/>
    <w:pPr>
      <w:spacing w:before="120" w:after="120" w:line="360" w:lineRule="auto"/>
      <w:ind w:left="1984" w:hanging="567"/>
    </w:pPr>
  </w:style>
  <w:style w:type="paragraph" w:customStyle="1" w:styleId="BodyText1">
    <w:name w:val="Body Text1"/>
    <w:rsid w:val="008A2785"/>
    <w:pPr>
      <w:autoSpaceDE w:val="0"/>
      <w:autoSpaceDN w:val="0"/>
      <w:adjustRightInd w:val="0"/>
      <w:ind w:firstLine="312"/>
      <w:jc w:val="both"/>
    </w:pPr>
    <w:rPr>
      <w:rFonts w:ascii="TimesLT" w:hAnsi="TimesLT"/>
      <w:sz w:val="20"/>
      <w:lang w:val="en-US"/>
    </w:rPr>
  </w:style>
  <w:style w:type="paragraph" w:styleId="Pavadinimas">
    <w:name w:val="Title"/>
    <w:aliases w:val="Char, Char"/>
    <w:basedOn w:val="prastasis"/>
    <w:link w:val="PavadinimasDiagrama"/>
    <w:qFormat/>
    <w:rsid w:val="008A2785"/>
    <w:pPr>
      <w:spacing w:before="100" w:beforeAutospacing="1" w:after="100" w:afterAutospacing="1"/>
    </w:pPr>
    <w:rPr>
      <w:szCs w:val="24"/>
      <w:lang w:eastAsia="lt-LT"/>
    </w:rPr>
  </w:style>
  <w:style w:type="character" w:customStyle="1" w:styleId="PavadinimasDiagrama">
    <w:name w:val="Pavadinimas Diagrama"/>
    <w:aliases w:val="Char Diagrama, Char Diagrama"/>
    <w:basedOn w:val="Numatytasispastraiposriftas"/>
    <w:link w:val="Pavadinimas"/>
    <w:rsid w:val="008A2785"/>
    <w:rPr>
      <w:szCs w:val="24"/>
      <w:lang w:eastAsia="lt-LT"/>
    </w:rPr>
  </w:style>
  <w:style w:type="paragraph" w:customStyle="1" w:styleId="mazas">
    <w:name w:val="mazas"/>
    <w:basedOn w:val="prastasis"/>
    <w:rsid w:val="008A2785"/>
    <w:pPr>
      <w:spacing w:before="100" w:beforeAutospacing="1" w:after="100" w:afterAutospacing="1"/>
    </w:pPr>
    <w:rPr>
      <w:szCs w:val="24"/>
      <w:lang w:eastAsia="lt-LT"/>
    </w:rPr>
  </w:style>
  <w:style w:type="paragraph" w:customStyle="1" w:styleId="istatymas">
    <w:name w:val="istatymas"/>
    <w:basedOn w:val="prastasis"/>
    <w:rsid w:val="008A2785"/>
    <w:pPr>
      <w:spacing w:before="100" w:beforeAutospacing="1" w:after="100" w:afterAutospacing="1"/>
    </w:pPr>
    <w:rPr>
      <w:szCs w:val="24"/>
      <w:lang w:eastAsia="lt-LT"/>
    </w:rPr>
  </w:style>
  <w:style w:type="paragraph" w:customStyle="1" w:styleId="pavadinimas1">
    <w:name w:val="pavadinimas1"/>
    <w:basedOn w:val="prastasis"/>
    <w:rsid w:val="008A2785"/>
    <w:pPr>
      <w:spacing w:before="100" w:beforeAutospacing="1" w:after="100" w:afterAutospacing="1"/>
    </w:pPr>
    <w:rPr>
      <w:szCs w:val="24"/>
      <w:lang w:eastAsia="lt-LT"/>
    </w:rPr>
  </w:style>
  <w:style w:type="paragraph" w:customStyle="1" w:styleId="bodytext">
    <w:name w:val="bodytext"/>
    <w:basedOn w:val="prastasis"/>
    <w:rsid w:val="008A2785"/>
    <w:pPr>
      <w:spacing w:before="100" w:beforeAutospacing="1" w:after="100" w:afterAutospacing="1"/>
    </w:pPr>
    <w:rPr>
      <w:szCs w:val="24"/>
      <w:lang w:eastAsia="lt-LT"/>
    </w:rPr>
  </w:style>
  <w:style w:type="character" w:styleId="Puslapionumeris">
    <w:name w:val="page number"/>
    <w:rsid w:val="008A2785"/>
    <w:rPr>
      <w:rFonts w:cs="Times New Roman"/>
    </w:rPr>
  </w:style>
  <w:style w:type="character" w:styleId="Hipersaitas">
    <w:name w:val="Hyperlink"/>
    <w:uiPriority w:val="99"/>
    <w:rsid w:val="008A2785"/>
    <w:rPr>
      <w:rFonts w:cs="Times New Roman"/>
      <w:color w:val="0000FF"/>
      <w:u w:val="single"/>
    </w:rPr>
  </w:style>
  <w:style w:type="paragraph" w:customStyle="1" w:styleId="Hyperlink1">
    <w:name w:val="Hyperlink1"/>
    <w:basedOn w:val="prastasis"/>
    <w:rsid w:val="008A2785"/>
    <w:pPr>
      <w:spacing w:before="100" w:beforeAutospacing="1" w:after="100" w:afterAutospacing="1"/>
    </w:pPr>
    <w:rPr>
      <w:szCs w:val="24"/>
      <w:lang w:eastAsia="lt-LT"/>
    </w:rPr>
  </w:style>
  <w:style w:type="paragraph" w:customStyle="1" w:styleId="Default">
    <w:name w:val="Default"/>
    <w:rsid w:val="008A2785"/>
    <w:pPr>
      <w:autoSpaceDE w:val="0"/>
      <w:autoSpaceDN w:val="0"/>
      <w:adjustRightInd w:val="0"/>
    </w:pPr>
    <w:rPr>
      <w:rFonts w:ascii="EUAlbertina" w:hAnsi="EUAlbertina" w:cs="EUAlbertina"/>
      <w:color w:val="000000"/>
      <w:szCs w:val="24"/>
      <w:lang w:eastAsia="lt-LT"/>
    </w:rPr>
  </w:style>
  <w:style w:type="paragraph" w:styleId="Paprastasistekstas">
    <w:name w:val="Plain Text"/>
    <w:basedOn w:val="prastasis"/>
    <w:link w:val="PaprastasistekstasDiagrama"/>
    <w:rsid w:val="008A2785"/>
    <w:rPr>
      <w:rFonts w:ascii="Consolas" w:hAnsi="Consolas"/>
      <w:sz w:val="21"/>
      <w:szCs w:val="21"/>
    </w:rPr>
  </w:style>
  <w:style w:type="character" w:customStyle="1" w:styleId="PaprastasistekstasDiagrama">
    <w:name w:val="Paprastasis tekstas Diagrama"/>
    <w:basedOn w:val="Numatytasispastraiposriftas"/>
    <w:link w:val="Paprastasistekstas"/>
    <w:rsid w:val="008A2785"/>
    <w:rPr>
      <w:rFonts w:ascii="Consolas" w:hAnsi="Consolas"/>
      <w:sz w:val="21"/>
      <w:szCs w:val="21"/>
    </w:rPr>
  </w:style>
  <w:style w:type="character" w:customStyle="1" w:styleId="apple-style-span">
    <w:name w:val="apple-style-span"/>
    <w:rsid w:val="008A2785"/>
    <w:rPr>
      <w:rFonts w:cs="Times New Roman"/>
    </w:rPr>
  </w:style>
  <w:style w:type="paragraph" w:styleId="Pagrindinistekstas">
    <w:name w:val="Body Text"/>
    <w:basedOn w:val="prastasis"/>
    <w:link w:val="PagrindinistekstasDiagrama"/>
    <w:rsid w:val="008A2785"/>
    <w:pPr>
      <w:suppressAutoHyphens/>
      <w:adjustRightInd w:val="0"/>
      <w:spacing w:line="360" w:lineRule="atLeast"/>
      <w:textAlignment w:val="baseline"/>
    </w:pPr>
    <w:rPr>
      <w:lang w:eastAsia="lt-LT"/>
    </w:rPr>
  </w:style>
  <w:style w:type="character" w:customStyle="1" w:styleId="PagrindinistekstasDiagrama">
    <w:name w:val="Pagrindinis tekstas Diagrama"/>
    <w:basedOn w:val="Numatytasispastraiposriftas"/>
    <w:link w:val="Pagrindinistekstas"/>
    <w:rsid w:val="008A2785"/>
    <w:rPr>
      <w:lang w:eastAsia="lt-LT"/>
    </w:rPr>
  </w:style>
  <w:style w:type="paragraph" w:customStyle="1" w:styleId="WW-BodyText21">
    <w:name w:val="WW-Body Text 21"/>
    <w:basedOn w:val="prastasis"/>
    <w:rsid w:val="008A2785"/>
    <w:pPr>
      <w:suppressAutoHyphens/>
      <w:adjustRightInd w:val="0"/>
      <w:spacing w:before="120" w:after="60" w:line="360" w:lineRule="atLeast"/>
      <w:jc w:val="center"/>
      <w:textAlignment w:val="baseline"/>
    </w:pPr>
    <w:rPr>
      <w:b/>
      <w:bCs/>
      <w:lang w:eastAsia="lt-LT"/>
    </w:rPr>
  </w:style>
  <w:style w:type="paragraph" w:customStyle="1" w:styleId="WW-PlainText1">
    <w:name w:val="WW-Plain Text1"/>
    <w:basedOn w:val="prastasis"/>
    <w:rsid w:val="008A2785"/>
    <w:pPr>
      <w:widowControl w:val="0"/>
      <w:suppressAutoHyphens/>
      <w:adjustRightInd w:val="0"/>
      <w:spacing w:line="360" w:lineRule="atLeast"/>
      <w:textAlignment w:val="baseline"/>
    </w:pPr>
    <w:rPr>
      <w:rFonts w:ascii="Courier New" w:hAnsi="Courier New"/>
      <w:lang w:eastAsia="lt-LT"/>
    </w:rPr>
  </w:style>
  <w:style w:type="character" w:customStyle="1" w:styleId="WW8Num4z0">
    <w:name w:val="WW8Num4z0"/>
    <w:rsid w:val="008A2785"/>
    <w:rPr>
      <w:rFonts w:ascii="Times New Roman" w:hAnsi="Times New Roman"/>
    </w:rPr>
  </w:style>
  <w:style w:type="character" w:customStyle="1" w:styleId="WW8Num4z1">
    <w:name w:val="WW8Num4z1"/>
    <w:rsid w:val="008A2785"/>
    <w:rPr>
      <w:rFonts w:ascii="Courier New" w:hAnsi="Courier New"/>
    </w:rPr>
  </w:style>
  <w:style w:type="character" w:customStyle="1" w:styleId="WW8Num4z2">
    <w:name w:val="WW8Num4z2"/>
    <w:rsid w:val="008A2785"/>
    <w:rPr>
      <w:rFonts w:ascii="Wingdings" w:hAnsi="Wingdings"/>
    </w:rPr>
  </w:style>
  <w:style w:type="character" w:customStyle="1" w:styleId="WW8Num4z3">
    <w:name w:val="WW8Num4z3"/>
    <w:rsid w:val="008A2785"/>
    <w:rPr>
      <w:rFonts w:ascii="Symbol" w:hAnsi="Symbol"/>
    </w:rPr>
  </w:style>
  <w:style w:type="character" w:customStyle="1" w:styleId="WW8Num6z0">
    <w:name w:val="WW8Num6z0"/>
    <w:rsid w:val="008A2785"/>
    <w:rPr>
      <w:rFonts w:ascii="Times New Roman" w:hAnsi="Times New Roman"/>
    </w:rPr>
  </w:style>
  <w:style w:type="character" w:customStyle="1" w:styleId="WW8Num13z0">
    <w:name w:val="WW8Num13z0"/>
    <w:rsid w:val="008A2785"/>
    <w:rPr>
      <w:rFonts w:ascii="Times New Roman" w:hAnsi="Times New Roman"/>
    </w:rPr>
  </w:style>
  <w:style w:type="character" w:customStyle="1" w:styleId="WW8Num14z0">
    <w:name w:val="WW8Num14z0"/>
    <w:rsid w:val="008A2785"/>
    <w:rPr>
      <w:rFonts w:ascii="Times New Roman" w:hAnsi="Times New Roman"/>
    </w:rPr>
  </w:style>
  <w:style w:type="character" w:customStyle="1" w:styleId="WW-DefaultParagraphFont">
    <w:name w:val="WW-Default Paragraph Font"/>
    <w:rsid w:val="008A2785"/>
  </w:style>
  <w:style w:type="character" w:customStyle="1" w:styleId="WW-Absatz-Standardschriftart">
    <w:name w:val="WW-Absatz-Standardschriftart"/>
    <w:rsid w:val="008A2785"/>
  </w:style>
  <w:style w:type="character" w:customStyle="1" w:styleId="WW-Absatz-Standardschriftart1">
    <w:name w:val="WW-Absatz-Standardschriftart1"/>
    <w:rsid w:val="008A2785"/>
  </w:style>
  <w:style w:type="character" w:customStyle="1" w:styleId="WW-Absatz-Standardschriftart11">
    <w:name w:val="WW-Absatz-Standardschriftart11"/>
    <w:rsid w:val="008A2785"/>
  </w:style>
  <w:style w:type="character" w:customStyle="1" w:styleId="WW-Absatz-Standardschriftart111">
    <w:name w:val="WW-Absatz-Standardschriftart111"/>
    <w:rsid w:val="008A2785"/>
  </w:style>
  <w:style w:type="character" w:customStyle="1" w:styleId="WW-Absatz-Standardschriftart1111">
    <w:name w:val="WW-Absatz-Standardschriftart1111"/>
    <w:rsid w:val="008A2785"/>
  </w:style>
  <w:style w:type="character" w:customStyle="1" w:styleId="WW-Absatz-Standardschriftart11111">
    <w:name w:val="WW-Absatz-Standardschriftart11111"/>
    <w:rsid w:val="008A2785"/>
  </w:style>
  <w:style w:type="character" w:customStyle="1" w:styleId="WW-Absatz-Standardschriftart111111">
    <w:name w:val="WW-Absatz-Standardschriftart111111"/>
    <w:rsid w:val="008A2785"/>
  </w:style>
  <w:style w:type="character" w:customStyle="1" w:styleId="WW-Absatz-Standardschriftart1111111">
    <w:name w:val="WW-Absatz-Standardschriftart1111111"/>
    <w:rsid w:val="008A2785"/>
  </w:style>
  <w:style w:type="character" w:customStyle="1" w:styleId="WW-Absatz-Standardschriftart11111111">
    <w:name w:val="WW-Absatz-Standardschriftart11111111"/>
    <w:rsid w:val="008A2785"/>
  </w:style>
  <w:style w:type="character" w:customStyle="1" w:styleId="WW-DefaultParagraphFont1">
    <w:name w:val="WW-Default Paragraph Font1"/>
    <w:rsid w:val="008A2785"/>
  </w:style>
  <w:style w:type="character" w:customStyle="1" w:styleId="WW-DefaultParagraphFont1111">
    <w:name w:val="WW-Default Paragraph Font1111"/>
    <w:rsid w:val="008A2785"/>
  </w:style>
  <w:style w:type="character" w:customStyle="1" w:styleId="Placeholder">
    <w:name w:val="Placeholder"/>
    <w:rsid w:val="008A2785"/>
    <w:rPr>
      <w:smallCaps/>
      <w:color w:val="008080"/>
      <w:u w:val="dotted"/>
    </w:rPr>
  </w:style>
  <w:style w:type="character" w:customStyle="1" w:styleId="WW-Placeholder">
    <w:name w:val="WW-Placeholder"/>
    <w:rsid w:val="008A2785"/>
    <w:rPr>
      <w:smallCaps/>
      <w:color w:val="008080"/>
      <w:u w:val="dotted"/>
    </w:rPr>
  </w:style>
  <w:style w:type="character" w:customStyle="1" w:styleId="WW-Placeholder1">
    <w:name w:val="WW-Placeholder1"/>
    <w:rsid w:val="008A2785"/>
    <w:rPr>
      <w:smallCaps/>
      <w:color w:val="008080"/>
      <w:u w:val="dotted"/>
    </w:rPr>
  </w:style>
  <w:style w:type="character" w:customStyle="1" w:styleId="WW-Placeholder11">
    <w:name w:val="WW-Placeholder11"/>
    <w:rsid w:val="008A2785"/>
    <w:rPr>
      <w:smallCaps/>
      <w:color w:val="008080"/>
      <w:u w:val="dotted"/>
    </w:rPr>
  </w:style>
  <w:style w:type="character" w:customStyle="1" w:styleId="WW-Placeholder111">
    <w:name w:val="WW-Placeholder111"/>
    <w:rsid w:val="008A2785"/>
    <w:rPr>
      <w:smallCaps/>
      <w:color w:val="008080"/>
      <w:u w:val="dotted"/>
    </w:rPr>
  </w:style>
  <w:style w:type="character" w:customStyle="1" w:styleId="WW-Placeholder1111">
    <w:name w:val="WW-Placeholder1111"/>
    <w:rsid w:val="008A2785"/>
    <w:rPr>
      <w:smallCaps/>
      <w:color w:val="008080"/>
      <w:u w:val="dotted"/>
    </w:rPr>
  </w:style>
  <w:style w:type="character" w:customStyle="1" w:styleId="WW-Placeholder11111">
    <w:name w:val="WW-Placeholder11111"/>
    <w:rsid w:val="008A2785"/>
    <w:rPr>
      <w:smallCaps/>
      <w:color w:val="008080"/>
      <w:u w:val="dotted"/>
    </w:rPr>
  </w:style>
  <w:style w:type="character" w:customStyle="1" w:styleId="WW-Placeholder111111">
    <w:name w:val="WW-Placeholder111111"/>
    <w:rsid w:val="008A2785"/>
    <w:rPr>
      <w:smallCaps/>
      <w:color w:val="008080"/>
      <w:u w:val="dotted"/>
    </w:rPr>
  </w:style>
  <w:style w:type="character" w:customStyle="1" w:styleId="WW-Placeholder1111111">
    <w:name w:val="WW-Placeholder1111111"/>
    <w:rsid w:val="008A2785"/>
    <w:rPr>
      <w:smallCaps/>
      <w:color w:val="008080"/>
      <w:u w:val="dotted"/>
    </w:rPr>
  </w:style>
  <w:style w:type="character" w:customStyle="1" w:styleId="WW-Placeholder11111111">
    <w:name w:val="WW-Placeholder11111111"/>
    <w:rsid w:val="008A2785"/>
    <w:rPr>
      <w:smallCaps/>
      <w:color w:val="008080"/>
      <w:u w:val="dotted"/>
    </w:rPr>
  </w:style>
  <w:style w:type="character" w:customStyle="1" w:styleId="WW-Placeholder111111111">
    <w:name w:val="WW-Placeholder111111111"/>
    <w:rsid w:val="008A2785"/>
    <w:rPr>
      <w:smallCaps/>
      <w:color w:val="008080"/>
      <w:u w:val="dotted"/>
    </w:rPr>
  </w:style>
  <w:style w:type="character" w:customStyle="1" w:styleId="WW-Placeholder1111111111">
    <w:name w:val="WW-Placeholder1111111111"/>
    <w:rsid w:val="008A2785"/>
    <w:rPr>
      <w:smallCaps/>
      <w:color w:val="008080"/>
      <w:u w:val="dotted"/>
    </w:rPr>
  </w:style>
  <w:style w:type="character" w:customStyle="1" w:styleId="SourceText">
    <w:name w:val="Source Text"/>
    <w:rsid w:val="008A2785"/>
    <w:rPr>
      <w:rFonts w:ascii="Courier New" w:hAnsi="Courier New"/>
    </w:rPr>
  </w:style>
  <w:style w:type="character" w:customStyle="1" w:styleId="WW-SourceText">
    <w:name w:val="WW-Source Text"/>
    <w:rsid w:val="008A2785"/>
    <w:rPr>
      <w:rFonts w:ascii="Courier New" w:hAnsi="Courier New"/>
    </w:rPr>
  </w:style>
  <w:style w:type="character" w:customStyle="1" w:styleId="WW-SourceText1">
    <w:name w:val="WW-Source Text1"/>
    <w:rsid w:val="008A2785"/>
    <w:rPr>
      <w:rFonts w:ascii="Courier New" w:hAnsi="Courier New"/>
    </w:rPr>
  </w:style>
  <w:style w:type="character" w:customStyle="1" w:styleId="WW-SourceText11">
    <w:name w:val="WW-Source Text11"/>
    <w:rsid w:val="008A2785"/>
    <w:rPr>
      <w:rFonts w:ascii="Courier New" w:hAnsi="Courier New"/>
    </w:rPr>
  </w:style>
  <w:style w:type="character" w:customStyle="1" w:styleId="WW-SourceText111">
    <w:name w:val="WW-Source Text111"/>
    <w:rsid w:val="008A2785"/>
    <w:rPr>
      <w:rFonts w:ascii="Courier New" w:hAnsi="Courier New"/>
    </w:rPr>
  </w:style>
  <w:style w:type="character" w:customStyle="1" w:styleId="WW-SourceText1111">
    <w:name w:val="WW-Source Text1111"/>
    <w:rsid w:val="008A2785"/>
    <w:rPr>
      <w:rFonts w:ascii="Courier New" w:hAnsi="Courier New"/>
    </w:rPr>
  </w:style>
  <w:style w:type="character" w:customStyle="1" w:styleId="WW-SourceText11111">
    <w:name w:val="WW-Source Text11111"/>
    <w:rsid w:val="008A2785"/>
    <w:rPr>
      <w:rFonts w:ascii="Courier New" w:hAnsi="Courier New"/>
    </w:rPr>
  </w:style>
  <w:style w:type="character" w:customStyle="1" w:styleId="WW-SourceText111111">
    <w:name w:val="WW-Source Text111111"/>
    <w:rsid w:val="008A2785"/>
    <w:rPr>
      <w:rFonts w:ascii="Courier New" w:hAnsi="Courier New"/>
    </w:rPr>
  </w:style>
  <w:style w:type="character" w:customStyle="1" w:styleId="WW-SourceText1111111">
    <w:name w:val="WW-Source Text1111111"/>
    <w:rsid w:val="008A2785"/>
    <w:rPr>
      <w:rFonts w:ascii="Courier New" w:hAnsi="Courier New"/>
    </w:rPr>
  </w:style>
  <w:style w:type="character" w:customStyle="1" w:styleId="WW-SourceText11111111">
    <w:name w:val="WW-Source Text11111111"/>
    <w:rsid w:val="008A2785"/>
    <w:rPr>
      <w:rFonts w:ascii="Courier New" w:hAnsi="Courier New"/>
    </w:rPr>
  </w:style>
  <w:style w:type="character" w:customStyle="1" w:styleId="WW-SourceText111111111">
    <w:name w:val="WW-Source Text111111111"/>
    <w:rsid w:val="008A2785"/>
    <w:rPr>
      <w:rFonts w:ascii="Courier New" w:hAnsi="Courier New"/>
    </w:rPr>
  </w:style>
  <w:style w:type="character" w:customStyle="1" w:styleId="WW-SourceText1111111111">
    <w:name w:val="WW-Source Text1111111111"/>
    <w:rsid w:val="008A2785"/>
    <w:rPr>
      <w:rFonts w:ascii="Cumberland" w:hAnsi="Cumberland"/>
    </w:rPr>
  </w:style>
  <w:style w:type="character" w:customStyle="1" w:styleId="WW-Absatz-Standardschriftart111111111">
    <w:name w:val="WW-Absatz-Standardschriftart111111111"/>
    <w:rsid w:val="008A2785"/>
  </w:style>
  <w:style w:type="character" w:customStyle="1" w:styleId="WW-Absatz-Standardschriftart1111111111">
    <w:name w:val="WW-Absatz-Standardschriftart1111111111"/>
    <w:rsid w:val="008A2785"/>
  </w:style>
  <w:style w:type="character" w:customStyle="1" w:styleId="WW-Absatz-Standardschriftart11111111111">
    <w:name w:val="WW-Absatz-Standardschriftart11111111111"/>
    <w:rsid w:val="008A2785"/>
  </w:style>
  <w:style w:type="character" w:customStyle="1" w:styleId="WW-DefaultParagraphFont11">
    <w:name w:val="WW-Default Paragraph Font11"/>
    <w:rsid w:val="008A2785"/>
  </w:style>
  <w:style w:type="character" w:customStyle="1" w:styleId="WW-DefaultParagraphFont111">
    <w:name w:val="WW-Default Paragraph Font111"/>
    <w:rsid w:val="008A2785"/>
  </w:style>
  <w:style w:type="character" w:customStyle="1" w:styleId="WW-DefaultParagraphFont1112">
    <w:name w:val="WW-Default Paragraph Font1112"/>
    <w:rsid w:val="008A2785"/>
  </w:style>
  <w:style w:type="character" w:customStyle="1" w:styleId="WW-Absatz-Standardschriftart111111111111">
    <w:name w:val="WW-Absatz-Standardschriftart111111111111"/>
    <w:rsid w:val="008A2785"/>
  </w:style>
  <w:style w:type="character" w:customStyle="1" w:styleId="WW-DefaultParagraphFont11121">
    <w:name w:val="WW-Default Paragraph Font11121"/>
    <w:rsid w:val="008A2785"/>
  </w:style>
  <w:style w:type="character" w:customStyle="1" w:styleId="WW-Placeholder11111111111">
    <w:name w:val="WW-Placeholder11111111111"/>
    <w:rsid w:val="008A2785"/>
    <w:rPr>
      <w:smallCaps/>
      <w:color w:val="008080"/>
      <w:u w:val="dotted"/>
    </w:rPr>
  </w:style>
  <w:style w:type="character" w:customStyle="1" w:styleId="WW-Placeholder111111111111">
    <w:name w:val="WW-Placeholder111111111111"/>
    <w:rsid w:val="008A2785"/>
    <w:rPr>
      <w:smallCaps/>
      <w:color w:val="008080"/>
      <w:u w:val="dotted"/>
    </w:rPr>
  </w:style>
  <w:style w:type="character" w:customStyle="1" w:styleId="WW-Placeholder1111111111111">
    <w:name w:val="WW-Placeholder1111111111111"/>
    <w:rsid w:val="008A2785"/>
    <w:rPr>
      <w:smallCaps/>
      <w:color w:val="008080"/>
      <w:u w:val="dotted"/>
    </w:rPr>
  </w:style>
  <w:style w:type="character" w:customStyle="1" w:styleId="WW-Placeholder11111111111111">
    <w:name w:val="WW-Placeholder11111111111111"/>
    <w:rsid w:val="008A2785"/>
    <w:rPr>
      <w:smallCaps/>
      <w:color w:val="008080"/>
      <w:u w:val="dotted"/>
    </w:rPr>
  </w:style>
  <w:style w:type="character" w:customStyle="1" w:styleId="WW-Placeholder111111111111111">
    <w:name w:val="WW-Placeholder111111111111111"/>
    <w:rsid w:val="008A2785"/>
    <w:rPr>
      <w:smallCaps/>
      <w:color w:val="008080"/>
      <w:u w:val="dotted"/>
    </w:rPr>
  </w:style>
  <w:style w:type="character" w:customStyle="1" w:styleId="WW-Placeholder1111111111111111">
    <w:name w:val="WW-Placeholder1111111111111111"/>
    <w:rsid w:val="008A2785"/>
    <w:rPr>
      <w:smallCaps/>
      <w:color w:val="008080"/>
      <w:u w:val="dotted"/>
    </w:rPr>
  </w:style>
  <w:style w:type="character" w:customStyle="1" w:styleId="WW-Placeholder11111111111111111">
    <w:name w:val="WW-Placeholder11111111111111111"/>
    <w:rsid w:val="008A2785"/>
    <w:rPr>
      <w:smallCaps/>
      <w:color w:val="008080"/>
      <w:u w:val="dotted"/>
    </w:rPr>
  </w:style>
  <w:style w:type="character" w:customStyle="1" w:styleId="WW-Placeholder111111111111111111">
    <w:name w:val="WW-Placeholder111111111111111111"/>
    <w:rsid w:val="008A2785"/>
    <w:rPr>
      <w:smallCaps/>
      <w:color w:val="008080"/>
      <w:u w:val="dotted"/>
    </w:rPr>
  </w:style>
  <w:style w:type="character" w:customStyle="1" w:styleId="WW-SourceText11111111111">
    <w:name w:val="WW-Source Text11111111111"/>
    <w:rsid w:val="008A2785"/>
    <w:rPr>
      <w:rFonts w:ascii="Cumberland" w:hAnsi="Cumberland"/>
    </w:rPr>
  </w:style>
  <w:style w:type="character" w:customStyle="1" w:styleId="WW-SourceText111111111111">
    <w:name w:val="WW-Source Text111111111111"/>
    <w:rsid w:val="008A2785"/>
    <w:rPr>
      <w:rFonts w:ascii="Cumberland" w:hAnsi="Cumberland"/>
    </w:rPr>
  </w:style>
  <w:style w:type="character" w:customStyle="1" w:styleId="WW-SourceText1111111111111">
    <w:name w:val="WW-Source Text1111111111111"/>
    <w:rsid w:val="008A2785"/>
    <w:rPr>
      <w:rFonts w:ascii="Cumberland" w:hAnsi="Cumberland"/>
    </w:rPr>
  </w:style>
  <w:style w:type="character" w:customStyle="1" w:styleId="WW-SourceText11111111111111">
    <w:name w:val="WW-Source Text11111111111111"/>
    <w:rsid w:val="008A2785"/>
    <w:rPr>
      <w:rFonts w:ascii="Cumberland" w:hAnsi="Cumberland"/>
    </w:rPr>
  </w:style>
  <w:style w:type="character" w:customStyle="1" w:styleId="WW-SourceText111111111111111">
    <w:name w:val="WW-Source Text111111111111111"/>
    <w:rsid w:val="008A2785"/>
    <w:rPr>
      <w:rFonts w:ascii="Cumberland" w:hAnsi="Cumberland"/>
    </w:rPr>
  </w:style>
  <w:style w:type="character" w:customStyle="1" w:styleId="WW-SourceText1111111111111111">
    <w:name w:val="WW-Source Text1111111111111111"/>
    <w:rsid w:val="008A2785"/>
    <w:rPr>
      <w:rFonts w:ascii="Cumberland" w:hAnsi="Cumberland"/>
    </w:rPr>
  </w:style>
  <w:style w:type="character" w:customStyle="1" w:styleId="WW-SourceText11111111111111111">
    <w:name w:val="WW-Source Text11111111111111111"/>
    <w:rsid w:val="008A2785"/>
    <w:rPr>
      <w:rFonts w:ascii="Cumberland" w:hAnsi="Cumberland"/>
    </w:rPr>
  </w:style>
  <w:style w:type="character" w:customStyle="1" w:styleId="WW-SourceText111111111111111111">
    <w:name w:val="WW-Source Text111111111111111111"/>
    <w:rsid w:val="008A2785"/>
    <w:rPr>
      <w:rFonts w:ascii="Cumberland" w:hAnsi="Cumberland"/>
    </w:rPr>
  </w:style>
  <w:style w:type="character" w:styleId="Perirtashipersaitas">
    <w:name w:val="FollowedHyperlink"/>
    <w:uiPriority w:val="99"/>
    <w:rsid w:val="008A2785"/>
    <w:rPr>
      <w:rFonts w:cs="Times New Roman"/>
      <w:color w:val="800080"/>
      <w:u w:val="single"/>
    </w:rPr>
  </w:style>
  <w:style w:type="character" w:customStyle="1" w:styleId="NumberingSymbols">
    <w:name w:val="Numbering Symbols"/>
    <w:rsid w:val="008A2785"/>
  </w:style>
  <w:style w:type="character" w:customStyle="1" w:styleId="WW-NumberingSymbols">
    <w:name w:val="WW-Numbering Symbols"/>
    <w:rsid w:val="008A2785"/>
  </w:style>
  <w:style w:type="character" w:customStyle="1" w:styleId="WW-NumberingSymbols1">
    <w:name w:val="WW-Numbering Symbols1"/>
    <w:rsid w:val="008A2785"/>
  </w:style>
  <w:style w:type="character" w:customStyle="1" w:styleId="WW-NumberingSymbols11">
    <w:name w:val="WW-Numbering Symbols11"/>
    <w:rsid w:val="008A2785"/>
  </w:style>
  <w:style w:type="character" w:customStyle="1" w:styleId="WW-NumberingSymbols111">
    <w:name w:val="WW-Numbering Symbols111"/>
    <w:rsid w:val="008A2785"/>
  </w:style>
  <w:style w:type="character" w:customStyle="1" w:styleId="WW-NumberingSymbols1111">
    <w:name w:val="WW-Numbering Symbols1111"/>
    <w:rsid w:val="008A2785"/>
  </w:style>
  <w:style w:type="character" w:customStyle="1" w:styleId="CharChar">
    <w:name w:val="Char Char"/>
    <w:rsid w:val="008A2785"/>
    <w:rPr>
      <w:rFonts w:cs="Times New Roman"/>
    </w:rPr>
  </w:style>
  <w:style w:type="character" w:styleId="Grietas">
    <w:name w:val="Strong"/>
    <w:qFormat/>
    <w:rsid w:val="008A2785"/>
    <w:rPr>
      <w:rFonts w:cs="Times New Roman"/>
      <w:b/>
      <w:bCs/>
    </w:rPr>
  </w:style>
  <w:style w:type="paragraph" w:styleId="Sraas">
    <w:name w:val="List"/>
    <w:basedOn w:val="Pagrindinistekstas"/>
    <w:rsid w:val="008A2785"/>
  </w:style>
  <w:style w:type="paragraph" w:styleId="Antrat">
    <w:name w:val="caption"/>
    <w:basedOn w:val="prastasis"/>
    <w:qFormat/>
    <w:rsid w:val="008A2785"/>
    <w:pPr>
      <w:suppressLineNumbers/>
      <w:suppressAutoHyphens/>
      <w:adjustRightInd w:val="0"/>
      <w:spacing w:before="120" w:after="120" w:line="360" w:lineRule="atLeast"/>
      <w:textAlignment w:val="baseline"/>
    </w:pPr>
    <w:rPr>
      <w:rFonts w:cs="Tahoma"/>
      <w:i/>
      <w:iCs/>
      <w:sz w:val="20"/>
      <w:lang w:eastAsia="lt-LT"/>
    </w:rPr>
  </w:style>
  <w:style w:type="paragraph" w:customStyle="1" w:styleId="Index">
    <w:name w:val="Index"/>
    <w:basedOn w:val="prastasis"/>
    <w:rsid w:val="008A2785"/>
    <w:pPr>
      <w:suppressLineNumbers/>
      <w:suppressAutoHyphens/>
      <w:adjustRightInd w:val="0"/>
      <w:spacing w:line="360" w:lineRule="atLeast"/>
      <w:textAlignment w:val="baseline"/>
    </w:pPr>
    <w:rPr>
      <w:rFonts w:cs="Tahoma"/>
      <w:lang w:eastAsia="lt-LT"/>
    </w:rPr>
  </w:style>
  <w:style w:type="paragraph" w:customStyle="1" w:styleId="Heading">
    <w:name w:val="Heading"/>
    <w:basedOn w:val="prastasis"/>
    <w:next w:val="Pagrindinistekstas"/>
    <w:rsid w:val="008A2785"/>
    <w:pPr>
      <w:keepNext/>
      <w:suppressAutoHyphens/>
      <w:adjustRightInd w:val="0"/>
      <w:spacing w:before="240" w:after="120" w:line="360" w:lineRule="atLeast"/>
      <w:textAlignment w:val="baseline"/>
    </w:pPr>
    <w:rPr>
      <w:rFonts w:ascii="Arial" w:hAnsi="Arial" w:cs="Tahoma"/>
      <w:sz w:val="28"/>
      <w:szCs w:val="28"/>
      <w:lang w:eastAsia="lt-LT"/>
    </w:rPr>
  </w:style>
  <w:style w:type="paragraph" w:customStyle="1" w:styleId="Caption1">
    <w:name w:val="Caption1"/>
    <w:basedOn w:val="prastasis"/>
    <w:rsid w:val="008A2785"/>
    <w:pPr>
      <w:suppressLineNumbers/>
      <w:suppressAutoHyphens/>
      <w:adjustRightInd w:val="0"/>
      <w:spacing w:before="120" w:after="120" w:line="360" w:lineRule="atLeast"/>
      <w:textAlignment w:val="baseline"/>
    </w:pPr>
    <w:rPr>
      <w:i/>
      <w:sz w:val="20"/>
      <w:lang w:eastAsia="lt-LT"/>
    </w:rPr>
  </w:style>
  <w:style w:type="paragraph" w:customStyle="1" w:styleId="WW-Index">
    <w:name w:val="WW-Index"/>
    <w:basedOn w:val="prastasis"/>
    <w:rsid w:val="008A2785"/>
    <w:pPr>
      <w:suppressLineNumbers/>
      <w:suppressAutoHyphens/>
      <w:adjustRightInd w:val="0"/>
      <w:spacing w:line="360" w:lineRule="atLeast"/>
      <w:textAlignment w:val="baseline"/>
    </w:pPr>
    <w:rPr>
      <w:lang w:eastAsia="lt-LT"/>
    </w:rPr>
  </w:style>
  <w:style w:type="paragraph" w:customStyle="1" w:styleId="WW-Heading">
    <w:name w:val="WW-Heading"/>
    <w:basedOn w:val="prastasis"/>
    <w:next w:val="Pagrindinistekstas"/>
    <w:rsid w:val="008A2785"/>
    <w:pPr>
      <w:keepNext/>
      <w:suppressAutoHyphens/>
      <w:adjustRightInd w:val="0"/>
      <w:spacing w:before="240" w:after="120" w:line="360" w:lineRule="atLeast"/>
      <w:textAlignment w:val="baseline"/>
    </w:pPr>
    <w:rPr>
      <w:sz w:val="28"/>
      <w:lang w:eastAsia="lt-LT"/>
    </w:rPr>
  </w:style>
  <w:style w:type="paragraph" w:customStyle="1" w:styleId="Footerleft">
    <w:name w:val="Footer left"/>
    <w:basedOn w:val="prastasis"/>
    <w:rsid w:val="008A2785"/>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left">
    <w:name w:val="WW-Footer left"/>
    <w:basedOn w:val="prastasis"/>
    <w:rsid w:val="008A2785"/>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Footerright">
    <w:name w:val="Footer right"/>
    <w:basedOn w:val="prastasis"/>
    <w:rsid w:val="008A2785"/>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right">
    <w:name w:val="WW-Footer right"/>
    <w:basedOn w:val="prastasis"/>
    <w:rsid w:val="008A2785"/>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TableContents">
    <w:name w:val="Table Contents"/>
    <w:basedOn w:val="Pagrindinistekstas"/>
    <w:qFormat/>
    <w:rsid w:val="008A2785"/>
    <w:pPr>
      <w:suppressLineNumbers/>
    </w:pPr>
  </w:style>
  <w:style w:type="paragraph" w:customStyle="1" w:styleId="WW-TableContents">
    <w:name w:val="WW-Table Contents"/>
    <w:basedOn w:val="Pagrindinistekstas"/>
    <w:rsid w:val="008A2785"/>
    <w:pPr>
      <w:suppressLineNumbers/>
    </w:pPr>
  </w:style>
  <w:style w:type="paragraph" w:customStyle="1" w:styleId="TableHeading">
    <w:name w:val="Table Heading"/>
    <w:basedOn w:val="TableContents"/>
    <w:rsid w:val="008A2785"/>
    <w:pPr>
      <w:jc w:val="center"/>
    </w:pPr>
    <w:rPr>
      <w:b/>
      <w:bCs/>
      <w:i/>
      <w:iCs/>
    </w:rPr>
  </w:style>
  <w:style w:type="paragraph" w:customStyle="1" w:styleId="WW-TableHeading">
    <w:name w:val="WW-Table Heading"/>
    <w:basedOn w:val="WW-TableContents"/>
    <w:rsid w:val="008A2785"/>
    <w:pPr>
      <w:jc w:val="center"/>
    </w:pPr>
    <w:rPr>
      <w:b/>
      <w:i/>
    </w:rPr>
  </w:style>
  <w:style w:type="paragraph" w:customStyle="1" w:styleId="Illustration">
    <w:name w:val="Illustration"/>
    <w:basedOn w:val="Antrat"/>
    <w:rsid w:val="008A2785"/>
  </w:style>
  <w:style w:type="paragraph" w:customStyle="1" w:styleId="WW-Illustration">
    <w:name w:val="WW-Illustration"/>
    <w:basedOn w:val="Caption1"/>
    <w:rsid w:val="008A2785"/>
  </w:style>
  <w:style w:type="paragraph" w:customStyle="1" w:styleId="Text">
    <w:name w:val="Text"/>
    <w:basedOn w:val="Antrat"/>
    <w:rsid w:val="008A2785"/>
  </w:style>
  <w:style w:type="paragraph" w:customStyle="1" w:styleId="WW-Text">
    <w:name w:val="WW-Text"/>
    <w:basedOn w:val="Caption1"/>
    <w:rsid w:val="008A2785"/>
  </w:style>
  <w:style w:type="paragraph" w:customStyle="1" w:styleId="Framecontents">
    <w:name w:val="Frame contents"/>
    <w:basedOn w:val="Pagrindinistekstas"/>
    <w:rsid w:val="008A2785"/>
  </w:style>
  <w:style w:type="paragraph" w:customStyle="1" w:styleId="WW-Framecontents">
    <w:name w:val="WW-Frame contents"/>
    <w:basedOn w:val="Pagrindinistekstas"/>
    <w:rsid w:val="008A2785"/>
  </w:style>
  <w:style w:type="paragraph" w:styleId="Adresasantvoko">
    <w:name w:val="envelope address"/>
    <w:basedOn w:val="prastasis"/>
    <w:rsid w:val="008A2785"/>
    <w:pPr>
      <w:suppressLineNumbers/>
      <w:suppressAutoHyphens/>
      <w:adjustRightInd w:val="0"/>
      <w:spacing w:after="60" w:line="360" w:lineRule="atLeast"/>
      <w:textAlignment w:val="baseline"/>
    </w:pPr>
    <w:rPr>
      <w:lang w:eastAsia="lt-LT"/>
    </w:rPr>
  </w:style>
  <w:style w:type="paragraph" w:styleId="Vokoatgalinisadresas">
    <w:name w:val="envelope return"/>
    <w:basedOn w:val="prastasis"/>
    <w:rsid w:val="008A2785"/>
    <w:pPr>
      <w:suppressLineNumbers/>
      <w:suppressAutoHyphens/>
      <w:adjustRightInd w:val="0"/>
      <w:spacing w:after="60" w:line="360" w:lineRule="atLeast"/>
      <w:textAlignment w:val="baseline"/>
    </w:pPr>
    <w:rPr>
      <w:lang w:eastAsia="lt-LT"/>
    </w:rPr>
  </w:style>
  <w:style w:type="character" w:customStyle="1" w:styleId="DokumentoinaostekstasDiagrama">
    <w:name w:val="Dokumento išnašos tekstas Diagrama"/>
    <w:basedOn w:val="Numatytasispastraiposriftas"/>
    <w:link w:val="Dokumentoinaostekstas"/>
    <w:rsid w:val="008A2785"/>
    <w:rPr>
      <w:sz w:val="20"/>
      <w:lang w:eastAsia="lt-LT"/>
    </w:rPr>
  </w:style>
  <w:style w:type="paragraph" w:styleId="Dokumentoinaostekstas">
    <w:name w:val="endnote text"/>
    <w:basedOn w:val="prastasis"/>
    <w:link w:val="DokumentoinaostekstasDiagrama"/>
    <w:rsid w:val="008A2785"/>
    <w:pPr>
      <w:suppressLineNumbers/>
      <w:suppressAutoHyphens/>
      <w:adjustRightInd w:val="0"/>
      <w:spacing w:line="360" w:lineRule="atLeast"/>
      <w:ind w:left="283" w:hanging="283"/>
      <w:textAlignment w:val="baseline"/>
    </w:pPr>
    <w:rPr>
      <w:sz w:val="20"/>
      <w:lang w:eastAsia="lt-LT"/>
    </w:rPr>
  </w:style>
  <w:style w:type="paragraph" w:customStyle="1" w:styleId="Drawing">
    <w:name w:val="Drawing"/>
    <w:basedOn w:val="Antrat"/>
    <w:rsid w:val="008A2785"/>
  </w:style>
  <w:style w:type="paragraph" w:customStyle="1" w:styleId="WW-Drawing">
    <w:name w:val="WW-Drawing"/>
    <w:basedOn w:val="Caption1"/>
    <w:rsid w:val="008A2785"/>
  </w:style>
  <w:style w:type="paragraph" w:styleId="Paantrat">
    <w:name w:val="Subtitle"/>
    <w:basedOn w:val="WW-Heading"/>
    <w:next w:val="Pagrindinistekstas"/>
    <w:link w:val="PaantratDiagrama"/>
    <w:qFormat/>
    <w:rsid w:val="008A2785"/>
    <w:pPr>
      <w:jc w:val="center"/>
    </w:pPr>
    <w:rPr>
      <w:i/>
      <w:iCs/>
      <w:szCs w:val="28"/>
    </w:rPr>
  </w:style>
  <w:style w:type="character" w:customStyle="1" w:styleId="PaantratDiagrama">
    <w:name w:val="Paantraštė Diagrama"/>
    <w:basedOn w:val="Numatytasispastraiposriftas"/>
    <w:link w:val="Paantrat"/>
    <w:rsid w:val="008A2785"/>
    <w:rPr>
      <w:i/>
      <w:iCs/>
      <w:sz w:val="28"/>
      <w:szCs w:val="28"/>
      <w:lang w:eastAsia="lt-LT"/>
    </w:rPr>
  </w:style>
  <w:style w:type="paragraph" w:customStyle="1" w:styleId="WW-BodyText2">
    <w:name w:val="WW-Body Text 2"/>
    <w:basedOn w:val="prastasis"/>
    <w:rsid w:val="008A2785"/>
    <w:pPr>
      <w:suppressAutoHyphens/>
      <w:adjustRightInd w:val="0"/>
      <w:spacing w:before="120" w:after="60" w:line="360" w:lineRule="atLeast"/>
      <w:jc w:val="center"/>
      <w:textAlignment w:val="baseline"/>
    </w:pPr>
    <w:rPr>
      <w:b/>
      <w:bCs/>
      <w:lang w:eastAsia="lt-LT"/>
    </w:rPr>
  </w:style>
  <w:style w:type="paragraph" w:customStyle="1" w:styleId="ISTATYMAS0">
    <w:name w:val="ISTATYMAS"/>
    <w:rsid w:val="008A2785"/>
    <w:pPr>
      <w:suppressAutoHyphens/>
      <w:adjustRightInd w:val="0"/>
      <w:spacing w:line="360" w:lineRule="atLeast"/>
      <w:jc w:val="center"/>
      <w:textAlignment w:val="baseline"/>
    </w:pPr>
    <w:rPr>
      <w:rFonts w:ascii="TimesLT" w:hAnsi="TimesLT"/>
      <w:sz w:val="20"/>
      <w:lang w:val="en-US" w:eastAsia="ar-SA"/>
    </w:rPr>
  </w:style>
  <w:style w:type="paragraph" w:customStyle="1" w:styleId="Linija">
    <w:name w:val="Linija"/>
    <w:basedOn w:val="prastasis"/>
    <w:rsid w:val="008A2785"/>
    <w:pPr>
      <w:adjustRightInd w:val="0"/>
      <w:spacing w:line="360" w:lineRule="atLeast"/>
      <w:jc w:val="center"/>
      <w:textAlignment w:val="baseline"/>
    </w:pPr>
    <w:rPr>
      <w:rFonts w:ascii="TimesLT" w:hAnsi="TimesLT"/>
      <w:sz w:val="12"/>
      <w:lang w:val="en-US" w:eastAsia="lt-LT"/>
    </w:rPr>
  </w:style>
  <w:style w:type="paragraph" w:customStyle="1" w:styleId="Pavadinimas10">
    <w:name w:val="Pavadinimas1"/>
    <w:rsid w:val="008A2785"/>
    <w:pPr>
      <w:suppressAutoHyphens/>
      <w:adjustRightInd w:val="0"/>
      <w:snapToGrid w:val="0"/>
      <w:spacing w:line="360" w:lineRule="atLeast"/>
      <w:ind w:left="850"/>
      <w:jc w:val="both"/>
      <w:textAlignment w:val="baseline"/>
    </w:pPr>
    <w:rPr>
      <w:rFonts w:ascii="TimesLT" w:hAnsi="TimesLT"/>
      <w:b/>
      <w:caps/>
      <w:sz w:val="22"/>
      <w:lang w:val="en-US" w:eastAsia="ar-SA"/>
    </w:rPr>
  </w:style>
  <w:style w:type="paragraph" w:customStyle="1" w:styleId="Patvirtinta">
    <w:name w:val="Patvirtinta"/>
    <w:rsid w:val="008A2785"/>
    <w:pPr>
      <w:suppressAutoHyphens/>
      <w:adjustRightInd w:val="0"/>
      <w:spacing w:line="360" w:lineRule="atLeast"/>
      <w:ind w:left="5953"/>
      <w:jc w:val="both"/>
      <w:textAlignment w:val="baseline"/>
    </w:pPr>
    <w:rPr>
      <w:rFonts w:ascii="TimesLT" w:hAnsi="TimesLT"/>
      <w:sz w:val="20"/>
      <w:lang w:val="en-US" w:eastAsia="ar-SA"/>
    </w:rPr>
  </w:style>
  <w:style w:type="paragraph" w:customStyle="1" w:styleId="CentrBold">
    <w:name w:val="CentrBold"/>
    <w:rsid w:val="008A2785"/>
    <w:pPr>
      <w:suppressAutoHyphens/>
      <w:adjustRightInd w:val="0"/>
      <w:spacing w:line="360" w:lineRule="atLeast"/>
      <w:jc w:val="center"/>
      <w:textAlignment w:val="baseline"/>
    </w:pPr>
    <w:rPr>
      <w:rFonts w:ascii="TimesLT" w:hAnsi="TimesLT"/>
      <w:b/>
      <w:caps/>
      <w:sz w:val="20"/>
      <w:lang w:val="en-US" w:eastAsia="ar-SA"/>
    </w:rPr>
  </w:style>
  <w:style w:type="paragraph" w:customStyle="1" w:styleId="WW-BodyText3">
    <w:name w:val="WW-Body Text 3"/>
    <w:basedOn w:val="prastasis"/>
    <w:rsid w:val="008A2785"/>
    <w:pPr>
      <w:suppressAutoHyphens/>
      <w:adjustRightInd w:val="0"/>
      <w:spacing w:after="120" w:line="360" w:lineRule="atLeast"/>
      <w:textAlignment w:val="baseline"/>
    </w:pPr>
    <w:rPr>
      <w:sz w:val="16"/>
      <w:szCs w:val="16"/>
      <w:lang w:eastAsia="lt-LT"/>
    </w:rPr>
  </w:style>
  <w:style w:type="paragraph" w:customStyle="1" w:styleId="WW-BodyTextIndent2">
    <w:name w:val="WW-Body Text Indent 2"/>
    <w:basedOn w:val="prastasis"/>
    <w:rsid w:val="008A2785"/>
    <w:pPr>
      <w:suppressAutoHyphens/>
      <w:adjustRightInd w:val="0"/>
      <w:spacing w:after="120" w:line="480" w:lineRule="auto"/>
      <w:ind w:left="283"/>
      <w:textAlignment w:val="baseline"/>
    </w:pPr>
    <w:rPr>
      <w:lang w:eastAsia="lt-LT"/>
    </w:rPr>
  </w:style>
  <w:style w:type="paragraph" w:customStyle="1" w:styleId="WW-BodyTextIndent3">
    <w:name w:val="WW-Body Text Indent 3"/>
    <w:basedOn w:val="prastasis"/>
    <w:rsid w:val="008A2785"/>
    <w:pPr>
      <w:suppressAutoHyphens/>
      <w:adjustRightInd w:val="0"/>
      <w:spacing w:after="120" w:line="360" w:lineRule="atLeast"/>
      <w:ind w:left="283"/>
      <w:textAlignment w:val="baseline"/>
    </w:pPr>
    <w:rPr>
      <w:sz w:val="16"/>
      <w:szCs w:val="16"/>
      <w:lang w:eastAsia="lt-LT"/>
    </w:rPr>
  </w:style>
  <w:style w:type="paragraph" w:customStyle="1" w:styleId="WW-PlainText">
    <w:name w:val="WW-Plain Text"/>
    <w:basedOn w:val="prastasis"/>
    <w:rsid w:val="008A2785"/>
    <w:pPr>
      <w:adjustRightInd w:val="0"/>
      <w:spacing w:line="360" w:lineRule="atLeast"/>
      <w:textAlignment w:val="baseline"/>
    </w:pPr>
    <w:rPr>
      <w:rFonts w:ascii="Courier New" w:hAnsi="Courier New"/>
      <w:sz w:val="20"/>
      <w:lang w:eastAsia="lt-LT"/>
    </w:rPr>
  </w:style>
  <w:style w:type="paragraph" w:customStyle="1" w:styleId="WW-HTMLPreformatted">
    <w:name w:val="WW-HTML Preformatted"/>
    <w:basedOn w:val="prastasis"/>
    <w:rsid w:val="008A2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lang w:val="en-US" w:eastAsia="lt-LT"/>
    </w:rPr>
  </w:style>
  <w:style w:type="paragraph" w:customStyle="1" w:styleId="WW-BalloonText">
    <w:name w:val="WW-Balloon Text"/>
    <w:basedOn w:val="prastasis"/>
    <w:rsid w:val="008A2785"/>
    <w:pPr>
      <w:suppressAutoHyphens/>
      <w:adjustRightInd w:val="0"/>
      <w:spacing w:line="360" w:lineRule="atLeast"/>
      <w:textAlignment w:val="baseline"/>
    </w:pPr>
    <w:rPr>
      <w:rFonts w:ascii="Tahoma" w:hAnsi="Tahoma" w:cs="Tahoma"/>
      <w:sz w:val="16"/>
      <w:szCs w:val="16"/>
      <w:lang w:eastAsia="lt-LT"/>
    </w:rPr>
  </w:style>
  <w:style w:type="paragraph" w:customStyle="1" w:styleId="WW-BodyText31">
    <w:name w:val="WW-Body Text 31"/>
    <w:basedOn w:val="prastasis"/>
    <w:rsid w:val="008A2785"/>
    <w:pPr>
      <w:suppressAutoHyphens/>
      <w:adjustRightInd w:val="0"/>
      <w:spacing w:line="360" w:lineRule="auto"/>
      <w:jc w:val="center"/>
      <w:textAlignment w:val="baseline"/>
    </w:pPr>
    <w:rPr>
      <w:b/>
      <w:sz w:val="20"/>
      <w:lang w:val="en-US" w:eastAsia="lt-LT"/>
    </w:rPr>
  </w:style>
  <w:style w:type="paragraph" w:customStyle="1" w:styleId="PreformattedText">
    <w:name w:val="Preformatted Text"/>
    <w:basedOn w:val="prastasis"/>
    <w:rsid w:val="008A2785"/>
    <w:pPr>
      <w:suppressAutoHyphens/>
      <w:adjustRightInd w:val="0"/>
      <w:spacing w:line="360" w:lineRule="atLeast"/>
      <w:textAlignment w:val="baseline"/>
    </w:pPr>
    <w:rPr>
      <w:rFonts w:ascii="Courier New" w:hAnsi="Courier New" w:cs="Courier New"/>
      <w:sz w:val="20"/>
      <w:lang w:eastAsia="lt-LT"/>
    </w:rPr>
  </w:style>
  <w:style w:type="paragraph" w:customStyle="1" w:styleId="Table">
    <w:name w:val="Table"/>
    <w:basedOn w:val="prastasis"/>
    <w:rsid w:val="008A2785"/>
    <w:pPr>
      <w:widowControl w:val="0"/>
      <w:spacing w:before="140" w:after="140" w:line="270" w:lineRule="atLeast"/>
    </w:pPr>
    <w:rPr>
      <w:sz w:val="23"/>
      <w:lang w:val="en-US" w:eastAsia="lt-LT"/>
    </w:rPr>
  </w:style>
  <w:style w:type="paragraph" w:customStyle="1" w:styleId="BodyTextNoSpace">
    <w:name w:val="Body Text NoSpace"/>
    <w:basedOn w:val="Pagrindinistekstas"/>
    <w:rsid w:val="008A2785"/>
    <w:pPr>
      <w:widowControl w:val="0"/>
      <w:suppressAutoHyphens w:val="0"/>
      <w:adjustRightInd/>
      <w:spacing w:line="270" w:lineRule="atLeast"/>
      <w:textAlignment w:val="auto"/>
    </w:pPr>
    <w:rPr>
      <w:sz w:val="23"/>
      <w:lang w:val="en-US"/>
    </w:rPr>
  </w:style>
  <w:style w:type="paragraph" w:styleId="Pagrindinistekstas2">
    <w:name w:val="Body Text 2"/>
    <w:basedOn w:val="prastasis"/>
    <w:link w:val="Pagrindinistekstas2Diagrama"/>
    <w:rsid w:val="008A2785"/>
    <w:pPr>
      <w:widowControl w:val="0"/>
      <w:spacing w:after="120" w:line="480" w:lineRule="auto"/>
    </w:pPr>
    <w:rPr>
      <w:sz w:val="23"/>
      <w:lang w:val="en-US" w:eastAsia="lt-LT"/>
    </w:rPr>
  </w:style>
  <w:style w:type="character" w:customStyle="1" w:styleId="Pagrindinistekstas2Diagrama">
    <w:name w:val="Pagrindinis tekstas 2 Diagrama"/>
    <w:basedOn w:val="Numatytasispastraiposriftas"/>
    <w:link w:val="Pagrindinistekstas2"/>
    <w:rsid w:val="008A2785"/>
    <w:rPr>
      <w:sz w:val="23"/>
      <w:lang w:val="en-US" w:eastAsia="lt-LT"/>
    </w:rPr>
  </w:style>
  <w:style w:type="paragraph" w:styleId="Pagrindiniotekstotrauka">
    <w:name w:val="Body Text Indent"/>
    <w:basedOn w:val="prastasis"/>
    <w:link w:val="PagrindiniotekstotraukaDiagrama"/>
    <w:uiPriority w:val="99"/>
    <w:rsid w:val="008A2785"/>
    <w:pPr>
      <w:widowControl w:val="0"/>
      <w:spacing w:after="120" w:line="270" w:lineRule="atLeast"/>
      <w:ind w:left="283"/>
    </w:pPr>
    <w:rPr>
      <w:sz w:val="23"/>
      <w:lang w:val="en-US" w:eastAsia="lt-LT"/>
    </w:rPr>
  </w:style>
  <w:style w:type="character" w:customStyle="1" w:styleId="PagrindiniotekstotraukaDiagrama">
    <w:name w:val="Pagrindinio teksto įtrauka Diagrama"/>
    <w:basedOn w:val="Numatytasispastraiposriftas"/>
    <w:link w:val="Pagrindiniotekstotrauka"/>
    <w:uiPriority w:val="99"/>
    <w:rsid w:val="008A2785"/>
    <w:rPr>
      <w:sz w:val="23"/>
      <w:lang w:val="en-US" w:eastAsia="lt-LT"/>
    </w:rPr>
  </w:style>
  <w:style w:type="paragraph" w:customStyle="1" w:styleId="BodyBoldNoSpace">
    <w:name w:val="Body Bold NoSpace"/>
    <w:basedOn w:val="prastasis"/>
    <w:link w:val="BodyBoldNoSpaceDiagrama"/>
    <w:rsid w:val="008A2785"/>
    <w:pPr>
      <w:widowControl w:val="0"/>
      <w:spacing w:line="270" w:lineRule="atLeast"/>
    </w:pPr>
    <w:rPr>
      <w:b/>
      <w:sz w:val="23"/>
      <w:lang w:val="en-US" w:eastAsia="lt-LT"/>
    </w:rPr>
  </w:style>
  <w:style w:type="paragraph" w:customStyle="1" w:styleId="Style1">
    <w:name w:val="Style1"/>
    <w:basedOn w:val="prastasis"/>
    <w:rsid w:val="008A2785"/>
    <w:pPr>
      <w:widowControl w:val="0"/>
      <w:ind w:firstLine="432"/>
      <w:jc w:val="both"/>
    </w:pPr>
    <w:rPr>
      <w:sz w:val="22"/>
      <w:lang w:eastAsia="lt-LT"/>
    </w:rPr>
  </w:style>
  <w:style w:type="paragraph" w:customStyle="1" w:styleId="BodyBold">
    <w:name w:val="Body Bold"/>
    <w:basedOn w:val="Pagrindinistekstas"/>
    <w:uiPriority w:val="99"/>
    <w:rsid w:val="008A2785"/>
    <w:pPr>
      <w:widowControl w:val="0"/>
      <w:suppressAutoHyphens w:val="0"/>
      <w:adjustRightInd/>
      <w:spacing w:after="270" w:line="270" w:lineRule="atLeast"/>
      <w:textAlignment w:val="auto"/>
    </w:pPr>
    <w:rPr>
      <w:b/>
      <w:sz w:val="23"/>
      <w:lang w:val="en-US"/>
    </w:rPr>
  </w:style>
  <w:style w:type="paragraph" w:styleId="Pagrindinistekstas3">
    <w:name w:val="Body Text 3"/>
    <w:basedOn w:val="prastasis"/>
    <w:link w:val="Pagrindinistekstas3Diagrama"/>
    <w:rsid w:val="008A2785"/>
    <w:pPr>
      <w:widowControl w:val="0"/>
      <w:spacing w:after="120" w:line="270" w:lineRule="atLeast"/>
    </w:pPr>
    <w:rPr>
      <w:sz w:val="16"/>
      <w:szCs w:val="16"/>
      <w:lang w:val="en-US" w:eastAsia="lt-LT"/>
    </w:rPr>
  </w:style>
  <w:style w:type="character" w:customStyle="1" w:styleId="Pagrindinistekstas3Diagrama">
    <w:name w:val="Pagrindinis tekstas 3 Diagrama"/>
    <w:basedOn w:val="Numatytasispastraiposriftas"/>
    <w:link w:val="Pagrindinistekstas3"/>
    <w:rsid w:val="008A2785"/>
    <w:rPr>
      <w:sz w:val="16"/>
      <w:szCs w:val="16"/>
      <w:lang w:val="en-US" w:eastAsia="lt-LT"/>
    </w:rPr>
  </w:style>
  <w:style w:type="paragraph" w:customStyle="1" w:styleId="StyleHeading1TimesNewRoman18ptLeft0cmFirstline">
    <w:name w:val="Style Heading 1 + Times New Roman 18 pt Left:  0 cm First line: ..."/>
    <w:basedOn w:val="Antrat1"/>
    <w:rsid w:val="008A2785"/>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WW-TableContents11">
    <w:name w:val="WW-Table Contents11"/>
    <w:basedOn w:val="Pagrindinistekstas"/>
    <w:rsid w:val="008A2785"/>
    <w:pPr>
      <w:widowControl w:val="0"/>
      <w:suppressLineNumbers/>
      <w:adjustRightInd/>
      <w:spacing w:after="120" w:line="240" w:lineRule="auto"/>
      <w:textAlignment w:val="auto"/>
    </w:pPr>
  </w:style>
  <w:style w:type="paragraph" w:customStyle="1" w:styleId="WW-TableHeading11">
    <w:name w:val="WW-Table Heading11"/>
    <w:basedOn w:val="WW-TableContents11"/>
    <w:rsid w:val="008A2785"/>
    <w:pPr>
      <w:jc w:val="center"/>
    </w:pPr>
    <w:rPr>
      <w:b/>
      <w:bCs/>
      <w:i/>
      <w:iCs/>
    </w:rPr>
  </w:style>
  <w:style w:type="paragraph" w:customStyle="1" w:styleId="MAZAS0">
    <w:name w:val="MAZAS"/>
    <w:rsid w:val="008A2785"/>
    <w:pPr>
      <w:autoSpaceDE w:val="0"/>
      <w:autoSpaceDN w:val="0"/>
      <w:adjustRightInd w:val="0"/>
      <w:ind w:firstLine="312"/>
      <w:jc w:val="both"/>
    </w:pPr>
    <w:rPr>
      <w:rFonts w:ascii="TimesLT" w:hAnsi="TimesLT"/>
      <w:color w:val="000000"/>
      <w:sz w:val="8"/>
      <w:szCs w:val="8"/>
      <w:lang w:val="en-US"/>
    </w:rPr>
  </w:style>
  <w:style w:type="paragraph" w:customStyle="1" w:styleId="pavadinimas0">
    <w:name w:val="pavadinimas"/>
    <w:basedOn w:val="prastasis"/>
    <w:rsid w:val="008A2785"/>
    <w:pPr>
      <w:spacing w:before="100" w:beforeAutospacing="1" w:after="100" w:afterAutospacing="1"/>
    </w:pPr>
    <w:rPr>
      <w:szCs w:val="24"/>
      <w:lang w:eastAsia="lt-LT"/>
    </w:rPr>
  </w:style>
  <w:style w:type="character" w:customStyle="1" w:styleId="WW-FootnoteCharacters11111">
    <w:name w:val="WW-Footnote Characters11111"/>
    <w:rsid w:val="008A2785"/>
    <w:rPr>
      <w:rFonts w:cs="Times New Roman"/>
      <w:sz w:val="20"/>
      <w:vertAlign w:val="superscript"/>
    </w:rPr>
  </w:style>
  <w:style w:type="paragraph" w:customStyle="1" w:styleId="WW-BodyTextIndent31">
    <w:name w:val="WW-Body Text Indent 31"/>
    <w:basedOn w:val="prastasis"/>
    <w:rsid w:val="008A2785"/>
    <w:pPr>
      <w:widowControl w:val="0"/>
      <w:suppressAutoHyphens/>
      <w:ind w:left="567"/>
    </w:pPr>
    <w:rPr>
      <w:szCs w:val="24"/>
      <w:lang w:eastAsia="ar-SA"/>
    </w:rPr>
  </w:style>
  <w:style w:type="paragraph" w:customStyle="1" w:styleId="WW-Heading10">
    <w:name w:val="WW-Heading 10"/>
    <w:basedOn w:val="prastasis"/>
    <w:next w:val="Pagrindinistekstas"/>
    <w:rsid w:val="008A2785"/>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paragraph" w:customStyle="1" w:styleId="HeaderEven">
    <w:name w:val="HeaderEven"/>
    <w:basedOn w:val="prastasis"/>
    <w:rsid w:val="008A2785"/>
    <w:pPr>
      <w:tabs>
        <w:tab w:val="right" w:pos="7371"/>
      </w:tabs>
      <w:spacing w:line="270" w:lineRule="atLeast"/>
      <w:ind w:left="-2268"/>
    </w:pPr>
    <w:rPr>
      <w:sz w:val="23"/>
      <w:lang w:val="en-GB"/>
    </w:rPr>
  </w:style>
  <w:style w:type="paragraph" w:customStyle="1" w:styleId="BodyMargin">
    <w:name w:val="Body Margin"/>
    <w:basedOn w:val="Pagrindinistekstas"/>
    <w:next w:val="Pagrindinistekstas"/>
    <w:rsid w:val="008A2785"/>
    <w:pPr>
      <w:suppressAutoHyphens w:val="0"/>
      <w:adjustRightInd/>
      <w:spacing w:after="270" w:line="270" w:lineRule="atLeast"/>
      <w:ind w:hanging="2268"/>
      <w:textAlignment w:val="auto"/>
    </w:pPr>
    <w:rPr>
      <w:sz w:val="23"/>
      <w:lang w:val="en-GB" w:eastAsia="en-US"/>
    </w:rPr>
  </w:style>
  <w:style w:type="paragraph" w:customStyle="1" w:styleId="MarginFrame">
    <w:name w:val="Margin Frame"/>
    <w:basedOn w:val="prastasis"/>
    <w:rsid w:val="008A2785"/>
    <w:pPr>
      <w:keepNext/>
      <w:keepLines/>
      <w:framePr w:w="1985" w:wrap="auto" w:vAnchor="text" w:hAnchor="margin" w:x="-2267" w:y="1"/>
      <w:spacing w:line="270" w:lineRule="atLeast"/>
    </w:pPr>
    <w:rPr>
      <w:sz w:val="23"/>
      <w:lang w:val="en-GB"/>
    </w:rPr>
  </w:style>
  <w:style w:type="paragraph" w:customStyle="1" w:styleId="BodyMarginNoSpace">
    <w:name w:val="Body Margin NoSpace"/>
    <w:basedOn w:val="BodyMargin"/>
    <w:next w:val="BodyTextNoSpace"/>
    <w:rsid w:val="008A2785"/>
    <w:pPr>
      <w:spacing w:after="0"/>
    </w:pPr>
  </w:style>
  <w:style w:type="paragraph" w:styleId="Sraassuenkleliais">
    <w:name w:val="List Bullet"/>
    <w:basedOn w:val="Pagrindinistekstas"/>
    <w:rsid w:val="008A2785"/>
    <w:pPr>
      <w:tabs>
        <w:tab w:val="left" w:pos="425"/>
        <w:tab w:val="num" w:pos="546"/>
      </w:tabs>
      <w:suppressAutoHyphens w:val="0"/>
      <w:adjustRightInd/>
      <w:spacing w:after="270" w:line="270" w:lineRule="atLeast"/>
      <w:ind w:left="425" w:hanging="425"/>
      <w:textAlignment w:val="auto"/>
    </w:pPr>
    <w:rPr>
      <w:sz w:val="23"/>
      <w:lang w:val="en-GB" w:eastAsia="en-US"/>
    </w:rPr>
  </w:style>
  <w:style w:type="paragraph" w:styleId="Sraassuenkleliais2">
    <w:name w:val="List Bullet 2"/>
    <w:basedOn w:val="Sraassuenkleliais"/>
    <w:rsid w:val="008A2785"/>
    <w:pPr>
      <w:numPr>
        <w:numId w:val="1"/>
      </w:numPr>
      <w:tabs>
        <w:tab w:val="clear" w:pos="360"/>
        <w:tab w:val="clear" w:pos="425"/>
        <w:tab w:val="left" w:pos="851"/>
      </w:tabs>
      <w:ind w:left="850" w:hanging="425"/>
    </w:pPr>
  </w:style>
  <w:style w:type="paragraph" w:customStyle="1" w:styleId="ListBulletNoSpace">
    <w:name w:val="List Bullet NoSpace"/>
    <w:basedOn w:val="Sraassuenkleliais"/>
    <w:rsid w:val="008A2785"/>
    <w:pPr>
      <w:numPr>
        <w:numId w:val="5"/>
      </w:numPr>
      <w:tabs>
        <w:tab w:val="clear" w:pos="851"/>
        <w:tab w:val="num" w:pos="0"/>
      </w:tabs>
      <w:spacing w:after="0"/>
      <w:ind w:left="425" w:hanging="425"/>
    </w:pPr>
  </w:style>
  <w:style w:type="paragraph" w:customStyle="1" w:styleId="ListBullet2NoSpace">
    <w:name w:val="List Bullet 2 NoSpace"/>
    <w:basedOn w:val="Sraassuenkleliais2"/>
    <w:rsid w:val="008A2785"/>
    <w:pPr>
      <w:spacing w:after="0"/>
    </w:pPr>
  </w:style>
  <w:style w:type="paragraph" w:styleId="Sraotsinys">
    <w:name w:val="List Continue"/>
    <w:basedOn w:val="Sraassunumeriais"/>
    <w:rsid w:val="008A2785"/>
  </w:style>
  <w:style w:type="paragraph" w:styleId="Sraassunumeriais">
    <w:name w:val="List Number"/>
    <w:basedOn w:val="Pagrindinistekstas"/>
    <w:rsid w:val="008A2785"/>
    <w:pPr>
      <w:suppressAutoHyphens w:val="0"/>
      <w:adjustRightInd/>
      <w:spacing w:after="270" w:line="270" w:lineRule="atLeast"/>
      <w:textAlignment w:val="auto"/>
    </w:pPr>
    <w:rPr>
      <w:sz w:val="23"/>
      <w:lang w:val="en-GB" w:eastAsia="en-US"/>
    </w:rPr>
  </w:style>
  <w:style w:type="paragraph" w:styleId="Sraotsinys2">
    <w:name w:val="List Continue 2"/>
    <w:basedOn w:val="Sraotsinys"/>
    <w:rsid w:val="008A2785"/>
    <w:pPr>
      <w:ind w:left="851"/>
    </w:pPr>
  </w:style>
  <w:style w:type="paragraph" w:styleId="Sraassunumeriais2">
    <w:name w:val="List Number 2"/>
    <w:basedOn w:val="Sraassunumeriais"/>
    <w:rsid w:val="008A2785"/>
    <w:pPr>
      <w:numPr>
        <w:ilvl w:val="1"/>
        <w:numId w:val="4"/>
      </w:numPr>
      <w:ind w:left="850" w:hanging="425"/>
    </w:pPr>
  </w:style>
  <w:style w:type="paragraph" w:customStyle="1" w:styleId="ListContinueNoSpace">
    <w:name w:val="List Continue NoSpace"/>
    <w:basedOn w:val="Sraotsinys"/>
    <w:rsid w:val="008A2785"/>
    <w:pPr>
      <w:spacing w:after="0"/>
    </w:pPr>
  </w:style>
  <w:style w:type="paragraph" w:customStyle="1" w:styleId="ListContinue2NoSpace">
    <w:name w:val="List Continue 2 NoSpace"/>
    <w:basedOn w:val="Sraotsinys2"/>
    <w:rsid w:val="008A2785"/>
    <w:pPr>
      <w:spacing w:after="0"/>
    </w:pPr>
  </w:style>
  <w:style w:type="paragraph" w:customStyle="1" w:styleId="ListNumberNoSpace">
    <w:name w:val="List Number NoSpace"/>
    <w:basedOn w:val="Sraassunumeriais"/>
    <w:rsid w:val="008A2785"/>
    <w:pPr>
      <w:spacing w:after="0"/>
    </w:pPr>
  </w:style>
  <w:style w:type="paragraph" w:customStyle="1" w:styleId="ListNumber2NoSpace">
    <w:name w:val="List Number 2 NoSpace"/>
    <w:basedOn w:val="Sraassunumeriais2"/>
    <w:rsid w:val="008A2785"/>
    <w:pPr>
      <w:spacing w:after="0"/>
    </w:pPr>
  </w:style>
  <w:style w:type="paragraph" w:customStyle="1" w:styleId="ListHanging">
    <w:name w:val="List Hanging"/>
    <w:basedOn w:val="Pagrindinistekstas"/>
    <w:rsid w:val="008A2785"/>
    <w:pPr>
      <w:suppressAutoHyphens w:val="0"/>
      <w:adjustRightInd/>
      <w:spacing w:after="270" w:line="270" w:lineRule="atLeast"/>
      <w:ind w:left="1701" w:hanging="1701"/>
      <w:textAlignment w:val="auto"/>
    </w:pPr>
    <w:rPr>
      <w:sz w:val="23"/>
      <w:lang w:val="en-GB" w:eastAsia="en-US"/>
    </w:rPr>
  </w:style>
  <w:style w:type="paragraph" w:customStyle="1" w:styleId="ListHangingNoSpace">
    <w:name w:val="List Hanging NoSpace"/>
    <w:basedOn w:val="ListHanging"/>
    <w:rsid w:val="008A2785"/>
    <w:pPr>
      <w:spacing w:after="0"/>
    </w:pPr>
  </w:style>
  <w:style w:type="paragraph" w:styleId="Paraas">
    <w:name w:val="Signature"/>
    <w:basedOn w:val="Pagrindinistekstas"/>
    <w:link w:val="ParaasDiagrama"/>
    <w:rsid w:val="008A2785"/>
    <w:pPr>
      <w:suppressAutoHyphens w:val="0"/>
      <w:adjustRightInd/>
      <w:spacing w:line="220" w:lineRule="atLeast"/>
      <w:textAlignment w:val="auto"/>
    </w:pPr>
    <w:rPr>
      <w:sz w:val="18"/>
      <w:lang w:val="en-GB" w:eastAsia="en-US"/>
    </w:rPr>
  </w:style>
  <w:style w:type="character" w:customStyle="1" w:styleId="ParaasDiagrama">
    <w:name w:val="Parašas Diagrama"/>
    <w:basedOn w:val="Numatytasispastraiposriftas"/>
    <w:link w:val="Paraas"/>
    <w:rsid w:val="008A2785"/>
    <w:rPr>
      <w:sz w:val="18"/>
      <w:lang w:val="en-GB"/>
    </w:rPr>
  </w:style>
  <w:style w:type="paragraph" w:customStyle="1" w:styleId="FrontPage1">
    <w:name w:val="FrontPage1"/>
    <w:basedOn w:val="prastasis"/>
    <w:next w:val="Pagrindinistekstas"/>
    <w:rsid w:val="008A2785"/>
    <w:pPr>
      <w:suppressAutoHyphens/>
      <w:spacing w:after="160" w:line="320" w:lineRule="exact"/>
    </w:pPr>
    <w:rPr>
      <w:rFonts w:ascii="TrueHelveticaLight" w:hAnsi="TrueHelveticaLight"/>
      <w:sz w:val="28"/>
      <w:lang w:val="en-GB"/>
    </w:rPr>
  </w:style>
  <w:style w:type="paragraph" w:customStyle="1" w:styleId="CowiTitle">
    <w:name w:val="CowiTitle"/>
    <w:basedOn w:val="FrontPage2"/>
    <w:next w:val="Pagrindinistekstas"/>
    <w:rsid w:val="008A2785"/>
  </w:style>
  <w:style w:type="paragraph" w:customStyle="1" w:styleId="FrontPage2">
    <w:name w:val="FrontPage2"/>
    <w:basedOn w:val="FrontPage1"/>
    <w:next w:val="Pagrindinistekstas"/>
    <w:rsid w:val="008A2785"/>
    <w:pPr>
      <w:spacing w:line="400" w:lineRule="exact"/>
    </w:pPr>
    <w:rPr>
      <w:rFonts w:ascii="TrueHelveticaBlack" w:hAnsi="TrueHelveticaBlack"/>
      <w:sz w:val="36"/>
    </w:rPr>
  </w:style>
  <w:style w:type="paragraph" w:styleId="Sraassuenkleliais3">
    <w:name w:val="List Bullet 3"/>
    <w:basedOn w:val="Sraassuenkleliais2"/>
    <w:rsid w:val="008A2785"/>
    <w:pPr>
      <w:tabs>
        <w:tab w:val="clear" w:pos="851"/>
        <w:tab w:val="left" w:pos="1276"/>
      </w:tabs>
      <w:ind w:left="1276"/>
    </w:pPr>
  </w:style>
  <w:style w:type="paragraph" w:styleId="Sraotsinys3">
    <w:name w:val="List Continue 3"/>
    <w:basedOn w:val="Sraotsinys2"/>
    <w:rsid w:val="008A2785"/>
    <w:pPr>
      <w:ind w:left="1276"/>
    </w:pPr>
  </w:style>
  <w:style w:type="paragraph" w:styleId="Sraassunumeriais3">
    <w:name w:val="List Number 3"/>
    <w:basedOn w:val="Sraassunumeriais2"/>
    <w:rsid w:val="008A2785"/>
    <w:pPr>
      <w:numPr>
        <w:ilvl w:val="2"/>
      </w:numPr>
      <w:tabs>
        <w:tab w:val="num" w:pos="643"/>
        <w:tab w:val="left" w:pos="1276"/>
      </w:tabs>
      <w:ind w:left="1276" w:hanging="360"/>
    </w:pPr>
  </w:style>
  <w:style w:type="paragraph" w:customStyle="1" w:styleId="ListBullet3NoSpace">
    <w:name w:val="List Bullet 3 NoSpace"/>
    <w:basedOn w:val="Sraassuenkleliais3"/>
    <w:rsid w:val="008A2785"/>
    <w:pPr>
      <w:spacing w:after="0"/>
    </w:pPr>
  </w:style>
  <w:style w:type="paragraph" w:customStyle="1" w:styleId="ListContinue3NoSpace">
    <w:name w:val="List Continue 3 NoSpace"/>
    <w:basedOn w:val="Sraotsinys3"/>
    <w:rsid w:val="008A2785"/>
    <w:pPr>
      <w:spacing w:after="0"/>
    </w:pPr>
  </w:style>
  <w:style w:type="paragraph" w:customStyle="1" w:styleId="ListNumber3NoSpace">
    <w:name w:val="List Number 3 NoSpace"/>
    <w:rsid w:val="008A2785"/>
    <w:pPr>
      <w:numPr>
        <w:ilvl w:val="2"/>
        <w:numId w:val="2"/>
      </w:numPr>
      <w:tabs>
        <w:tab w:val="left" w:pos="1276"/>
        <w:tab w:val="num" w:pos="2346"/>
      </w:tabs>
      <w:spacing w:line="270" w:lineRule="atLeast"/>
      <w:ind w:left="1276"/>
    </w:pPr>
    <w:rPr>
      <w:sz w:val="23"/>
      <w:lang w:val="en-GB"/>
    </w:rPr>
  </w:style>
  <w:style w:type="paragraph" w:customStyle="1" w:styleId="ListContinue0">
    <w:name w:val="List Continue 0"/>
    <w:basedOn w:val="Sraotsinys"/>
    <w:rsid w:val="008A2785"/>
  </w:style>
  <w:style w:type="paragraph" w:customStyle="1" w:styleId="ListContinue0NoSpace">
    <w:name w:val="List Continue 0 NoSpace"/>
    <w:rsid w:val="008A2785"/>
    <w:pPr>
      <w:spacing w:line="270" w:lineRule="atLeast"/>
    </w:pPr>
    <w:rPr>
      <w:sz w:val="23"/>
      <w:lang w:val="en-GB"/>
    </w:rPr>
  </w:style>
  <w:style w:type="paragraph" w:customStyle="1" w:styleId="CaptionMargin">
    <w:name w:val="Caption Margin"/>
    <w:basedOn w:val="Antrat"/>
    <w:next w:val="Pagrindinistekstas"/>
    <w:rsid w:val="008A2785"/>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rsid w:val="008A2785"/>
    <w:pPr>
      <w:framePr w:wrap="auto"/>
    </w:pPr>
  </w:style>
  <w:style w:type="paragraph" w:customStyle="1" w:styleId="FrontPageFrame">
    <w:name w:val="FrontPageFrame"/>
    <w:basedOn w:val="prastasis"/>
    <w:rsid w:val="008A2785"/>
    <w:pPr>
      <w:framePr w:wrap="auto" w:hAnchor="margin" w:x="-2267" w:yAlign="bottom"/>
      <w:tabs>
        <w:tab w:val="left" w:pos="1134"/>
      </w:tabs>
      <w:spacing w:line="240" w:lineRule="atLeast"/>
    </w:pPr>
    <w:rPr>
      <w:rFonts w:ascii="DaneHelveticaNeue" w:hAnsi="DaneHelveticaNeue"/>
      <w:sz w:val="14"/>
      <w:lang w:val="en-GB"/>
    </w:rPr>
  </w:style>
  <w:style w:type="paragraph" w:customStyle="1" w:styleId="CowiAuthor">
    <w:name w:val="CowiAuthor"/>
    <w:basedOn w:val="FrontPageFrame"/>
    <w:next w:val="FrontPageFrame"/>
    <w:rsid w:val="008A2785"/>
    <w:pPr>
      <w:framePr w:wrap="auto"/>
    </w:pPr>
  </w:style>
  <w:style w:type="paragraph" w:customStyle="1" w:styleId="CowiClient">
    <w:name w:val="CowiClient"/>
    <w:basedOn w:val="FrontPage1"/>
    <w:next w:val="Tekstoblokas"/>
    <w:rsid w:val="008A2785"/>
  </w:style>
  <w:style w:type="paragraph" w:styleId="Tekstoblokas">
    <w:name w:val="Block Text"/>
    <w:basedOn w:val="prastasis"/>
    <w:rsid w:val="008A2785"/>
    <w:pPr>
      <w:spacing w:after="120" w:line="270" w:lineRule="atLeast"/>
      <w:ind w:left="1440" w:right="1440"/>
    </w:pPr>
    <w:rPr>
      <w:sz w:val="23"/>
      <w:lang w:val="en-GB"/>
    </w:rPr>
  </w:style>
  <w:style w:type="paragraph" w:customStyle="1" w:styleId="HeaderFirstLogo">
    <w:name w:val="HeaderFirstLogo"/>
    <w:basedOn w:val="prastasis"/>
    <w:next w:val="prastasis"/>
    <w:rsid w:val="008A2785"/>
    <w:pPr>
      <w:framePr w:w="3799" w:wrap="auto" w:vAnchor="page" w:hAnchor="page" w:xAlign="right" w:y="795"/>
      <w:spacing w:line="270" w:lineRule="atLeast"/>
    </w:pPr>
    <w:rPr>
      <w:sz w:val="23"/>
      <w:lang w:val="en-GB"/>
    </w:rPr>
  </w:style>
  <w:style w:type="paragraph" w:customStyle="1" w:styleId="HeaderFrame">
    <w:name w:val="HeaderFrame"/>
    <w:basedOn w:val="prastasis"/>
    <w:next w:val="prastasis"/>
    <w:rsid w:val="008A2785"/>
    <w:pPr>
      <w:framePr w:hSpace="284" w:wrap="auto" w:vAnchor="text" w:hAnchor="margin" w:xAlign="right" w:y="1"/>
      <w:spacing w:line="270" w:lineRule="atLeast"/>
    </w:pPr>
    <w:rPr>
      <w:sz w:val="23"/>
      <w:lang w:val="en-GB"/>
    </w:rPr>
  </w:style>
  <w:style w:type="paragraph" w:customStyle="1" w:styleId="FooterFrame">
    <w:name w:val="FooterFrame"/>
    <w:basedOn w:val="prastasis"/>
    <w:next w:val="prastasis"/>
    <w:rsid w:val="008A2785"/>
    <w:pPr>
      <w:framePr w:hSpace="284" w:wrap="auto" w:vAnchor="text" w:hAnchor="margin" w:xAlign="right" w:y="1"/>
      <w:spacing w:line="270" w:lineRule="atLeast"/>
    </w:pPr>
    <w:rPr>
      <w:rFonts w:ascii="DaneHelveticaNeue" w:hAnsi="DaneHelveticaNeue"/>
      <w:sz w:val="12"/>
      <w:lang w:val="en-GB"/>
    </w:rPr>
  </w:style>
  <w:style w:type="paragraph" w:customStyle="1" w:styleId="FrontPage3">
    <w:name w:val="FrontPage3"/>
    <w:basedOn w:val="FrontPage1"/>
    <w:next w:val="Tekstoblokas"/>
    <w:rsid w:val="008A2785"/>
    <w:pPr>
      <w:spacing w:before="160" w:after="0"/>
    </w:pPr>
    <w:rPr>
      <w:sz w:val="20"/>
    </w:rPr>
  </w:style>
  <w:style w:type="paragraph" w:customStyle="1" w:styleId="ContentsPage">
    <w:name w:val="ContentsPage"/>
    <w:basedOn w:val="prastasis"/>
    <w:next w:val="Pagrindinistekstas"/>
    <w:rsid w:val="008A2785"/>
    <w:pPr>
      <w:pageBreakBefore/>
      <w:suppressAutoHyphens/>
      <w:spacing w:before="2680" w:line="320" w:lineRule="exact"/>
    </w:pPr>
    <w:rPr>
      <w:rFonts w:ascii="TrueHelveticaBlack" w:hAnsi="TrueHelveticaBlack"/>
      <w:b/>
      <w:sz w:val="32"/>
      <w:lang w:val="en-GB"/>
    </w:rPr>
  </w:style>
  <w:style w:type="paragraph" w:customStyle="1" w:styleId="AppendixPage">
    <w:name w:val="AppendixPage"/>
    <w:basedOn w:val="ContentsPage"/>
    <w:next w:val="BodyTextNoSpace"/>
    <w:rsid w:val="008A2785"/>
    <w:pPr>
      <w:pageBreakBefore w:val="0"/>
      <w:spacing w:before="120" w:after="320"/>
    </w:pPr>
  </w:style>
  <w:style w:type="paragraph" w:customStyle="1" w:styleId="Appendix">
    <w:name w:val="Appendix"/>
    <w:basedOn w:val="prastasis"/>
    <w:next w:val="Pagrindinistekstas"/>
    <w:rsid w:val="008A2785"/>
    <w:pPr>
      <w:keepNext/>
      <w:keepLines/>
      <w:pageBreakBefore/>
      <w:suppressAutoHyphens/>
      <w:spacing w:after="130" w:line="320" w:lineRule="exact"/>
      <w:outlineLvl w:val="6"/>
    </w:pPr>
    <w:rPr>
      <w:rFonts w:ascii="DaneHelveticaNeue" w:hAnsi="DaneHelveticaNeue"/>
      <w:b/>
      <w:sz w:val="32"/>
      <w:lang w:val="en-GB"/>
    </w:rPr>
  </w:style>
  <w:style w:type="paragraph" w:customStyle="1" w:styleId="HeaderFrameEven">
    <w:name w:val="HeaderFrameEven"/>
    <w:basedOn w:val="HeaderFrame"/>
    <w:rsid w:val="008A2785"/>
    <w:pPr>
      <w:framePr w:wrap="auto"/>
    </w:pPr>
    <w:rPr>
      <w:rFonts w:ascii="DaneHelveticaNeue" w:hAnsi="DaneHelveticaNeue"/>
      <w:sz w:val="16"/>
    </w:rPr>
  </w:style>
  <w:style w:type="paragraph" w:styleId="Pagrindiniotekstotrauka2">
    <w:name w:val="Body Text Indent 2"/>
    <w:basedOn w:val="prastasis"/>
    <w:link w:val="Pagrindiniotekstotrauka2Diagrama"/>
    <w:rsid w:val="008A2785"/>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z w:val="23"/>
      <w:lang w:val="en-GB"/>
    </w:rPr>
  </w:style>
  <w:style w:type="character" w:customStyle="1" w:styleId="Pagrindiniotekstotrauka2Diagrama">
    <w:name w:val="Pagrindinio teksto įtrauka 2 Diagrama"/>
    <w:basedOn w:val="Numatytasispastraiposriftas"/>
    <w:link w:val="Pagrindiniotekstotrauka2"/>
    <w:rsid w:val="008A2785"/>
    <w:rPr>
      <w:sz w:val="23"/>
      <w:lang w:val="en-GB"/>
    </w:rPr>
  </w:style>
  <w:style w:type="paragraph" w:customStyle="1" w:styleId="FooterEven">
    <w:name w:val="FooterEven"/>
    <w:basedOn w:val="Porat"/>
    <w:rsid w:val="008A2785"/>
    <w:pPr>
      <w:widowControl w:val="0"/>
      <w:tabs>
        <w:tab w:val="clear" w:pos="4819"/>
        <w:tab w:val="clear" w:pos="9638"/>
        <w:tab w:val="right" w:pos="7371"/>
      </w:tabs>
      <w:spacing w:line="270" w:lineRule="atLeast"/>
      <w:ind w:left="-2268"/>
    </w:pPr>
    <w:rPr>
      <w:rFonts w:ascii="DaneHelveticaNeue" w:hAnsi="DaneHelveticaNeue"/>
      <w:sz w:val="12"/>
      <w:lang w:val="da-DK"/>
    </w:rPr>
  </w:style>
  <w:style w:type="character" w:customStyle="1" w:styleId="HeaderTitle">
    <w:name w:val="HeaderTitle"/>
    <w:rsid w:val="008A2785"/>
    <w:rPr>
      <w:rFonts w:ascii="DaneHelveticaNeue" w:hAnsi="DaneHelveticaNeue" w:cs="Times New Roman"/>
      <w:sz w:val="16"/>
    </w:rPr>
  </w:style>
  <w:style w:type="paragraph" w:customStyle="1" w:styleId="gerard">
    <w:name w:val="gerard"/>
    <w:basedOn w:val="Antrat2"/>
    <w:rsid w:val="008A2785"/>
    <w:pPr>
      <w:keepNext/>
      <w:spacing w:before="240" w:beforeAutospacing="0" w:after="60" w:afterAutospacing="0"/>
      <w:jc w:val="center"/>
      <w:outlineLvl w:val="9"/>
    </w:pPr>
    <w:rPr>
      <w:rFonts w:ascii="Arial" w:hAnsi="Arial"/>
      <w:b w:val="0"/>
      <w:bCs w:val="0"/>
      <w:i/>
      <w:sz w:val="24"/>
      <w:szCs w:val="20"/>
      <w:lang w:val="en-GB" w:eastAsia="en-US"/>
    </w:rPr>
  </w:style>
  <w:style w:type="paragraph" w:styleId="Pagrindiniotekstotrauka3">
    <w:name w:val="Body Text Indent 3"/>
    <w:basedOn w:val="prastasis"/>
    <w:link w:val="Pagrindiniotekstotrauka3Diagrama"/>
    <w:rsid w:val="008A2785"/>
    <w:pPr>
      <w:widowControl w:val="0"/>
      <w:numPr>
        <w:ilvl w:val="12"/>
      </w:numPr>
      <w:spacing w:line="270" w:lineRule="atLeast"/>
      <w:ind w:left="993" w:hanging="142"/>
    </w:pPr>
    <w:rPr>
      <w:sz w:val="20"/>
      <w:lang w:val="en-GB"/>
    </w:rPr>
  </w:style>
  <w:style w:type="character" w:customStyle="1" w:styleId="Pagrindiniotekstotrauka3Diagrama">
    <w:name w:val="Pagrindinio teksto įtrauka 3 Diagrama"/>
    <w:basedOn w:val="Numatytasispastraiposriftas"/>
    <w:link w:val="Pagrindiniotekstotrauka3"/>
    <w:rsid w:val="008A2785"/>
    <w:rPr>
      <w:sz w:val="20"/>
      <w:lang w:val="en-GB"/>
    </w:rPr>
  </w:style>
  <w:style w:type="character" w:styleId="Eilutsnumeris">
    <w:name w:val="line number"/>
    <w:rsid w:val="008A2785"/>
    <w:rPr>
      <w:rFonts w:cs="Times New Roman"/>
    </w:rPr>
  </w:style>
  <w:style w:type="paragraph" w:customStyle="1" w:styleId="WW-Caption">
    <w:name w:val="WW-Caption"/>
    <w:basedOn w:val="prastasis"/>
    <w:rsid w:val="008A2785"/>
    <w:pPr>
      <w:widowControl w:val="0"/>
      <w:suppressLineNumbers/>
      <w:suppressAutoHyphens/>
      <w:spacing w:before="120" w:after="120" w:line="270" w:lineRule="atLeast"/>
    </w:pPr>
    <w:rPr>
      <w:rFonts w:cs="Tahoma"/>
      <w:i/>
      <w:iCs/>
      <w:sz w:val="20"/>
      <w:lang w:val="en-US" w:eastAsia="ar-SA"/>
    </w:rPr>
  </w:style>
  <w:style w:type="character" w:customStyle="1" w:styleId="KomentarotekstasDiagrama">
    <w:name w:val="Komentaro tekstas Diagrama"/>
    <w:basedOn w:val="Numatytasispastraiposriftas"/>
    <w:link w:val="Komentarotekstas"/>
    <w:uiPriority w:val="99"/>
    <w:rsid w:val="008A2785"/>
    <w:rPr>
      <w:sz w:val="20"/>
      <w:lang w:eastAsia="lt-LT"/>
    </w:rPr>
  </w:style>
  <w:style w:type="paragraph" w:styleId="Komentarotekstas">
    <w:name w:val="annotation text"/>
    <w:basedOn w:val="prastasis"/>
    <w:link w:val="KomentarotekstasDiagrama"/>
    <w:uiPriority w:val="99"/>
    <w:rsid w:val="008A2785"/>
    <w:pPr>
      <w:suppressAutoHyphens/>
      <w:adjustRightInd w:val="0"/>
      <w:spacing w:line="360" w:lineRule="atLeast"/>
      <w:textAlignment w:val="baseline"/>
    </w:pPr>
    <w:rPr>
      <w:sz w:val="20"/>
      <w:lang w:eastAsia="lt-LT"/>
    </w:rPr>
  </w:style>
  <w:style w:type="paragraph" w:customStyle="1" w:styleId="BodyText2">
    <w:name w:val="Body Text2"/>
    <w:rsid w:val="008A2785"/>
    <w:pPr>
      <w:autoSpaceDE w:val="0"/>
      <w:autoSpaceDN w:val="0"/>
      <w:adjustRightInd w:val="0"/>
      <w:ind w:firstLine="709"/>
      <w:jc w:val="both"/>
    </w:pPr>
    <w:rPr>
      <w:bCs/>
      <w:szCs w:val="24"/>
    </w:rPr>
  </w:style>
  <w:style w:type="character" w:customStyle="1" w:styleId="KomentarotemaDiagrama">
    <w:name w:val="Komentaro tema Diagrama"/>
    <w:basedOn w:val="KomentarotekstasDiagrama"/>
    <w:link w:val="Komentarotema"/>
    <w:uiPriority w:val="99"/>
    <w:rsid w:val="008A2785"/>
    <w:rPr>
      <w:b/>
      <w:bCs/>
      <w:sz w:val="20"/>
      <w:lang w:eastAsia="lt-LT"/>
    </w:rPr>
  </w:style>
  <w:style w:type="paragraph" w:styleId="Komentarotema">
    <w:name w:val="annotation subject"/>
    <w:basedOn w:val="Komentarotekstas"/>
    <w:next w:val="Komentarotekstas"/>
    <w:link w:val="KomentarotemaDiagrama"/>
    <w:uiPriority w:val="99"/>
    <w:rsid w:val="008A2785"/>
    <w:pPr>
      <w:suppressAutoHyphens w:val="0"/>
      <w:adjustRightInd/>
      <w:spacing w:line="240" w:lineRule="auto"/>
      <w:textAlignment w:val="auto"/>
    </w:pPr>
    <w:rPr>
      <w:b/>
      <w:bCs/>
    </w:rPr>
  </w:style>
  <w:style w:type="paragraph" w:customStyle="1" w:styleId="BodyText3">
    <w:name w:val="Body Text3"/>
    <w:rsid w:val="008A2785"/>
    <w:pPr>
      <w:autoSpaceDE w:val="0"/>
      <w:autoSpaceDN w:val="0"/>
      <w:adjustRightInd w:val="0"/>
      <w:ind w:firstLine="312"/>
      <w:jc w:val="both"/>
    </w:pPr>
    <w:rPr>
      <w:rFonts w:ascii="TimesLT" w:hAnsi="TimesLT"/>
      <w:sz w:val="20"/>
      <w:lang w:val="en-US"/>
    </w:rPr>
  </w:style>
  <w:style w:type="character" w:customStyle="1" w:styleId="Bodytext0">
    <w:name w:val="Body text_"/>
    <w:link w:val="BodyText4"/>
    <w:rsid w:val="008A2785"/>
    <w:rPr>
      <w:spacing w:val="8"/>
      <w:sz w:val="16"/>
      <w:szCs w:val="16"/>
      <w:shd w:val="clear" w:color="auto" w:fill="FFFFFF"/>
    </w:rPr>
  </w:style>
  <w:style w:type="paragraph" w:customStyle="1" w:styleId="BodyText4">
    <w:name w:val="Body Text4"/>
    <w:basedOn w:val="prastasis"/>
    <w:link w:val="Bodytext0"/>
    <w:rsid w:val="008A2785"/>
    <w:pPr>
      <w:shd w:val="clear" w:color="auto" w:fill="FFFFFF"/>
      <w:spacing w:after="300" w:line="0" w:lineRule="atLeast"/>
      <w:ind w:hanging="560"/>
    </w:pPr>
    <w:rPr>
      <w:spacing w:val="8"/>
      <w:sz w:val="16"/>
      <w:szCs w:val="16"/>
    </w:rPr>
  </w:style>
  <w:style w:type="character" w:customStyle="1" w:styleId="Bodytext8">
    <w:name w:val="Body text (8)_"/>
    <w:link w:val="Bodytext80"/>
    <w:rsid w:val="008A2785"/>
    <w:rPr>
      <w:sz w:val="8"/>
      <w:szCs w:val="8"/>
      <w:shd w:val="clear" w:color="auto" w:fill="FFFFFF"/>
    </w:rPr>
  </w:style>
  <w:style w:type="paragraph" w:customStyle="1" w:styleId="Bodytext80">
    <w:name w:val="Body text (8)"/>
    <w:basedOn w:val="prastasis"/>
    <w:link w:val="Bodytext8"/>
    <w:rsid w:val="008A2785"/>
    <w:pPr>
      <w:shd w:val="clear" w:color="auto" w:fill="FFFFFF"/>
      <w:spacing w:line="0" w:lineRule="atLeast"/>
      <w:jc w:val="right"/>
    </w:pPr>
    <w:rPr>
      <w:sz w:val="8"/>
      <w:szCs w:val="8"/>
    </w:rPr>
  </w:style>
  <w:style w:type="character" w:customStyle="1" w:styleId="Bodytext10">
    <w:name w:val="Body text (10)_"/>
    <w:link w:val="Bodytext100"/>
    <w:rsid w:val="008A2785"/>
    <w:rPr>
      <w:sz w:val="8"/>
      <w:szCs w:val="8"/>
      <w:shd w:val="clear" w:color="auto" w:fill="FFFFFF"/>
    </w:rPr>
  </w:style>
  <w:style w:type="paragraph" w:customStyle="1" w:styleId="Bodytext100">
    <w:name w:val="Body text (10)"/>
    <w:basedOn w:val="prastasis"/>
    <w:link w:val="Bodytext10"/>
    <w:rsid w:val="008A2785"/>
    <w:pPr>
      <w:shd w:val="clear" w:color="auto" w:fill="FFFFFF"/>
      <w:spacing w:line="0" w:lineRule="atLeast"/>
    </w:pPr>
    <w:rPr>
      <w:sz w:val="8"/>
      <w:szCs w:val="8"/>
    </w:rPr>
  </w:style>
  <w:style w:type="character" w:customStyle="1" w:styleId="Bodytext12">
    <w:name w:val="Body text (12)_"/>
    <w:link w:val="Bodytext120"/>
    <w:rsid w:val="008A2785"/>
    <w:rPr>
      <w:sz w:val="8"/>
      <w:szCs w:val="8"/>
      <w:shd w:val="clear" w:color="auto" w:fill="FFFFFF"/>
    </w:rPr>
  </w:style>
  <w:style w:type="paragraph" w:customStyle="1" w:styleId="Bodytext120">
    <w:name w:val="Body text (12)"/>
    <w:basedOn w:val="prastasis"/>
    <w:link w:val="Bodytext12"/>
    <w:rsid w:val="008A2785"/>
    <w:pPr>
      <w:shd w:val="clear" w:color="auto" w:fill="FFFFFF"/>
      <w:spacing w:line="0" w:lineRule="atLeast"/>
    </w:pPr>
    <w:rPr>
      <w:sz w:val="8"/>
      <w:szCs w:val="8"/>
    </w:rPr>
  </w:style>
  <w:style w:type="character" w:customStyle="1" w:styleId="Bodytext11">
    <w:name w:val="Body text (11)_"/>
    <w:link w:val="Bodytext110"/>
    <w:rsid w:val="008A2785"/>
    <w:rPr>
      <w:sz w:val="8"/>
      <w:szCs w:val="8"/>
      <w:shd w:val="clear" w:color="auto" w:fill="FFFFFF"/>
    </w:rPr>
  </w:style>
  <w:style w:type="paragraph" w:customStyle="1" w:styleId="Bodytext110">
    <w:name w:val="Body text (11)"/>
    <w:basedOn w:val="prastasis"/>
    <w:link w:val="Bodytext11"/>
    <w:rsid w:val="008A2785"/>
    <w:pPr>
      <w:shd w:val="clear" w:color="auto" w:fill="FFFFFF"/>
      <w:spacing w:line="0" w:lineRule="atLeast"/>
    </w:pPr>
    <w:rPr>
      <w:sz w:val="8"/>
      <w:szCs w:val="8"/>
    </w:rPr>
  </w:style>
  <w:style w:type="character" w:customStyle="1" w:styleId="Bodytext14">
    <w:name w:val="Body text (14)_"/>
    <w:link w:val="Bodytext140"/>
    <w:rsid w:val="008A2785"/>
    <w:rPr>
      <w:sz w:val="8"/>
      <w:szCs w:val="8"/>
      <w:shd w:val="clear" w:color="auto" w:fill="FFFFFF"/>
    </w:rPr>
  </w:style>
  <w:style w:type="paragraph" w:customStyle="1" w:styleId="Bodytext140">
    <w:name w:val="Body text (14)"/>
    <w:basedOn w:val="prastasis"/>
    <w:link w:val="Bodytext14"/>
    <w:rsid w:val="008A2785"/>
    <w:pPr>
      <w:shd w:val="clear" w:color="auto" w:fill="FFFFFF"/>
      <w:spacing w:line="0" w:lineRule="atLeast"/>
    </w:pPr>
    <w:rPr>
      <w:sz w:val="8"/>
      <w:szCs w:val="8"/>
    </w:rPr>
  </w:style>
  <w:style w:type="character" w:customStyle="1" w:styleId="Bodytext18">
    <w:name w:val="Body text (18)_"/>
    <w:link w:val="Bodytext180"/>
    <w:rsid w:val="008A2785"/>
    <w:rPr>
      <w:sz w:val="8"/>
      <w:szCs w:val="8"/>
      <w:shd w:val="clear" w:color="auto" w:fill="FFFFFF"/>
    </w:rPr>
  </w:style>
  <w:style w:type="paragraph" w:customStyle="1" w:styleId="Bodytext180">
    <w:name w:val="Body text (18)"/>
    <w:basedOn w:val="prastasis"/>
    <w:link w:val="Bodytext18"/>
    <w:rsid w:val="008A2785"/>
    <w:pPr>
      <w:shd w:val="clear" w:color="auto" w:fill="FFFFFF"/>
      <w:spacing w:line="0" w:lineRule="atLeast"/>
    </w:pPr>
    <w:rPr>
      <w:sz w:val="8"/>
      <w:szCs w:val="8"/>
    </w:rPr>
  </w:style>
  <w:style w:type="character" w:customStyle="1" w:styleId="Bodytext15">
    <w:name w:val="Body text (15)_"/>
    <w:link w:val="Bodytext150"/>
    <w:rsid w:val="008A2785"/>
    <w:rPr>
      <w:sz w:val="8"/>
      <w:szCs w:val="8"/>
      <w:shd w:val="clear" w:color="auto" w:fill="FFFFFF"/>
    </w:rPr>
  </w:style>
  <w:style w:type="paragraph" w:customStyle="1" w:styleId="Bodytext150">
    <w:name w:val="Body text (15)"/>
    <w:basedOn w:val="prastasis"/>
    <w:link w:val="Bodytext15"/>
    <w:rsid w:val="008A2785"/>
    <w:pPr>
      <w:shd w:val="clear" w:color="auto" w:fill="FFFFFF"/>
      <w:spacing w:line="0" w:lineRule="atLeast"/>
    </w:pPr>
    <w:rPr>
      <w:sz w:val="8"/>
      <w:szCs w:val="8"/>
    </w:rPr>
  </w:style>
  <w:style w:type="character" w:customStyle="1" w:styleId="Bodytext13">
    <w:name w:val="Body text (13)_"/>
    <w:link w:val="Bodytext130"/>
    <w:rsid w:val="008A2785"/>
    <w:rPr>
      <w:sz w:val="8"/>
      <w:szCs w:val="8"/>
      <w:shd w:val="clear" w:color="auto" w:fill="FFFFFF"/>
    </w:rPr>
  </w:style>
  <w:style w:type="paragraph" w:customStyle="1" w:styleId="Bodytext130">
    <w:name w:val="Body text (13)"/>
    <w:basedOn w:val="prastasis"/>
    <w:link w:val="Bodytext13"/>
    <w:rsid w:val="008A2785"/>
    <w:pPr>
      <w:shd w:val="clear" w:color="auto" w:fill="FFFFFF"/>
      <w:spacing w:line="0" w:lineRule="atLeast"/>
    </w:pPr>
    <w:rPr>
      <w:sz w:val="8"/>
      <w:szCs w:val="8"/>
    </w:rPr>
  </w:style>
  <w:style w:type="character" w:customStyle="1" w:styleId="Bodytext23">
    <w:name w:val="Body text (23)_"/>
    <w:link w:val="Bodytext230"/>
    <w:rsid w:val="008A2785"/>
    <w:rPr>
      <w:sz w:val="8"/>
      <w:szCs w:val="8"/>
      <w:shd w:val="clear" w:color="auto" w:fill="FFFFFF"/>
    </w:rPr>
  </w:style>
  <w:style w:type="paragraph" w:customStyle="1" w:styleId="Bodytext230">
    <w:name w:val="Body text (23)"/>
    <w:basedOn w:val="prastasis"/>
    <w:link w:val="Bodytext23"/>
    <w:rsid w:val="008A2785"/>
    <w:pPr>
      <w:shd w:val="clear" w:color="auto" w:fill="FFFFFF"/>
      <w:spacing w:line="0" w:lineRule="atLeast"/>
      <w:jc w:val="center"/>
    </w:pPr>
    <w:rPr>
      <w:sz w:val="8"/>
      <w:szCs w:val="8"/>
    </w:rPr>
  </w:style>
  <w:style w:type="character" w:customStyle="1" w:styleId="Bodytext21">
    <w:name w:val="Body text (21)_"/>
    <w:link w:val="Bodytext210"/>
    <w:rsid w:val="008A2785"/>
    <w:rPr>
      <w:sz w:val="8"/>
      <w:szCs w:val="8"/>
      <w:shd w:val="clear" w:color="auto" w:fill="FFFFFF"/>
    </w:rPr>
  </w:style>
  <w:style w:type="paragraph" w:customStyle="1" w:styleId="Bodytext210">
    <w:name w:val="Body text (21)"/>
    <w:basedOn w:val="prastasis"/>
    <w:link w:val="Bodytext21"/>
    <w:rsid w:val="008A2785"/>
    <w:pPr>
      <w:shd w:val="clear" w:color="auto" w:fill="FFFFFF"/>
      <w:spacing w:line="0" w:lineRule="atLeast"/>
      <w:jc w:val="center"/>
    </w:pPr>
    <w:rPr>
      <w:sz w:val="8"/>
      <w:szCs w:val="8"/>
    </w:rPr>
  </w:style>
  <w:style w:type="character" w:customStyle="1" w:styleId="Bodytext20">
    <w:name w:val="Body text (20)_"/>
    <w:link w:val="Bodytext200"/>
    <w:rsid w:val="008A2785"/>
    <w:rPr>
      <w:sz w:val="8"/>
      <w:szCs w:val="8"/>
      <w:shd w:val="clear" w:color="auto" w:fill="FFFFFF"/>
    </w:rPr>
  </w:style>
  <w:style w:type="paragraph" w:customStyle="1" w:styleId="Bodytext200">
    <w:name w:val="Body text (20)"/>
    <w:basedOn w:val="prastasis"/>
    <w:link w:val="Bodytext20"/>
    <w:rsid w:val="008A2785"/>
    <w:pPr>
      <w:shd w:val="clear" w:color="auto" w:fill="FFFFFF"/>
      <w:spacing w:line="0" w:lineRule="atLeast"/>
    </w:pPr>
    <w:rPr>
      <w:sz w:val="8"/>
      <w:szCs w:val="8"/>
    </w:rPr>
  </w:style>
  <w:style w:type="character" w:customStyle="1" w:styleId="Bodytext22">
    <w:name w:val="Body text (22)_"/>
    <w:link w:val="Bodytext220"/>
    <w:rsid w:val="008A2785"/>
    <w:rPr>
      <w:sz w:val="8"/>
      <w:szCs w:val="8"/>
      <w:shd w:val="clear" w:color="auto" w:fill="FFFFFF"/>
    </w:rPr>
  </w:style>
  <w:style w:type="paragraph" w:customStyle="1" w:styleId="Bodytext220">
    <w:name w:val="Body text (22)"/>
    <w:basedOn w:val="prastasis"/>
    <w:link w:val="Bodytext22"/>
    <w:rsid w:val="008A2785"/>
    <w:pPr>
      <w:shd w:val="clear" w:color="auto" w:fill="FFFFFF"/>
      <w:spacing w:line="0" w:lineRule="atLeast"/>
      <w:jc w:val="center"/>
    </w:pPr>
    <w:rPr>
      <w:sz w:val="8"/>
      <w:szCs w:val="8"/>
    </w:rPr>
  </w:style>
  <w:style w:type="character" w:customStyle="1" w:styleId="Bodytext27">
    <w:name w:val="Body text (27)_"/>
    <w:link w:val="Bodytext270"/>
    <w:rsid w:val="008A2785"/>
    <w:rPr>
      <w:sz w:val="8"/>
      <w:szCs w:val="8"/>
      <w:shd w:val="clear" w:color="auto" w:fill="FFFFFF"/>
    </w:rPr>
  </w:style>
  <w:style w:type="paragraph" w:customStyle="1" w:styleId="Bodytext270">
    <w:name w:val="Body text (27)"/>
    <w:basedOn w:val="prastasis"/>
    <w:link w:val="Bodytext27"/>
    <w:rsid w:val="008A2785"/>
    <w:pPr>
      <w:shd w:val="clear" w:color="auto" w:fill="FFFFFF"/>
      <w:spacing w:line="0" w:lineRule="atLeast"/>
    </w:pPr>
    <w:rPr>
      <w:sz w:val="8"/>
      <w:szCs w:val="8"/>
    </w:rPr>
  </w:style>
  <w:style w:type="character" w:customStyle="1" w:styleId="Bodytext26">
    <w:name w:val="Body text (26)_"/>
    <w:link w:val="Bodytext260"/>
    <w:rsid w:val="008A2785"/>
    <w:rPr>
      <w:sz w:val="8"/>
      <w:szCs w:val="8"/>
      <w:shd w:val="clear" w:color="auto" w:fill="FFFFFF"/>
    </w:rPr>
  </w:style>
  <w:style w:type="paragraph" w:customStyle="1" w:styleId="Bodytext260">
    <w:name w:val="Body text (26)"/>
    <w:basedOn w:val="prastasis"/>
    <w:link w:val="Bodytext26"/>
    <w:rsid w:val="008A2785"/>
    <w:pPr>
      <w:shd w:val="clear" w:color="auto" w:fill="FFFFFF"/>
      <w:spacing w:line="0" w:lineRule="atLeast"/>
    </w:pPr>
    <w:rPr>
      <w:sz w:val="8"/>
      <w:szCs w:val="8"/>
    </w:rPr>
  </w:style>
  <w:style w:type="character" w:customStyle="1" w:styleId="Bodytext34">
    <w:name w:val="Body text (34)_"/>
    <w:link w:val="Bodytext340"/>
    <w:rsid w:val="008A2785"/>
    <w:rPr>
      <w:sz w:val="8"/>
      <w:szCs w:val="8"/>
      <w:shd w:val="clear" w:color="auto" w:fill="FFFFFF"/>
    </w:rPr>
  </w:style>
  <w:style w:type="paragraph" w:customStyle="1" w:styleId="Bodytext340">
    <w:name w:val="Body text (34)"/>
    <w:basedOn w:val="prastasis"/>
    <w:link w:val="Bodytext34"/>
    <w:rsid w:val="008A2785"/>
    <w:pPr>
      <w:shd w:val="clear" w:color="auto" w:fill="FFFFFF"/>
      <w:spacing w:line="0" w:lineRule="atLeast"/>
    </w:pPr>
    <w:rPr>
      <w:sz w:val="8"/>
      <w:szCs w:val="8"/>
    </w:rPr>
  </w:style>
  <w:style w:type="character" w:customStyle="1" w:styleId="Bodytext25">
    <w:name w:val="Body text (25)_"/>
    <w:link w:val="Bodytext250"/>
    <w:rsid w:val="008A2785"/>
    <w:rPr>
      <w:sz w:val="8"/>
      <w:szCs w:val="8"/>
      <w:shd w:val="clear" w:color="auto" w:fill="FFFFFF"/>
    </w:rPr>
  </w:style>
  <w:style w:type="paragraph" w:customStyle="1" w:styleId="Bodytext250">
    <w:name w:val="Body text (25)"/>
    <w:basedOn w:val="prastasis"/>
    <w:link w:val="Bodytext25"/>
    <w:rsid w:val="008A2785"/>
    <w:pPr>
      <w:shd w:val="clear" w:color="auto" w:fill="FFFFFF"/>
      <w:spacing w:line="0" w:lineRule="atLeast"/>
    </w:pPr>
    <w:rPr>
      <w:sz w:val="8"/>
      <w:szCs w:val="8"/>
    </w:rPr>
  </w:style>
  <w:style w:type="character" w:customStyle="1" w:styleId="Bodytext32">
    <w:name w:val="Body text (32)_"/>
    <w:link w:val="Bodytext320"/>
    <w:rsid w:val="008A2785"/>
    <w:rPr>
      <w:sz w:val="8"/>
      <w:szCs w:val="8"/>
      <w:shd w:val="clear" w:color="auto" w:fill="FFFFFF"/>
    </w:rPr>
  </w:style>
  <w:style w:type="paragraph" w:customStyle="1" w:styleId="Bodytext320">
    <w:name w:val="Body text (32)"/>
    <w:basedOn w:val="prastasis"/>
    <w:link w:val="Bodytext32"/>
    <w:rsid w:val="008A2785"/>
    <w:pPr>
      <w:shd w:val="clear" w:color="auto" w:fill="FFFFFF"/>
      <w:spacing w:line="0" w:lineRule="atLeast"/>
    </w:pPr>
    <w:rPr>
      <w:sz w:val="8"/>
      <w:szCs w:val="8"/>
    </w:rPr>
  </w:style>
  <w:style w:type="character" w:customStyle="1" w:styleId="Bodytext33">
    <w:name w:val="Body text (33)_"/>
    <w:link w:val="Bodytext330"/>
    <w:rsid w:val="008A2785"/>
    <w:rPr>
      <w:sz w:val="8"/>
      <w:szCs w:val="8"/>
      <w:shd w:val="clear" w:color="auto" w:fill="FFFFFF"/>
    </w:rPr>
  </w:style>
  <w:style w:type="paragraph" w:customStyle="1" w:styleId="Bodytext330">
    <w:name w:val="Body text (33)"/>
    <w:basedOn w:val="prastasis"/>
    <w:link w:val="Bodytext33"/>
    <w:rsid w:val="008A2785"/>
    <w:pPr>
      <w:shd w:val="clear" w:color="auto" w:fill="FFFFFF"/>
      <w:spacing w:line="0" w:lineRule="atLeast"/>
    </w:pPr>
    <w:rPr>
      <w:sz w:val="8"/>
      <w:szCs w:val="8"/>
    </w:rPr>
  </w:style>
  <w:style w:type="character" w:customStyle="1" w:styleId="Bodytext29">
    <w:name w:val="Body text (29)_"/>
    <w:link w:val="Bodytext290"/>
    <w:rsid w:val="008A2785"/>
    <w:rPr>
      <w:sz w:val="8"/>
      <w:szCs w:val="8"/>
      <w:shd w:val="clear" w:color="auto" w:fill="FFFFFF"/>
    </w:rPr>
  </w:style>
  <w:style w:type="paragraph" w:customStyle="1" w:styleId="Bodytext290">
    <w:name w:val="Body text (29)"/>
    <w:basedOn w:val="prastasis"/>
    <w:link w:val="Bodytext29"/>
    <w:rsid w:val="008A2785"/>
    <w:pPr>
      <w:shd w:val="clear" w:color="auto" w:fill="FFFFFF"/>
      <w:spacing w:line="0" w:lineRule="atLeast"/>
    </w:pPr>
    <w:rPr>
      <w:sz w:val="8"/>
      <w:szCs w:val="8"/>
    </w:rPr>
  </w:style>
  <w:style w:type="character" w:customStyle="1" w:styleId="Bodytext30">
    <w:name w:val="Body text (30)_"/>
    <w:link w:val="Bodytext300"/>
    <w:rsid w:val="008A2785"/>
    <w:rPr>
      <w:sz w:val="8"/>
      <w:szCs w:val="8"/>
      <w:shd w:val="clear" w:color="auto" w:fill="FFFFFF"/>
    </w:rPr>
  </w:style>
  <w:style w:type="paragraph" w:customStyle="1" w:styleId="Bodytext300">
    <w:name w:val="Body text (30)"/>
    <w:basedOn w:val="prastasis"/>
    <w:link w:val="Bodytext30"/>
    <w:rsid w:val="008A2785"/>
    <w:pPr>
      <w:shd w:val="clear" w:color="auto" w:fill="FFFFFF"/>
      <w:spacing w:line="0" w:lineRule="atLeast"/>
    </w:pPr>
    <w:rPr>
      <w:sz w:val="8"/>
      <w:szCs w:val="8"/>
    </w:rPr>
  </w:style>
  <w:style w:type="character" w:customStyle="1" w:styleId="Bodytext40">
    <w:name w:val="Body text (4)_"/>
    <w:link w:val="Bodytext41"/>
    <w:rsid w:val="008A2785"/>
    <w:rPr>
      <w:spacing w:val="9"/>
      <w:sz w:val="16"/>
      <w:szCs w:val="16"/>
      <w:shd w:val="clear" w:color="auto" w:fill="FFFFFF"/>
    </w:rPr>
  </w:style>
  <w:style w:type="paragraph" w:customStyle="1" w:styleId="Bodytext41">
    <w:name w:val="Body text (4)"/>
    <w:basedOn w:val="prastasis"/>
    <w:link w:val="Bodytext40"/>
    <w:rsid w:val="008A2785"/>
    <w:pPr>
      <w:shd w:val="clear" w:color="auto" w:fill="FFFFFF"/>
      <w:spacing w:line="0" w:lineRule="atLeast"/>
    </w:pPr>
    <w:rPr>
      <w:spacing w:val="9"/>
      <w:sz w:val="16"/>
      <w:szCs w:val="16"/>
    </w:rPr>
  </w:style>
  <w:style w:type="character" w:customStyle="1" w:styleId="BodytextSpacing0pt">
    <w:name w:val="Body text + Spacing 0 pt"/>
    <w:rsid w:val="008A2785"/>
    <w:rPr>
      <w:rFonts w:ascii="Times New Roman" w:eastAsia="Times New Roman" w:hAnsi="Times New Roman" w:cs="Times New Roman"/>
      <w:b w:val="0"/>
      <w:bCs w:val="0"/>
      <w:i w:val="0"/>
      <w:iCs w:val="0"/>
      <w:smallCaps w:val="0"/>
      <w:strike w:val="0"/>
      <w:spacing w:val="-13"/>
      <w:sz w:val="16"/>
      <w:szCs w:val="16"/>
      <w:shd w:val="clear" w:color="auto" w:fill="FFFFFF"/>
    </w:rPr>
  </w:style>
  <w:style w:type="character" w:customStyle="1" w:styleId="Bodytext10ptItalic">
    <w:name w:val="Body text + 10 pt;Italic"/>
    <w:rsid w:val="008A2785"/>
    <w:rPr>
      <w:rFonts w:ascii="Times New Roman" w:eastAsia="Times New Roman" w:hAnsi="Times New Roman" w:cs="Times New Roman"/>
      <w:b w:val="0"/>
      <w:bCs w:val="0"/>
      <w:i/>
      <w:iCs/>
      <w:smallCaps w:val="0"/>
      <w:strike w:val="0"/>
      <w:spacing w:val="3"/>
      <w:sz w:val="18"/>
      <w:szCs w:val="18"/>
      <w:shd w:val="clear" w:color="auto" w:fill="FFFFFF"/>
    </w:rPr>
  </w:style>
  <w:style w:type="character" w:customStyle="1" w:styleId="Bodytext35">
    <w:name w:val="Body text (35)_"/>
    <w:link w:val="Bodytext350"/>
    <w:rsid w:val="008A2785"/>
    <w:rPr>
      <w:sz w:val="8"/>
      <w:szCs w:val="8"/>
      <w:shd w:val="clear" w:color="auto" w:fill="FFFFFF"/>
    </w:rPr>
  </w:style>
  <w:style w:type="paragraph" w:customStyle="1" w:styleId="Bodytext350">
    <w:name w:val="Body text (35)"/>
    <w:basedOn w:val="prastasis"/>
    <w:link w:val="Bodytext35"/>
    <w:rsid w:val="008A2785"/>
    <w:pPr>
      <w:shd w:val="clear" w:color="auto" w:fill="FFFFFF"/>
      <w:spacing w:line="0" w:lineRule="atLeast"/>
    </w:pPr>
    <w:rPr>
      <w:sz w:val="8"/>
      <w:szCs w:val="8"/>
    </w:rPr>
  </w:style>
  <w:style w:type="character" w:customStyle="1" w:styleId="Bodytext400">
    <w:name w:val="Body text (40)_"/>
    <w:link w:val="Bodytext401"/>
    <w:rsid w:val="008A2785"/>
    <w:rPr>
      <w:sz w:val="8"/>
      <w:szCs w:val="8"/>
      <w:shd w:val="clear" w:color="auto" w:fill="FFFFFF"/>
    </w:rPr>
  </w:style>
  <w:style w:type="paragraph" w:customStyle="1" w:styleId="Bodytext401">
    <w:name w:val="Body text (40)"/>
    <w:basedOn w:val="prastasis"/>
    <w:link w:val="Bodytext400"/>
    <w:rsid w:val="008A2785"/>
    <w:pPr>
      <w:shd w:val="clear" w:color="auto" w:fill="FFFFFF"/>
      <w:spacing w:line="0" w:lineRule="atLeast"/>
    </w:pPr>
    <w:rPr>
      <w:sz w:val="8"/>
      <w:szCs w:val="8"/>
    </w:rPr>
  </w:style>
  <w:style w:type="paragraph" w:customStyle="1" w:styleId="BodyText111">
    <w:name w:val="Body Text11"/>
    <w:basedOn w:val="prastasis"/>
    <w:rsid w:val="008A2785"/>
    <w:pPr>
      <w:shd w:val="clear" w:color="auto" w:fill="FFFFFF"/>
      <w:spacing w:line="0" w:lineRule="atLeast"/>
      <w:ind w:hanging="4400"/>
    </w:pPr>
    <w:rPr>
      <w:color w:val="000000"/>
      <w:spacing w:val="11"/>
      <w:sz w:val="15"/>
      <w:szCs w:val="15"/>
      <w:lang w:eastAsia="lt-LT"/>
    </w:rPr>
  </w:style>
  <w:style w:type="character" w:customStyle="1" w:styleId="Bodytext44">
    <w:name w:val="Body text (44)_"/>
    <w:link w:val="Bodytext440"/>
    <w:rsid w:val="008A2785"/>
    <w:rPr>
      <w:spacing w:val="15"/>
      <w:sz w:val="19"/>
      <w:szCs w:val="19"/>
      <w:shd w:val="clear" w:color="auto" w:fill="FFFFFF"/>
    </w:rPr>
  </w:style>
  <w:style w:type="paragraph" w:customStyle="1" w:styleId="Bodytext440">
    <w:name w:val="Body text (44)"/>
    <w:basedOn w:val="prastasis"/>
    <w:link w:val="Bodytext44"/>
    <w:rsid w:val="008A2785"/>
    <w:pPr>
      <w:shd w:val="clear" w:color="auto" w:fill="FFFFFF"/>
      <w:spacing w:line="0" w:lineRule="atLeast"/>
      <w:jc w:val="right"/>
    </w:pPr>
    <w:rPr>
      <w:spacing w:val="15"/>
      <w:sz w:val="19"/>
      <w:szCs w:val="19"/>
    </w:rPr>
  </w:style>
  <w:style w:type="character" w:customStyle="1" w:styleId="Tablecaption">
    <w:name w:val="Table caption_"/>
    <w:rsid w:val="008A2785"/>
    <w:rPr>
      <w:rFonts w:ascii="Times New Roman" w:eastAsia="Times New Roman" w:hAnsi="Times New Roman" w:cs="Times New Roman"/>
      <w:b w:val="0"/>
      <w:bCs w:val="0"/>
      <w:i w:val="0"/>
      <w:iCs w:val="0"/>
      <w:smallCaps w:val="0"/>
      <w:strike w:val="0"/>
      <w:spacing w:val="11"/>
      <w:sz w:val="15"/>
      <w:szCs w:val="15"/>
    </w:rPr>
  </w:style>
  <w:style w:type="character" w:customStyle="1" w:styleId="Tablecaption0">
    <w:name w:val="Table caption"/>
    <w:rsid w:val="008A2785"/>
    <w:rPr>
      <w:rFonts w:ascii="Times New Roman" w:eastAsia="Times New Roman" w:hAnsi="Times New Roman" w:cs="Times New Roman"/>
      <w:b w:val="0"/>
      <w:bCs w:val="0"/>
      <w:i w:val="0"/>
      <w:iCs w:val="0"/>
      <w:smallCaps w:val="0"/>
      <w:strike w:val="0"/>
      <w:spacing w:val="11"/>
      <w:sz w:val="15"/>
      <w:szCs w:val="15"/>
      <w:u w:val="single"/>
    </w:rPr>
  </w:style>
  <w:style w:type="character" w:customStyle="1" w:styleId="Heading11">
    <w:name w:val="Heading #11_"/>
    <w:link w:val="Heading110"/>
    <w:rsid w:val="008A2785"/>
    <w:rPr>
      <w:spacing w:val="1"/>
      <w:sz w:val="18"/>
      <w:szCs w:val="18"/>
      <w:shd w:val="clear" w:color="auto" w:fill="FFFFFF"/>
    </w:rPr>
  </w:style>
  <w:style w:type="paragraph" w:customStyle="1" w:styleId="Heading110">
    <w:name w:val="Heading #11"/>
    <w:basedOn w:val="prastasis"/>
    <w:link w:val="Heading11"/>
    <w:rsid w:val="008A2785"/>
    <w:pPr>
      <w:shd w:val="clear" w:color="auto" w:fill="FFFFFF"/>
      <w:spacing w:before="180" w:after="180" w:line="385" w:lineRule="exact"/>
      <w:ind w:hanging="420"/>
      <w:jc w:val="center"/>
    </w:pPr>
    <w:rPr>
      <w:spacing w:val="1"/>
      <w:sz w:val="18"/>
      <w:szCs w:val="18"/>
    </w:rPr>
  </w:style>
  <w:style w:type="character" w:customStyle="1" w:styleId="Bodytext85ptItalic">
    <w:name w:val="Body text + 8;5 pt;Italic"/>
    <w:rsid w:val="008A2785"/>
    <w:rPr>
      <w:rFonts w:ascii="Times New Roman" w:eastAsia="Times New Roman" w:hAnsi="Times New Roman" w:cs="Times New Roman"/>
      <w:b w:val="0"/>
      <w:bCs w:val="0"/>
      <w:i/>
      <w:iCs/>
      <w:smallCaps w:val="0"/>
      <w:strike w:val="0"/>
      <w:spacing w:val="3"/>
      <w:sz w:val="16"/>
      <w:szCs w:val="16"/>
      <w:shd w:val="clear" w:color="auto" w:fill="FFFFFF"/>
    </w:rPr>
  </w:style>
  <w:style w:type="paragraph" w:customStyle="1" w:styleId="BodyText16">
    <w:name w:val="Body Text16"/>
    <w:basedOn w:val="prastasis"/>
    <w:rsid w:val="008A2785"/>
    <w:pPr>
      <w:shd w:val="clear" w:color="auto" w:fill="FFFFFF"/>
      <w:spacing w:line="382" w:lineRule="exact"/>
      <w:ind w:hanging="540"/>
      <w:jc w:val="center"/>
    </w:pPr>
    <w:rPr>
      <w:color w:val="000000"/>
      <w:spacing w:val="10"/>
      <w:sz w:val="18"/>
      <w:szCs w:val="18"/>
      <w:lang w:eastAsia="lt-LT"/>
    </w:rPr>
  </w:style>
  <w:style w:type="character" w:customStyle="1" w:styleId="Tablecaption2">
    <w:name w:val="Table caption (2)_"/>
    <w:link w:val="Tablecaption20"/>
    <w:rsid w:val="008A2785"/>
    <w:rPr>
      <w:spacing w:val="1"/>
      <w:sz w:val="18"/>
      <w:szCs w:val="18"/>
      <w:shd w:val="clear" w:color="auto" w:fill="FFFFFF"/>
    </w:rPr>
  </w:style>
  <w:style w:type="paragraph" w:customStyle="1" w:styleId="Tablecaption20">
    <w:name w:val="Table caption (2)"/>
    <w:basedOn w:val="prastasis"/>
    <w:link w:val="Tablecaption2"/>
    <w:rsid w:val="008A2785"/>
    <w:pPr>
      <w:shd w:val="clear" w:color="auto" w:fill="FFFFFF"/>
      <w:spacing w:line="0" w:lineRule="atLeast"/>
    </w:pPr>
    <w:rPr>
      <w:spacing w:val="1"/>
      <w:sz w:val="18"/>
      <w:szCs w:val="18"/>
    </w:rPr>
  </w:style>
  <w:style w:type="character" w:customStyle="1" w:styleId="BodytextBold">
    <w:name w:val="Body text + Bold"/>
    <w:rsid w:val="008A2785"/>
    <w:rPr>
      <w:rFonts w:ascii="Times New Roman" w:eastAsia="Times New Roman" w:hAnsi="Times New Roman" w:cs="Times New Roman"/>
      <w:b/>
      <w:bCs/>
      <w:spacing w:val="1"/>
      <w:sz w:val="18"/>
      <w:szCs w:val="18"/>
      <w:shd w:val="clear" w:color="auto" w:fill="FFFFFF"/>
    </w:rPr>
  </w:style>
  <w:style w:type="character" w:customStyle="1" w:styleId="Bodytext8ptItalicSpacing1pt">
    <w:name w:val="Body text + 8 pt;Italic;Spacing 1 pt"/>
    <w:rsid w:val="008A2785"/>
    <w:rPr>
      <w:rFonts w:ascii="Times New Roman" w:eastAsia="Times New Roman" w:hAnsi="Times New Roman" w:cs="Times New Roman"/>
      <w:b w:val="0"/>
      <w:bCs w:val="0"/>
      <w:i/>
      <w:iCs/>
      <w:smallCaps w:val="0"/>
      <w:strike w:val="0"/>
      <w:spacing w:val="22"/>
      <w:sz w:val="15"/>
      <w:szCs w:val="15"/>
      <w:shd w:val="clear" w:color="auto" w:fill="FFFFFF"/>
    </w:rPr>
  </w:style>
  <w:style w:type="paragraph" w:customStyle="1" w:styleId="BodytextChar">
    <w:name w:val="Body text Char"/>
    <w:rsid w:val="008A2785"/>
    <w:pPr>
      <w:snapToGrid w:val="0"/>
      <w:ind w:firstLine="312"/>
      <w:jc w:val="both"/>
    </w:pPr>
    <w:rPr>
      <w:rFonts w:ascii="TimesLT" w:hAnsi="TimesLT"/>
      <w:sz w:val="20"/>
      <w:lang w:val="en-US"/>
    </w:rPr>
  </w:style>
  <w:style w:type="paragraph" w:customStyle="1" w:styleId="Style11">
    <w:name w:val="Style11"/>
    <w:basedOn w:val="prastasis"/>
    <w:rsid w:val="008A2785"/>
    <w:pPr>
      <w:widowControl w:val="0"/>
      <w:suppressAutoHyphens/>
      <w:autoSpaceDE w:val="0"/>
      <w:spacing w:line="275" w:lineRule="exact"/>
      <w:ind w:firstLine="710"/>
      <w:jc w:val="both"/>
    </w:pPr>
    <w:rPr>
      <w:rFonts w:eastAsia="MS Mincho"/>
      <w:szCs w:val="24"/>
      <w:lang w:eastAsia="ar-SA"/>
    </w:rPr>
  </w:style>
  <w:style w:type="character" w:customStyle="1" w:styleId="FontStyle55">
    <w:name w:val="Font Style55"/>
    <w:rsid w:val="008A2785"/>
    <w:rPr>
      <w:rFonts w:ascii="Times New Roman" w:hAnsi="Times New Roman" w:cs="Times New Roman" w:hint="default"/>
      <w:sz w:val="20"/>
      <w:szCs w:val="20"/>
    </w:rPr>
  </w:style>
  <w:style w:type="paragraph" w:customStyle="1" w:styleId="BodyText5">
    <w:name w:val="Body Text5"/>
    <w:rsid w:val="008A2785"/>
    <w:pPr>
      <w:autoSpaceDE w:val="0"/>
      <w:autoSpaceDN w:val="0"/>
      <w:adjustRightInd w:val="0"/>
      <w:ind w:firstLine="312"/>
      <w:jc w:val="both"/>
    </w:pPr>
    <w:rPr>
      <w:rFonts w:ascii="TimesLT" w:hAnsi="TimesLT"/>
      <w:sz w:val="20"/>
      <w:lang w:val="en-US"/>
    </w:rPr>
  </w:style>
  <w:style w:type="character" w:customStyle="1" w:styleId="BodyText131">
    <w:name w:val="Body Text13"/>
    <w:rsid w:val="008A2785"/>
    <w:rPr>
      <w:rFonts w:ascii="Times New Roman" w:eastAsia="Times New Roman" w:hAnsi="Times New Roman" w:cs="Times New Roman"/>
      <w:b w:val="0"/>
      <w:bCs w:val="0"/>
      <w:i w:val="0"/>
      <w:iCs w:val="0"/>
      <w:smallCaps w:val="0"/>
      <w:strike w:val="0"/>
      <w:spacing w:val="10"/>
      <w:sz w:val="18"/>
      <w:szCs w:val="18"/>
      <w:u w:val="single"/>
      <w:shd w:val="clear" w:color="auto" w:fill="FFFFFF"/>
    </w:rPr>
  </w:style>
  <w:style w:type="character" w:customStyle="1" w:styleId="Bodytext4ItalicSpacing1pt">
    <w:name w:val="Body text (4) + Italic;Spacing 1 pt"/>
    <w:rsid w:val="008A2785"/>
    <w:rPr>
      <w:rFonts w:ascii="Times New Roman" w:eastAsia="Times New Roman" w:hAnsi="Times New Roman" w:cs="Times New Roman"/>
      <w:b w:val="0"/>
      <w:bCs w:val="0"/>
      <w:i/>
      <w:iCs/>
      <w:smallCaps w:val="0"/>
      <w:strike w:val="0"/>
      <w:spacing w:val="22"/>
      <w:sz w:val="15"/>
      <w:szCs w:val="15"/>
      <w:shd w:val="clear" w:color="auto" w:fill="FFFFFF"/>
    </w:rPr>
  </w:style>
  <w:style w:type="character" w:customStyle="1" w:styleId="Bodytext8NotBold">
    <w:name w:val="Body text (8) + Not Bold"/>
    <w:rsid w:val="008A2785"/>
    <w:rPr>
      <w:rFonts w:ascii="Times New Roman" w:eastAsia="Times New Roman" w:hAnsi="Times New Roman" w:cs="Times New Roman"/>
      <w:b/>
      <w:bCs/>
      <w:i w:val="0"/>
      <w:iCs w:val="0"/>
      <w:smallCaps w:val="0"/>
      <w:strike w:val="0"/>
      <w:spacing w:val="8"/>
      <w:sz w:val="15"/>
      <w:szCs w:val="15"/>
      <w:shd w:val="clear" w:color="auto" w:fill="FFFFFF"/>
    </w:rPr>
  </w:style>
  <w:style w:type="character" w:customStyle="1" w:styleId="Heading12Bold">
    <w:name w:val="Heading #12 + Bold"/>
    <w:rsid w:val="008A2785"/>
    <w:rPr>
      <w:rFonts w:ascii="Times New Roman" w:eastAsia="Times New Roman" w:hAnsi="Times New Roman" w:cs="Times New Roman"/>
      <w:b/>
      <w:bCs/>
      <w:i w:val="0"/>
      <w:iCs w:val="0"/>
      <w:smallCaps w:val="0"/>
      <w:strike w:val="0"/>
      <w:spacing w:val="1"/>
      <w:sz w:val="18"/>
      <w:szCs w:val="18"/>
    </w:rPr>
  </w:style>
  <w:style w:type="character" w:customStyle="1" w:styleId="Heading122">
    <w:name w:val="Heading #12 (2)_"/>
    <w:link w:val="Heading1220"/>
    <w:rsid w:val="008A2785"/>
    <w:rPr>
      <w:spacing w:val="1"/>
      <w:sz w:val="18"/>
      <w:szCs w:val="18"/>
      <w:shd w:val="clear" w:color="auto" w:fill="FFFFFF"/>
    </w:rPr>
  </w:style>
  <w:style w:type="paragraph" w:customStyle="1" w:styleId="Heading1220">
    <w:name w:val="Heading #12 (2)"/>
    <w:basedOn w:val="prastasis"/>
    <w:link w:val="Heading122"/>
    <w:rsid w:val="008A2785"/>
    <w:pPr>
      <w:shd w:val="clear" w:color="auto" w:fill="FFFFFF"/>
      <w:spacing w:before="360" w:line="234" w:lineRule="exact"/>
    </w:pPr>
    <w:rPr>
      <w:spacing w:val="1"/>
      <w:sz w:val="18"/>
      <w:szCs w:val="18"/>
    </w:rPr>
  </w:style>
  <w:style w:type="character" w:customStyle="1" w:styleId="Bodytext107">
    <w:name w:val="Body text (107)_"/>
    <w:link w:val="Bodytext1070"/>
    <w:rsid w:val="008A2785"/>
    <w:rPr>
      <w:spacing w:val="-6"/>
      <w:sz w:val="21"/>
      <w:szCs w:val="21"/>
      <w:shd w:val="clear" w:color="auto" w:fill="FFFFFF"/>
    </w:rPr>
  </w:style>
  <w:style w:type="paragraph" w:customStyle="1" w:styleId="Bodytext1070">
    <w:name w:val="Body text (107)"/>
    <w:basedOn w:val="prastasis"/>
    <w:link w:val="Bodytext107"/>
    <w:rsid w:val="008A2785"/>
    <w:pPr>
      <w:shd w:val="clear" w:color="auto" w:fill="FFFFFF"/>
      <w:spacing w:line="0" w:lineRule="atLeast"/>
    </w:pPr>
    <w:rPr>
      <w:spacing w:val="-6"/>
      <w:sz w:val="21"/>
      <w:szCs w:val="21"/>
    </w:rPr>
  </w:style>
  <w:style w:type="character" w:customStyle="1" w:styleId="Bodytext47pt">
    <w:name w:val="Body text (4) + 7 pt"/>
    <w:rsid w:val="008A2785"/>
    <w:rPr>
      <w:rFonts w:ascii="Times New Roman" w:eastAsia="Times New Roman" w:hAnsi="Times New Roman" w:cs="Times New Roman"/>
      <w:b w:val="0"/>
      <w:bCs w:val="0"/>
      <w:i w:val="0"/>
      <w:iCs w:val="0"/>
      <w:smallCaps w:val="0"/>
      <w:strike w:val="0"/>
      <w:spacing w:val="5"/>
      <w:sz w:val="13"/>
      <w:szCs w:val="13"/>
      <w:shd w:val="clear" w:color="auto" w:fill="FFFFFF"/>
    </w:rPr>
  </w:style>
  <w:style w:type="paragraph" w:customStyle="1" w:styleId="BodyText7">
    <w:name w:val="Body Text7"/>
    <w:basedOn w:val="prastasis"/>
    <w:rsid w:val="008A2785"/>
    <w:pPr>
      <w:shd w:val="clear" w:color="auto" w:fill="FFFFFF"/>
      <w:spacing w:line="0" w:lineRule="atLeast"/>
      <w:ind w:hanging="560"/>
      <w:jc w:val="center"/>
    </w:pPr>
    <w:rPr>
      <w:spacing w:val="6"/>
      <w:sz w:val="17"/>
      <w:szCs w:val="17"/>
      <w:lang w:eastAsia="lt-LT"/>
    </w:rPr>
  </w:style>
  <w:style w:type="character" w:styleId="Komentaronuoroda">
    <w:name w:val="annotation reference"/>
    <w:basedOn w:val="Numatytasispastraiposriftas"/>
    <w:uiPriority w:val="99"/>
    <w:unhideWhenUsed/>
    <w:rsid w:val="00AF2028"/>
    <w:rPr>
      <w:sz w:val="16"/>
      <w:szCs w:val="16"/>
    </w:rPr>
  </w:style>
  <w:style w:type="character" w:customStyle="1" w:styleId="ng-star-inserted">
    <w:name w:val="ng-star-inserted"/>
    <w:basedOn w:val="Numatytasispastraiposriftas"/>
    <w:rsid w:val="00B40404"/>
  </w:style>
  <w:style w:type="table" w:styleId="Lentelstinklelis">
    <w:name w:val="Table Grid"/>
    <w:aliases w:val="Dariaus_ lent,Sausis,Grille du tableau - valeur"/>
    <w:basedOn w:val="prastojilentel"/>
    <w:rsid w:val="00997119"/>
    <w:rPr>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Footnote symbol,fr,FR,FR1"/>
    <w:uiPriority w:val="99"/>
    <w:qFormat/>
    <w:rsid w:val="00997119"/>
    <w:rPr>
      <w:rFonts w:cs="Times New Roman"/>
      <w:b/>
      <w:vertAlign w:val="superscript"/>
    </w:rPr>
  </w:style>
  <w:style w:type="paragraph" w:customStyle="1" w:styleId="Pagrindinistekstas1">
    <w:name w:val="Pagrindinis tekstas1"/>
    <w:rsid w:val="00997119"/>
    <w:pPr>
      <w:autoSpaceDE w:val="0"/>
      <w:autoSpaceDN w:val="0"/>
      <w:adjustRightInd w:val="0"/>
      <w:ind w:firstLine="312"/>
      <w:jc w:val="both"/>
    </w:pPr>
    <w:rPr>
      <w:rFonts w:ascii="TimesLT" w:hAnsi="TimesLT"/>
      <w:sz w:val="20"/>
      <w:lang w:val="en-US"/>
    </w:rPr>
  </w:style>
  <w:style w:type="paragraph" w:styleId="Pataisymai">
    <w:name w:val="Revision"/>
    <w:hidden/>
    <w:rsid w:val="00997119"/>
    <w:rPr>
      <w:szCs w:val="24"/>
      <w:lang w:eastAsia="lt-LT"/>
    </w:rPr>
  </w:style>
  <w:style w:type="paragraph" w:customStyle="1" w:styleId="Stilius1">
    <w:name w:val="Stilius1"/>
    <w:link w:val="Stilius1Char"/>
    <w:qFormat/>
    <w:rsid w:val="00997119"/>
    <w:pPr>
      <w:spacing w:before="200" w:line="300" w:lineRule="exact"/>
      <w:ind w:left="851"/>
      <w:jc w:val="both"/>
    </w:pPr>
    <w:rPr>
      <w:rFonts w:ascii="Arial" w:hAnsi="Arial" w:cs="Arial"/>
      <w:sz w:val="20"/>
    </w:rPr>
  </w:style>
  <w:style w:type="character" w:customStyle="1" w:styleId="Stilius1Char">
    <w:name w:val="Stilius1 Char"/>
    <w:link w:val="Stilius1"/>
    <w:rsid w:val="00997119"/>
    <w:rPr>
      <w:rFonts w:ascii="Arial" w:hAnsi="Arial" w:cs="Arial"/>
      <w:sz w:val="20"/>
    </w:rPr>
  </w:style>
  <w:style w:type="paragraph" w:customStyle="1" w:styleId="SWECOText">
    <w:name w:val="SWECO Text"/>
    <w:link w:val="SWECOTextCharChar"/>
    <w:qFormat/>
    <w:rsid w:val="00997119"/>
    <w:pPr>
      <w:spacing w:before="120" w:after="120" w:line="360" w:lineRule="auto"/>
      <w:jc w:val="both"/>
    </w:pPr>
    <w:rPr>
      <w:rFonts w:ascii="Arial" w:hAnsi="Arial"/>
      <w:sz w:val="20"/>
      <w:lang w:val="en-US"/>
    </w:rPr>
  </w:style>
  <w:style w:type="character" w:customStyle="1" w:styleId="SWECOTextCharChar">
    <w:name w:val="SWECO Text Char Char"/>
    <w:link w:val="SWECOText"/>
    <w:rsid w:val="00997119"/>
    <w:rPr>
      <w:rFonts w:ascii="Arial" w:hAnsi="Arial"/>
      <w:sz w:val="20"/>
      <w:lang w:val="en-US"/>
    </w:rPr>
  </w:style>
  <w:style w:type="paragraph" w:customStyle="1" w:styleId="Pagrindinistekstas20">
    <w:name w:val="Pagrindinis tekstas2"/>
    <w:rsid w:val="0095456B"/>
    <w:pPr>
      <w:autoSpaceDE w:val="0"/>
      <w:autoSpaceDN w:val="0"/>
      <w:adjustRightInd w:val="0"/>
      <w:ind w:firstLine="312"/>
      <w:jc w:val="both"/>
    </w:pPr>
    <w:rPr>
      <w:rFonts w:ascii="TimesLT" w:hAnsi="TimesLT"/>
      <w:sz w:val="20"/>
      <w:lang w:val="en-US"/>
    </w:rPr>
  </w:style>
  <w:style w:type="character" w:customStyle="1" w:styleId="SraopastraipaDiagrama">
    <w:name w:val="Sąrašo pastraipa Diagrama"/>
    <w:aliases w:val="Popunkčių hederis Diagrama"/>
    <w:link w:val="Sraopastraipa"/>
    <w:uiPriority w:val="34"/>
    <w:locked/>
    <w:rsid w:val="00CA71EC"/>
  </w:style>
  <w:style w:type="character" w:customStyle="1" w:styleId="Neapdorotaspaminjimas1">
    <w:name w:val="Neapdorotas paminėjimas1"/>
    <w:basedOn w:val="Numatytasispastraiposriftas"/>
    <w:uiPriority w:val="99"/>
    <w:semiHidden/>
    <w:unhideWhenUsed/>
    <w:rsid w:val="00FF3175"/>
    <w:rPr>
      <w:color w:val="605E5C"/>
      <w:shd w:val="clear" w:color="auto" w:fill="E1DFDD"/>
    </w:rPr>
  </w:style>
  <w:style w:type="paragraph" w:customStyle="1" w:styleId="Tekstas">
    <w:name w:val="Tekstas"/>
    <w:basedOn w:val="Pagrindinistekstas"/>
    <w:link w:val="TekstasChar"/>
    <w:uiPriority w:val="99"/>
    <w:qFormat/>
    <w:rsid w:val="008C1BB1"/>
    <w:pPr>
      <w:adjustRightInd/>
      <w:spacing w:before="120" w:after="120" w:line="360" w:lineRule="auto"/>
      <w:ind w:firstLine="567"/>
      <w:jc w:val="both"/>
      <w:textAlignment w:val="auto"/>
    </w:pPr>
    <w:rPr>
      <w:szCs w:val="24"/>
      <w:lang w:eastAsia="ar-SA"/>
    </w:rPr>
  </w:style>
  <w:style w:type="character" w:customStyle="1" w:styleId="TekstasChar">
    <w:name w:val="Tekstas Char"/>
    <w:basedOn w:val="PagrindinistekstasDiagrama"/>
    <w:link w:val="Tekstas"/>
    <w:rsid w:val="008C1BB1"/>
    <w:rPr>
      <w:szCs w:val="24"/>
      <w:lang w:eastAsia="ar-SA"/>
    </w:rPr>
  </w:style>
  <w:style w:type="table" w:customStyle="1" w:styleId="Lentelstinklelis1">
    <w:name w:val="Lentelės tinklelis1"/>
    <w:basedOn w:val="prastojilentel"/>
    <w:next w:val="Lentelstinklelis"/>
    <w:uiPriority w:val="39"/>
    <w:rsid w:val="00AE13E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turinys">
    <w:name w:val="Lentelės turinys"/>
    <w:basedOn w:val="prastasis"/>
    <w:rsid w:val="003520B9"/>
    <w:pPr>
      <w:suppressLineNumbers/>
      <w:suppressAutoHyphens/>
    </w:pPr>
    <w:rPr>
      <w:sz w:val="20"/>
      <w:lang w:val="en-AU" w:eastAsia="ar-SA"/>
    </w:rPr>
  </w:style>
  <w:style w:type="character" w:customStyle="1" w:styleId="LLCTekstas">
    <w:name w:val="LLCTekstas"/>
    <w:basedOn w:val="Numatytasispastraiposriftas"/>
    <w:rsid w:val="003520B9"/>
  </w:style>
  <w:style w:type="character" w:customStyle="1" w:styleId="gi">
    <w:name w:val="gi"/>
    <w:basedOn w:val="Numatytasispastraiposriftas"/>
    <w:rsid w:val="003520B9"/>
  </w:style>
  <w:style w:type="table" w:customStyle="1" w:styleId="Lentelstinklelis2">
    <w:name w:val="Lentelės tinklelis2"/>
    <w:basedOn w:val="prastojilentel"/>
    <w:next w:val="Lentelstinklelis"/>
    <w:uiPriority w:val="39"/>
    <w:rsid w:val="003520B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1">
    <w:name w:val="Data1"/>
    <w:basedOn w:val="prastasis"/>
    <w:qFormat/>
    <w:rsid w:val="003520B9"/>
    <w:pPr>
      <w:suppressAutoHyphens/>
      <w:jc w:val="center"/>
    </w:pPr>
    <w:rPr>
      <w:szCs w:val="24"/>
      <w:lang w:eastAsia="ar-SA"/>
    </w:rPr>
  </w:style>
  <w:style w:type="paragraph" w:customStyle="1" w:styleId="Skyrelis">
    <w:name w:val="Skyrelis"/>
    <w:basedOn w:val="prastasis"/>
    <w:next w:val="Tekstas"/>
    <w:qFormat/>
    <w:rsid w:val="003520B9"/>
    <w:pPr>
      <w:keepNext/>
      <w:suppressAutoHyphens/>
      <w:spacing w:before="240" w:line="360" w:lineRule="auto"/>
      <w:jc w:val="center"/>
    </w:pPr>
    <w:rPr>
      <w:b/>
      <w:szCs w:val="24"/>
      <w:lang w:eastAsia="ar-SA"/>
    </w:rPr>
  </w:style>
  <w:style w:type="paragraph" w:customStyle="1" w:styleId="Skyrius">
    <w:name w:val="Skyrius"/>
    <w:basedOn w:val="Tekstas"/>
    <w:next w:val="Tekstas"/>
    <w:qFormat/>
    <w:rsid w:val="003520B9"/>
    <w:pPr>
      <w:keepNext/>
      <w:spacing w:before="480"/>
      <w:ind w:firstLine="0"/>
      <w:contextualSpacing/>
      <w:jc w:val="center"/>
    </w:pPr>
    <w:rPr>
      <w:b/>
      <w:sz w:val="28"/>
    </w:rPr>
  </w:style>
  <w:style w:type="paragraph" w:customStyle="1" w:styleId="Lentelstekstas">
    <w:name w:val="Lentelės tekstas"/>
    <w:basedOn w:val="Tekstas"/>
    <w:qFormat/>
    <w:rsid w:val="003520B9"/>
    <w:pPr>
      <w:keepNext/>
      <w:suppressAutoHyphens w:val="0"/>
      <w:spacing w:before="0" w:after="0" w:line="288" w:lineRule="auto"/>
      <w:ind w:firstLine="0"/>
      <w:jc w:val="center"/>
    </w:pPr>
    <w:rPr>
      <w:sz w:val="20"/>
      <w:szCs w:val="20"/>
      <w:lang w:eastAsia="en-US"/>
    </w:rPr>
  </w:style>
  <w:style w:type="table" w:customStyle="1" w:styleId="Priedlentels">
    <w:name w:val="Priedų lentelės"/>
    <w:basedOn w:val="prastojilentel"/>
    <w:uiPriority w:val="99"/>
    <w:rsid w:val="003520B9"/>
    <w:pPr>
      <w:jc w:val="center"/>
    </w:pPr>
    <w:rPr>
      <w:sz w:val="20"/>
      <w:lang w:eastAsia="lt-LT"/>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tblPr/>
      <w:trPr>
        <w:tblHeader/>
      </w:trPr>
      <w:tcPr>
        <w:shd w:val="clear" w:color="auto" w:fill="D9D9D9" w:themeFill="background1" w:themeFillShade="D9"/>
      </w:tcPr>
    </w:tblStylePr>
  </w:style>
  <w:style w:type="character" w:styleId="Emfaz">
    <w:name w:val="Emphasis"/>
    <w:qFormat/>
    <w:rsid w:val="00E17BEC"/>
    <w:rPr>
      <w:i/>
      <w:iCs/>
    </w:rPr>
  </w:style>
  <w:style w:type="character" w:customStyle="1" w:styleId="CharChar11">
    <w:name w:val="Char Char11"/>
    <w:rsid w:val="004D2C60"/>
    <w:rPr>
      <w:rFonts w:ascii="Times New Roman" w:eastAsia="Times New Roman" w:hAnsi="Times New Roman" w:cs="Times New Roman"/>
      <w:b/>
      <w:sz w:val="28"/>
      <w:szCs w:val="20"/>
      <w:lang w:eastAsia="zh-CN"/>
    </w:rPr>
  </w:style>
  <w:style w:type="character" w:customStyle="1" w:styleId="Antrat1Diagrama1">
    <w:name w:val="Antraštė 1 Diagrama1"/>
    <w:aliases w:val="Antraštė 1 Diagrama Diagrama"/>
    <w:rsid w:val="00BF136F"/>
    <w:rPr>
      <w:rFonts w:ascii="Arial" w:hAnsi="Arial"/>
      <w:b/>
      <w:kern w:val="2"/>
      <w:sz w:val="28"/>
      <w:lang w:eastAsia="en-US"/>
    </w:rPr>
  </w:style>
  <w:style w:type="character" w:customStyle="1" w:styleId="apple-converted-space">
    <w:name w:val="apple-converted-space"/>
    <w:basedOn w:val="Numatytasispastraiposriftas"/>
    <w:rsid w:val="00BF136F"/>
  </w:style>
  <w:style w:type="paragraph" w:customStyle="1" w:styleId="Statja">
    <w:name w:val="Statja"/>
    <w:basedOn w:val="prastasis"/>
    <w:uiPriority w:val="99"/>
    <w:rsid w:val="00BF136F"/>
    <w:pPr>
      <w:tabs>
        <w:tab w:val="left" w:pos="1304"/>
        <w:tab w:val="left" w:pos="1457"/>
        <w:tab w:val="left" w:pos="1604"/>
        <w:tab w:val="left" w:pos="1757"/>
      </w:tabs>
      <w:spacing w:before="113"/>
      <w:ind w:left="312"/>
    </w:pPr>
    <w:rPr>
      <w:rFonts w:ascii="TimesLT" w:hAnsi="TimesLT"/>
      <w:b/>
      <w:snapToGrid w:val="0"/>
      <w:sz w:val="20"/>
      <w:lang w:val="en-US"/>
    </w:rPr>
  </w:style>
  <w:style w:type="paragraph" w:customStyle="1" w:styleId="AAtsakymas">
    <w:name w:val="AAtsakymas"/>
    <w:basedOn w:val="prastasis"/>
    <w:uiPriority w:val="99"/>
    <w:rsid w:val="00BF136F"/>
    <w:pPr>
      <w:spacing w:before="60"/>
      <w:jc w:val="both"/>
    </w:pPr>
    <w:rPr>
      <w:snapToGrid w:val="0"/>
    </w:rPr>
  </w:style>
  <w:style w:type="character" w:customStyle="1" w:styleId="Pagrindiniotekstotrauka3Diagrama1">
    <w:name w:val="Pagrindinio teksto įtrauka 3 Diagrama1"/>
    <w:rsid w:val="00BF136F"/>
    <w:rPr>
      <w:lang w:val="en-GB" w:eastAsia="en-US"/>
    </w:rPr>
  </w:style>
  <w:style w:type="paragraph" w:customStyle="1" w:styleId="ListParagraph1">
    <w:name w:val="List Paragraph1"/>
    <w:basedOn w:val="prastasis"/>
    <w:qFormat/>
    <w:rsid w:val="00BF136F"/>
    <w:pPr>
      <w:spacing w:before="60"/>
      <w:ind w:left="720"/>
    </w:pPr>
    <w:rPr>
      <w:szCs w:val="24"/>
      <w:lang w:eastAsia="lt-LT"/>
    </w:rPr>
  </w:style>
  <w:style w:type="paragraph" w:customStyle="1" w:styleId="NoParagraphStyle">
    <w:name w:val="[No Paragraph Style]"/>
    <w:rsid w:val="00BF136F"/>
    <w:pPr>
      <w:autoSpaceDE w:val="0"/>
      <w:autoSpaceDN w:val="0"/>
      <w:adjustRightInd w:val="0"/>
      <w:spacing w:before="60" w:line="288" w:lineRule="auto"/>
    </w:pPr>
    <w:rPr>
      <w:rFonts w:ascii="Times Roman" w:hAnsi="Times Roman" w:cs="Times Roman"/>
      <w:color w:val="000000"/>
      <w:szCs w:val="24"/>
      <w:lang w:val="en-US"/>
    </w:rPr>
  </w:style>
  <w:style w:type="paragraph" w:customStyle="1" w:styleId="BasicParagraph">
    <w:name w:val="[Basic Paragraph]"/>
    <w:basedOn w:val="NoParagraphStyle"/>
    <w:uiPriority w:val="99"/>
    <w:rsid w:val="00BF136F"/>
    <w:pPr>
      <w:suppressAutoHyphens/>
    </w:pPr>
    <w:rPr>
      <w:rFonts w:ascii="Times New Roman" w:hAnsi="Times New Roman" w:cs="Times New Roman"/>
      <w:lang w:val="lt-LT"/>
    </w:rPr>
  </w:style>
  <w:style w:type="character" w:customStyle="1" w:styleId="FootnoteTextChar1">
    <w:name w:val="Footnote Text Char1"/>
    <w:aliases w:val="Reference Char1,Style 7 Char1,Footnote Char1,Diagrama Char1, Diagrama Char1"/>
    <w:locked/>
    <w:rsid w:val="00BF136F"/>
    <w:rPr>
      <w:rFonts w:ascii="Roman PS" w:hAnsi="Roman PS"/>
      <w:lang w:val="en-US"/>
    </w:rPr>
  </w:style>
  <w:style w:type="character" w:customStyle="1" w:styleId="TskChar">
    <w:name w:val="T + sk Char"/>
    <w:link w:val="Tsk"/>
    <w:locked/>
    <w:rsid w:val="00BF136F"/>
    <w:rPr>
      <w:szCs w:val="24"/>
      <w:lang w:eastAsia="uk-UA"/>
    </w:rPr>
  </w:style>
  <w:style w:type="paragraph" w:customStyle="1" w:styleId="Tsk">
    <w:name w:val="T + sk"/>
    <w:basedOn w:val="prastasis"/>
    <w:link w:val="TskChar"/>
    <w:qFormat/>
    <w:rsid w:val="00BF136F"/>
    <w:pPr>
      <w:numPr>
        <w:ilvl w:val="1"/>
        <w:numId w:val="6"/>
      </w:numPr>
      <w:jc w:val="both"/>
    </w:pPr>
    <w:rPr>
      <w:szCs w:val="24"/>
      <w:lang w:eastAsia="uk-UA"/>
    </w:rPr>
  </w:style>
  <w:style w:type="character" w:customStyle="1" w:styleId="PaveikslasChar">
    <w:name w:val="Paveikslas Char"/>
    <w:link w:val="Paveikslas"/>
    <w:locked/>
    <w:rsid w:val="00BF136F"/>
    <w:rPr>
      <w:b/>
      <w:color w:val="009999"/>
      <w:szCs w:val="24"/>
      <w:lang w:eastAsia="uk-UA"/>
    </w:rPr>
  </w:style>
  <w:style w:type="paragraph" w:customStyle="1" w:styleId="Paveikslas">
    <w:name w:val="Paveikslas"/>
    <w:basedOn w:val="Sraopastraipa"/>
    <w:link w:val="PaveikslasChar"/>
    <w:qFormat/>
    <w:rsid w:val="00BF136F"/>
    <w:pPr>
      <w:numPr>
        <w:numId w:val="7"/>
      </w:numPr>
      <w:tabs>
        <w:tab w:val="left" w:pos="709"/>
      </w:tabs>
      <w:ind w:left="1701" w:hanging="1341"/>
    </w:pPr>
    <w:rPr>
      <w:b/>
      <w:color w:val="009999"/>
      <w:szCs w:val="24"/>
      <w:lang w:eastAsia="uk-UA"/>
    </w:rPr>
  </w:style>
  <w:style w:type="paragraph" w:customStyle="1" w:styleId="tekstas0">
    <w:name w:val="tekstas"/>
    <w:basedOn w:val="Tekstoblokas"/>
    <w:uiPriority w:val="99"/>
    <w:rsid w:val="00BF136F"/>
    <w:pPr>
      <w:spacing w:line="240" w:lineRule="auto"/>
      <w:ind w:left="0" w:right="-1" w:firstLine="709"/>
      <w:jc w:val="both"/>
    </w:pPr>
    <w:rPr>
      <w:rFonts w:eastAsia="Calibri"/>
      <w:sz w:val="24"/>
      <w:lang w:val="lt-LT"/>
    </w:rPr>
  </w:style>
  <w:style w:type="paragraph" w:customStyle="1" w:styleId="Paprastapastraipa">
    <w:name w:val="Paprasta pastraipa"/>
    <w:basedOn w:val="prastasis"/>
    <w:link w:val="PaprastapastraipaChar"/>
    <w:qFormat/>
    <w:rsid w:val="00BF136F"/>
    <w:pPr>
      <w:tabs>
        <w:tab w:val="left" w:pos="284"/>
        <w:tab w:val="left" w:pos="993"/>
      </w:tabs>
      <w:ind w:left="450"/>
      <w:jc w:val="both"/>
    </w:pPr>
    <w:rPr>
      <w:b/>
      <w:szCs w:val="24"/>
      <w:lang w:val="uk-UA" w:eastAsia="uk-UA"/>
    </w:rPr>
  </w:style>
  <w:style w:type="character" w:customStyle="1" w:styleId="PaprastapastraipaChar">
    <w:name w:val="Paprasta pastraipa Char"/>
    <w:link w:val="Paprastapastraipa"/>
    <w:rsid w:val="00BF136F"/>
    <w:rPr>
      <w:b/>
      <w:szCs w:val="24"/>
      <w:lang w:val="uk-UA" w:eastAsia="uk-UA"/>
    </w:rPr>
  </w:style>
  <w:style w:type="character" w:customStyle="1" w:styleId="FontStyle86">
    <w:name w:val="Font Style86"/>
    <w:rsid w:val="00BF136F"/>
    <w:rPr>
      <w:rFonts w:ascii="Times New Roman" w:hAnsi="Times New Roman" w:cs="Times New Roman"/>
      <w:sz w:val="22"/>
      <w:szCs w:val="22"/>
    </w:rPr>
  </w:style>
  <w:style w:type="character" w:customStyle="1" w:styleId="FontStyle83">
    <w:name w:val="Font Style83"/>
    <w:rsid w:val="00BF136F"/>
    <w:rPr>
      <w:rFonts w:ascii="Times New Roman" w:hAnsi="Times New Roman" w:cs="Times New Roman"/>
      <w:sz w:val="18"/>
      <w:szCs w:val="18"/>
    </w:rPr>
  </w:style>
  <w:style w:type="paragraph" w:customStyle="1" w:styleId="WW-BodyTextIndent21">
    <w:name w:val="WW-Body Text Indent 21"/>
    <w:basedOn w:val="prastasis"/>
    <w:rsid w:val="00BF136F"/>
    <w:pPr>
      <w:tabs>
        <w:tab w:val="left" w:pos="1276"/>
      </w:tabs>
      <w:suppressAutoHyphens/>
      <w:ind w:firstLine="709"/>
      <w:jc w:val="both"/>
    </w:pPr>
    <w:rPr>
      <w:lang w:val="en-GB" w:eastAsia="ar-SA"/>
    </w:rPr>
  </w:style>
  <w:style w:type="paragraph" w:styleId="Turinys1">
    <w:name w:val="toc 1"/>
    <w:basedOn w:val="prastasis"/>
    <w:next w:val="prastasis"/>
    <w:autoRedefine/>
    <w:uiPriority w:val="39"/>
    <w:qFormat/>
    <w:rsid w:val="00BF136F"/>
    <w:pPr>
      <w:numPr>
        <w:numId w:val="14"/>
      </w:numPr>
      <w:spacing w:before="120" w:after="60"/>
      <w:outlineLvl w:val="0"/>
    </w:pPr>
    <w:rPr>
      <w:b/>
      <w:bCs/>
      <w:iCs/>
      <w:noProof/>
      <w:szCs w:val="24"/>
      <w:lang w:eastAsia="zh-CN"/>
    </w:rPr>
  </w:style>
  <w:style w:type="paragraph" w:customStyle="1" w:styleId="C1PlainText">
    <w:name w:val="C1 Plain Text"/>
    <w:basedOn w:val="prastasis"/>
    <w:uiPriority w:val="99"/>
    <w:rsid w:val="00BF136F"/>
    <w:pPr>
      <w:overflowPunct w:val="0"/>
      <w:autoSpaceDE w:val="0"/>
      <w:autoSpaceDN w:val="0"/>
      <w:adjustRightInd w:val="0"/>
      <w:spacing w:before="120" w:after="120"/>
      <w:ind w:left="1298"/>
      <w:jc w:val="both"/>
      <w:textAlignment w:val="baseline"/>
    </w:pPr>
    <w:rPr>
      <w:szCs w:val="24"/>
      <w:lang w:val="en-GB"/>
    </w:rPr>
  </w:style>
  <w:style w:type="paragraph" w:customStyle="1" w:styleId="ListItemC1">
    <w:name w:val="List Item C1"/>
    <w:basedOn w:val="prastasis"/>
    <w:uiPriority w:val="99"/>
    <w:rsid w:val="00BF136F"/>
    <w:pPr>
      <w:numPr>
        <w:numId w:val="13"/>
      </w:numPr>
      <w:tabs>
        <w:tab w:val="clear" w:pos="1942"/>
      </w:tabs>
      <w:overflowPunct w:val="0"/>
      <w:autoSpaceDE w:val="0"/>
      <w:autoSpaceDN w:val="0"/>
      <w:adjustRightInd w:val="0"/>
      <w:ind w:left="1582" w:hanging="284"/>
      <w:textAlignment w:val="baseline"/>
    </w:pPr>
    <w:rPr>
      <w:szCs w:val="24"/>
      <w:lang w:val="en-GB"/>
    </w:rPr>
  </w:style>
  <w:style w:type="paragraph" w:customStyle="1" w:styleId="statymopavad">
    <w:name w:val="Įstatymo pavad."/>
    <w:basedOn w:val="prastasis"/>
    <w:uiPriority w:val="99"/>
    <w:rsid w:val="00BF136F"/>
    <w:pPr>
      <w:spacing w:line="360" w:lineRule="auto"/>
      <w:ind w:firstLine="720"/>
      <w:jc w:val="center"/>
    </w:pPr>
    <w:rPr>
      <w:rFonts w:ascii="TimesLT" w:hAnsi="TimesLT"/>
      <w:caps/>
    </w:rPr>
  </w:style>
  <w:style w:type="character" w:customStyle="1" w:styleId="Datadiena">
    <w:name w:val="Data_diena"/>
    <w:basedOn w:val="Numatytasispastraiposriftas"/>
    <w:rsid w:val="00BF136F"/>
  </w:style>
  <w:style w:type="character" w:customStyle="1" w:styleId="statymoNr">
    <w:name w:val="Įstatymo Nr."/>
    <w:rsid w:val="00BF136F"/>
    <w:rPr>
      <w:rFonts w:ascii="HelveticaLT" w:hAnsi="HelveticaLT"/>
    </w:rPr>
  </w:style>
  <w:style w:type="character" w:customStyle="1" w:styleId="Datamnuo">
    <w:name w:val="Data_mënuo"/>
    <w:rsid w:val="00BF136F"/>
    <w:rPr>
      <w:rFonts w:ascii="HelveticaLT" w:hAnsi="HelveticaLT"/>
      <w:sz w:val="24"/>
    </w:rPr>
  </w:style>
  <w:style w:type="character" w:customStyle="1" w:styleId="Datametai">
    <w:name w:val="Data_metai"/>
    <w:basedOn w:val="Numatytasispastraiposriftas"/>
    <w:rsid w:val="00BF136F"/>
  </w:style>
  <w:style w:type="character" w:customStyle="1" w:styleId="dpav">
    <w:name w:val="dpav"/>
    <w:rsid w:val="00BF136F"/>
    <w:rPr>
      <w:sz w:val="26"/>
      <w:szCs w:val="26"/>
    </w:rPr>
  </w:style>
  <w:style w:type="character" w:customStyle="1" w:styleId="deilnr">
    <w:name w:val="deilnr"/>
    <w:basedOn w:val="Numatytasispastraiposriftas"/>
    <w:rsid w:val="00BF136F"/>
  </w:style>
  <w:style w:type="character" w:customStyle="1" w:styleId="ddat">
    <w:name w:val="ddat"/>
    <w:basedOn w:val="Numatytasispastraiposriftas"/>
    <w:rsid w:val="00BF136F"/>
  </w:style>
  <w:style w:type="character" w:customStyle="1" w:styleId="dnr">
    <w:name w:val="dnr"/>
    <w:basedOn w:val="Numatytasispastraiposriftas"/>
    <w:rsid w:val="00BF136F"/>
  </w:style>
  <w:style w:type="character" w:customStyle="1" w:styleId="dtip">
    <w:name w:val="dtip"/>
    <w:basedOn w:val="Numatytasispastraiposriftas"/>
    <w:rsid w:val="00BF136F"/>
  </w:style>
  <w:style w:type="paragraph" w:customStyle="1" w:styleId="text0">
    <w:name w:val="text"/>
    <w:basedOn w:val="prastasis"/>
    <w:uiPriority w:val="99"/>
    <w:rsid w:val="00BF136F"/>
    <w:pPr>
      <w:spacing w:before="100" w:beforeAutospacing="1" w:after="100" w:afterAutospacing="1"/>
      <w:jc w:val="both"/>
    </w:pPr>
    <w:rPr>
      <w:rFonts w:ascii="Arial" w:hAnsi="Arial" w:cs="Arial"/>
      <w:color w:val="000000"/>
      <w:sz w:val="20"/>
      <w:lang w:val="en-US"/>
    </w:rPr>
  </w:style>
  <w:style w:type="paragraph" w:customStyle="1" w:styleId="DefaultParagraphFont1">
    <w:name w:val="Default Paragraph Font1"/>
    <w:next w:val="prastasis"/>
    <w:uiPriority w:val="99"/>
    <w:rsid w:val="00BF136F"/>
    <w:pPr>
      <w:suppressAutoHyphens/>
    </w:pPr>
    <w:rPr>
      <w:sz w:val="20"/>
      <w:lang w:val="en-US" w:eastAsia="ar-SA"/>
    </w:rPr>
  </w:style>
  <w:style w:type="character" w:customStyle="1" w:styleId="drys">
    <w:name w:val="drys"/>
    <w:basedOn w:val="Numatytasispastraiposriftas"/>
    <w:rsid w:val="00BF136F"/>
  </w:style>
  <w:style w:type="character" w:customStyle="1" w:styleId="body1">
    <w:name w:val="body1"/>
    <w:rsid w:val="00BF136F"/>
    <w:rPr>
      <w:rFonts w:ascii="Verdana" w:hAnsi="Verdana" w:hint="default"/>
      <w:color w:val="000000"/>
      <w:sz w:val="15"/>
      <w:szCs w:val="15"/>
    </w:rPr>
  </w:style>
  <w:style w:type="paragraph" w:customStyle="1" w:styleId="Style17">
    <w:name w:val="Style17"/>
    <w:basedOn w:val="prastasis"/>
    <w:uiPriority w:val="99"/>
    <w:rsid w:val="00BF136F"/>
    <w:pPr>
      <w:widowControl w:val="0"/>
      <w:autoSpaceDE w:val="0"/>
      <w:autoSpaceDN w:val="0"/>
      <w:adjustRightInd w:val="0"/>
      <w:spacing w:line="269" w:lineRule="exact"/>
      <w:ind w:firstLine="288"/>
    </w:pPr>
    <w:rPr>
      <w:szCs w:val="24"/>
      <w:lang w:eastAsia="lt-LT"/>
    </w:rPr>
  </w:style>
  <w:style w:type="character" w:customStyle="1" w:styleId="statymonr0">
    <w:name w:val="statymonr"/>
    <w:basedOn w:val="Numatytasispastraiposriftas"/>
    <w:rsid w:val="00BF136F"/>
  </w:style>
  <w:style w:type="paragraph" w:styleId="Turinioantrat">
    <w:name w:val="TOC Heading"/>
    <w:basedOn w:val="Antrat1"/>
    <w:next w:val="prastasis"/>
    <w:uiPriority w:val="39"/>
    <w:unhideWhenUsed/>
    <w:qFormat/>
    <w:rsid w:val="00BF136F"/>
    <w:pPr>
      <w:keepLines/>
      <w:numPr>
        <w:numId w:val="0"/>
      </w:numPr>
      <w:suppressAutoHyphens w:val="0"/>
      <w:adjustRightInd/>
      <w:spacing w:before="480" w:after="0" w:line="276" w:lineRule="auto"/>
      <w:textAlignment w:val="auto"/>
      <w:outlineLvl w:val="9"/>
    </w:pPr>
    <w:rPr>
      <w:rFonts w:ascii="Cambria" w:hAnsi="Cambria"/>
      <w:bCs/>
      <w:color w:val="365F91"/>
      <w:kern w:val="0"/>
      <w:szCs w:val="28"/>
      <w:lang w:val="en-US" w:eastAsia="en-US"/>
    </w:rPr>
  </w:style>
  <w:style w:type="paragraph" w:styleId="Turinys2">
    <w:name w:val="toc 2"/>
    <w:basedOn w:val="prastasis"/>
    <w:next w:val="prastasis"/>
    <w:autoRedefine/>
    <w:uiPriority w:val="39"/>
    <w:unhideWhenUsed/>
    <w:qFormat/>
    <w:rsid w:val="00BF136F"/>
    <w:pPr>
      <w:spacing w:before="120"/>
      <w:ind w:left="200"/>
    </w:pPr>
    <w:rPr>
      <w:rFonts w:ascii="Calibri" w:hAnsi="Calibri"/>
      <w:b/>
      <w:bCs/>
      <w:sz w:val="22"/>
      <w:szCs w:val="22"/>
      <w:lang w:eastAsia="zh-CN"/>
    </w:rPr>
  </w:style>
  <w:style w:type="paragraph" w:styleId="Turinys3">
    <w:name w:val="toc 3"/>
    <w:basedOn w:val="prastasis"/>
    <w:next w:val="prastasis"/>
    <w:autoRedefine/>
    <w:uiPriority w:val="39"/>
    <w:unhideWhenUsed/>
    <w:qFormat/>
    <w:rsid w:val="00BF136F"/>
    <w:pPr>
      <w:ind w:left="400"/>
    </w:pPr>
    <w:rPr>
      <w:rFonts w:ascii="Calibri" w:hAnsi="Calibri"/>
      <w:sz w:val="20"/>
      <w:lang w:eastAsia="zh-CN"/>
    </w:rPr>
  </w:style>
  <w:style w:type="paragraph" w:styleId="Turinys4">
    <w:name w:val="toc 4"/>
    <w:basedOn w:val="prastasis"/>
    <w:next w:val="prastasis"/>
    <w:autoRedefine/>
    <w:uiPriority w:val="39"/>
    <w:unhideWhenUsed/>
    <w:rsid w:val="00BF136F"/>
    <w:pPr>
      <w:ind w:left="600"/>
    </w:pPr>
    <w:rPr>
      <w:rFonts w:ascii="Calibri" w:hAnsi="Calibri"/>
      <w:sz w:val="20"/>
      <w:lang w:eastAsia="zh-CN"/>
    </w:rPr>
  </w:style>
  <w:style w:type="paragraph" w:styleId="Turinys5">
    <w:name w:val="toc 5"/>
    <w:basedOn w:val="prastasis"/>
    <w:next w:val="prastasis"/>
    <w:autoRedefine/>
    <w:uiPriority w:val="39"/>
    <w:unhideWhenUsed/>
    <w:rsid w:val="00BF136F"/>
    <w:pPr>
      <w:ind w:left="800"/>
    </w:pPr>
    <w:rPr>
      <w:rFonts w:ascii="Calibri" w:hAnsi="Calibri"/>
      <w:sz w:val="20"/>
      <w:lang w:eastAsia="zh-CN"/>
    </w:rPr>
  </w:style>
  <w:style w:type="paragraph" w:styleId="Turinys6">
    <w:name w:val="toc 6"/>
    <w:basedOn w:val="prastasis"/>
    <w:next w:val="prastasis"/>
    <w:autoRedefine/>
    <w:uiPriority w:val="39"/>
    <w:unhideWhenUsed/>
    <w:rsid w:val="00BF136F"/>
    <w:pPr>
      <w:ind w:left="1000"/>
    </w:pPr>
    <w:rPr>
      <w:rFonts w:ascii="Calibri" w:hAnsi="Calibri"/>
      <w:sz w:val="20"/>
      <w:lang w:eastAsia="zh-CN"/>
    </w:rPr>
  </w:style>
  <w:style w:type="paragraph" w:styleId="Turinys7">
    <w:name w:val="toc 7"/>
    <w:basedOn w:val="prastasis"/>
    <w:next w:val="prastasis"/>
    <w:autoRedefine/>
    <w:uiPriority w:val="39"/>
    <w:unhideWhenUsed/>
    <w:rsid w:val="00BF136F"/>
    <w:pPr>
      <w:ind w:left="1200"/>
    </w:pPr>
    <w:rPr>
      <w:rFonts w:ascii="Calibri" w:hAnsi="Calibri"/>
      <w:sz w:val="20"/>
      <w:lang w:eastAsia="zh-CN"/>
    </w:rPr>
  </w:style>
  <w:style w:type="paragraph" w:styleId="Turinys8">
    <w:name w:val="toc 8"/>
    <w:basedOn w:val="prastasis"/>
    <w:next w:val="prastasis"/>
    <w:autoRedefine/>
    <w:uiPriority w:val="39"/>
    <w:unhideWhenUsed/>
    <w:rsid w:val="00BF136F"/>
    <w:pPr>
      <w:ind w:left="1400"/>
    </w:pPr>
    <w:rPr>
      <w:rFonts w:ascii="Calibri" w:hAnsi="Calibri"/>
      <w:sz w:val="20"/>
      <w:lang w:eastAsia="zh-CN"/>
    </w:rPr>
  </w:style>
  <w:style w:type="paragraph" w:styleId="Turinys9">
    <w:name w:val="toc 9"/>
    <w:basedOn w:val="prastasis"/>
    <w:next w:val="prastasis"/>
    <w:autoRedefine/>
    <w:uiPriority w:val="39"/>
    <w:unhideWhenUsed/>
    <w:rsid w:val="00BF136F"/>
    <w:pPr>
      <w:ind w:left="1600"/>
    </w:pPr>
    <w:rPr>
      <w:rFonts w:ascii="Calibri" w:hAnsi="Calibri"/>
      <w:sz w:val="20"/>
      <w:lang w:eastAsia="zh-CN"/>
    </w:rPr>
  </w:style>
  <w:style w:type="character" w:customStyle="1" w:styleId="normal-c-c0">
    <w:name w:val="normal-c-c0"/>
    <w:rsid w:val="00BF136F"/>
  </w:style>
  <w:style w:type="character" w:customStyle="1" w:styleId="normal-c">
    <w:name w:val="normal-c"/>
    <w:rsid w:val="00BF136F"/>
  </w:style>
  <w:style w:type="character" w:customStyle="1" w:styleId="res">
    <w:name w:val="res"/>
    <w:rsid w:val="00BF136F"/>
  </w:style>
  <w:style w:type="paragraph" w:customStyle="1" w:styleId="antrpaveiksl">
    <w:name w:val="antr paveiksl"/>
    <w:basedOn w:val="prastasis"/>
    <w:link w:val="antrpaveikslDiagrama"/>
    <w:qFormat/>
    <w:rsid w:val="00BF136F"/>
    <w:rPr>
      <w:i/>
      <w:szCs w:val="24"/>
      <w:lang w:val="en-US"/>
    </w:rPr>
  </w:style>
  <w:style w:type="character" w:customStyle="1" w:styleId="antrpaveikslDiagrama">
    <w:name w:val="antr paveiksl Diagrama"/>
    <w:link w:val="antrpaveiksl"/>
    <w:rsid w:val="00BF136F"/>
    <w:rPr>
      <w:i/>
      <w:szCs w:val="24"/>
      <w:lang w:val="en-US"/>
    </w:rPr>
  </w:style>
  <w:style w:type="paragraph" w:customStyle="1" w:styleId="Prezidentas">
    <w:name w:val="Prezidentas"/>
    <w:uiPriority w:val="99"/>
    <w:rsid w:val="00BF136F"/>
    <w:pPr>
      <w:tabs>
        <w:tab w:val="right" w:pos="9808"/>
      </w:tabs>
      <w:autoSpaceDE w:val="0"/>
      <w:autoSpaceDN w:val="0"/>
      <w:adjustRightInd w:val="0"/>
    </w:pPr>
    <w:rPr>
      <w:rFonts w:ascii="TimesLT" w:hAnsi="TimesLT"/>
      <w:caps/>
      <w:sz w:val="20"/>
      <w:lang w:val="en-US"/>
    </w:rPr>
  </w:style>
  <w:style w:type="character" w:customStyle="1" w:styleId="WW8Num11z1">
    <w:name w:val="WW8Num11z1"/>
    <w:rsid w:val="00BF136F"/>
    <w:rPr>
      <w:rFonts w:ascii="Courier New" w:hAnsi="Courier New"/>
    </w:rPr>
  </w:style>
  <w:style w:type="character" w:customStyle="1" w:styleId="BodyTextIndentChar1">
    <w:name w:val="Body Text Indent Char1"/>
    <w:locked/>
    <w:rsid w:val="00BF136F"/>
    <w:rPr>
      <w:sz w:val="22"/>
      <w:lang w:eastAsia="zh-CN"/>
    </w:rPr>
  </w:style>
  <w:style w:type="paragraph" w:customStyle="1" w:styleId="WW-TableContents11111111">
    <w:name w:val="WW-Table Contents11111111"/>
    <w:basedOn w:val="Pagrindinistekstas"/>
    <w:uiPriority w:val="99"/>
    <w:rsid w:val="00BF136F"/>
    <w:pPr>
      <w:widowControl w:val="0"/>
      <w:suppressLineNumbers/>
      <w:adjustRightInd/>
      <w:spacing w:after="120" w:line="240" w:lineRule="auto"/>
      <w:textAlignment w:val="auto"/>
    </w:pPr>
    <w:rPr>
      <w:szCs w:val="24"/>
      <w:lang w:val="en-GB" w:eastAsia="ar-SA"/>
    </w:rPr>
  </w:style>
  <w:style w:type="paragraph" w:customStyle="1" w:styleId="Hipersaitas1">
    <w:name w:val="Hipersaitas1"/>
    <w:basedOn w:val="prastasis"/>
    <w:uiPriority w:val="99"/>
    <w:rsid w:val="00BF136F"/>
    <w:pPr>
      <w:spacing w:before="100" w:beforeAutospacing="1" w:after="100" w:afterAutospacing="1"/>
    </w:pPr>
    <w:rPr>
      <w:szCs w:val="24"/>
      <w:lang w:eastAsia="lt-LT"/>
    </w:rPr>
  </w:style>
  <w:style w:type="paragraph" w:customStyle="1" w:styleId="lentacentr">
    <w:name w:val="lentacentr"/>
    <w:basedOn w:val="prastasis"/>
    <w:uiPriority w:val="99"/>
    <w:rsid w:val="00BF136F"/>
    <w:pPr>
      <w:spacing w:before="100" w:beforeAutospacing="1" w:after="100" w:afterAutospacing="1"/>
    </w:pPr>
    <w:rPr>
      <w:szCs w:val="24"/>
      <w:lang w:eastAsia="lt-LT"/>
    </w:rPr>
  </w:style>
  <w:style w:type="paragraph" w:customStyle="1" w:styleId="lentaleft">
    <w:name w:val="lentaleft"/>
    <w:basedOn w:val="prastasis"/>
    <w:uiPriority w:val="99"/>
    <w:rsid w:val="00BF136F"/>
    <w:pPr>
      <w:spacing w:before="100" w:beforeAutospacing="1" w:after="100" w:afterAutospacing="1"/>
    </w:pPr>
    <w:rPr>
      <w:szCs w:val="24"/>
      <w:lang w:eastAsia="lt-LT"/>
    </w:rPr>
  </w:style>
  <w:style w:type="paragraph" w:customStyle="1" w:styleId="noparagraphstyle0">
    <w:name w:val="noparagraphstyle"/>
    <w:basedOn w:val="prastasis"/>
    <w:uiPriority w:val="99"/>
    <w:rsid w:val="00BF136F"/>
    <w:pPr>
      <w:spacing w:before="100" w:beforeAutospacing="1" w:after="100" w:afterAutospacing="1"/>
    </w:pPr>
    <w:rPr>
      <w:szCs w:val="24"/>
      <w:lang w:eastAsia="lt-LT"/>
    </w:rPr>
  </w:style>
  <w:style w:type="character" w:customStyle="1" w:styleId="BodytextCharChar">
    <w:name w:val="Body text Char Char"/>
    <w:locked/>
    <w:rsid w:val="00BF136F"/>
    <w:rPr>
      <w:rFonts w:ascii="TimesLT" w:hAnsi="TimesLT" w:cs="Arial Unicode MS"/>
      <w:lang w:val="en-US" w:eastAsia="en-US" w:bidi="ar-SA"/>
    </w:rPr>
  </w:style>
  <w:style w:type="paragraph" w:customStyle="1" w:styleId="AKlausimas">
    <w:name w:val="AKlausimas"/>
    <w:uiPriority w:val="99"/>
    <w:rsid w:val="00BF136F"/>
    <w:pPr>
      <w:ind w:firstLine="312"/>
      <w:jc w:val="both"/>
    </w:pPr>
    <w:rPr>
      <w:rFonts w:cs="Arial Unicode MS"/>
      <w:b/>
      <w:i/>
      <w:sz w:val="20"/>
      <w:lang w:eastAsia="lt-LT"/>
    </w:rPr>
  </w:style>
  <w:style w:type="paragraph" w:customStyle="1" w:styleId="Style">
    <w:name w:val="Style"/>
    <w:uiPriority w:val="99"/>
    <w:rsid w:val="00BF136F"/>
    <w:pPr>
      <w:widowControl w:val="0"/>
      <w:autoSpaceDE w:val="0"/>
      <w:autoSpaceDN w:val="0"/>
      <w:adjustRightInd w:val="0"/>
    </w:pPr>
    <w:rPr>
      <w:szCs w:val="24"/>
      <w:lang w:eastAsia="lt-LT"/>
    </w:rPr>
  </w:style>
  <w:style w:type="character" w:styleId="HTMLspausdinimomainl">
    <w:name w:val="HTML Typewriter"/>
    <w:rsid w:val="00BF136F"/>
    <w:rPr>
      <w:rFonts w:ascii="Courier New" w:hAnsi="Courier New" w:cs="Courier New"/>
      <w:sz w:val="20"/>
      <w:szCs w:val="20"/>
    </w:rPr>
  </w:style>
  <w:style w:type="character" w:customStyle="1" w:styleId="temos">
    <w:name w:val="temos"/>
    <w:rsid w:val="00BF136F"/>
    <w:rPr>
      <w:rFonts w:cs="Times New Roman"/>
    </w:rPr>
  </w:style>
  <w:style w:type="paragraph" w:customStyle="1" w:styleId="xl51">
    <w:name w:val="xl51"/>
    <w:basedOn w:val="prastasis"/>
    <w:rsid w:val="00BF136F"/>
    <w:pPr>
      <w:pBdr>
        <w:left w:val="single" w:sz="4" w:space="0" w:color="auto"/>
        <w:bottom w:val="single" w:sz="4" w:space="0" w:color="auto"/>
      </w:pBdr>
      <w:spacing w:before="100" w:beforeAutospacing="1" w:after="100" w:afterAutospacing="1"/>
      <w:jc w:val="center"/>
    </w:pPr>
    <w:rPr>
      <w:szCs w:val="24"/>
      <w:lang w:val="en-GB"/>
    </w:rPr>
  </w:style>
  <w:style w:type="paragraph" w:customStyle="1" w:styleId="Formule">
    <w:name w:val="Formule"/>
    <w:basedOn w:val="prastasis"/>
    <w:uiPriority w:val="99"/>
    <w:rsid w:val="00BF136F"/>
    <w:pPr>
      <w:widowControl w:val="0"/>
      <w:autoSpaceDE w:val="0"/>
      <w:autoSpaceDN w:val="0"/>
      <w:adjustRightInd w:val="0"/>
      <w:spacing w:before="240" w:after="240"/>
      <w:jc w:val="center"/>
    </w:pPr>
    <w:rPr>
      <w:sz w:val="22"/>
      <w:lang w:eastAsia="lt-LT"/>
    </w:rPr>
  </w:style>
  <w:style w:type="character" w:customStyle="1" w:styleId="CharChar6">
    <w:name w:val="Char Char6"/>
    <w:rsid w:val="00BF136F"/>
    <w:rPr>
      <w:rFonts w:ascii="Times New Roman" w:hAnsi="Times New Roman" w:cs="Times New Roman"/>
      <w:sz w:val="24"/>
      <w:szCs w:val="24"/>
    </w:rPr>
  </w:style>
  <w:style w:type="paragraph" w:customStyle="1" w:styleId="root">
    <w:name w:val="root"/>
    <w:basedOn w:val="prastasis"/>
    <w:uiPriority w:val="99"/>
    <w:rsid w:val="00BF136F"/>
    <w:pPr>
      <w:spacing w:before="100" w:beforeAutospacing="1" w:after="100" w:afterAutospacing="1"/>
    </w:pPr>
    <w:rPr>
      <w:szCs w:val="24"/>
      <w:lang w:eastAsia="lt-LT"/>
    </w:rPr>
  </w:style>
  <w:style w:type="character" w:customStyle="1" w:styleId="CharChar3">
    <w:name w:val="Char Char3"/>
    <w:rsid w:val="00BF136F"/>
    <w:rPr>
      <w:rFonts w:ascii="Courier New" w:hAnsi="Courier New" w:cs="Courier New"/>
      <w:sz w:val="20"/>
      <w:szCs w:val="20"/>
      <w:lang w:eastAsia="lt-LT"/>
    </w:rPr>
  </w:style>
  <w:style w:type="paragraph" w:customStyle="1" w:styleId="patvirtinta0">
    <w:name w:val="patvirtinta"/>
    <w:basedOn w:val="prastasis"/>
    <w:uiPriority w:val="99"/>
    <w:rsid w:val="00BF136F"/>
    <w:pPr>
      <w:spacing w:before="100" w:beforeAutospacing="1" w:after="100" w:afterAutospacing="1"/>
    </w:pPr>
    <w:rPr>
      <w:szCs w:val="24"/>
      <w:lang w:val="en-US"/>
    </w:rPr>
  </w:style>
  <w:style w:type="paragraph" w:customStyle="1" w:styleId="Papunktis">
    <w:name w:val="Papunktis"/>
    <w:basedOn w:val="Tekstoblokas"/>
    <w:uiPriority w:val="99"/>
    <w:rsid w:val="00BF136F"/>
    <w:pPr>
      <w:spacing w:line="240" w:lineRule="auto"/>
      <w:ind w:left="0" w:right="-1" w:firstLine="709"/>
      <w:jc w:val="both"/>
    </w:pPr>
    <w:rPr>
      <w:b/>
      <w:i/>
      <w:sz w:val="24"/>
      <w:u w:val="single"/>
      <w:lang w:val="lt-LT"/>
    </w:rPr>
  </w:style>
  <w:style w:type="paragraph" w:customStyle="1" w:styleId="statymopavad0">
    <w:name w:val="statymopavad"/>
    <w:basedOn w:val="prastasis"/>
    <w:uiPriority w:val="99"/>
    <w:rsid w:val="00BF136F"/>
    <w:pPr>
      <w:spacing w:before="100" w:beforeAutospacing="1" w:after="100" w:afterAutospacing="1"/>
    </w:pPr>
    <w:rPr>
      <w:szCs w:val="24"/>
      <w:lang w:val="en-US"/>
    </w:rPr>
  </w:style>
  <w:style w:type="character" w:customStyle="1" w:styleId="datametai0">
    <w:name w:val="datametai"/>
    <w:rsid w:val="00BF136F"/>
    <w:rPr>
      <w:rFonts w:cs="Times New Roman"/>
    </w:rPr>
  </w:style>
  <w:style w:type="character" w:customStyle="1" w:styleId="datamnuo0">
    <w:name w:val="datamnuo"/>
    <w:rsid w:val="00BF136F"/>
    <w:rPr>
      <w:rFonts w:cs="Times New Roman"/>
    </w:rPr>
  </w:style>
  <w:style w:type="character" w:customStyle="1" w:styleId="datadiena0">
    <w:name w:val="datadiena"/>
    <w:rsid w:val="00BF136F"/>
    <w:rPr>
      <w:rFonts w:cs="Times New Roman"/>
    </w:rPr>
  </w:style>
  <w:style w:type="paragraph" w:customStyle="1" w:styleId="centrboldm">
    <w:name w:val="centrboldm"/>
    <w:basedOn w:val="prastasis"/>
    <w:uiPriority w:val="99"/>
    <w:rsid w:val="00BF136F"/>
    <w:pPr>
      <w:snapToGrid w:val="0"/>
      <w:jc w:val="center"/>
    </w:pPr>
    <w:rPr>
      <w:rFonts w:ascii="TimesLT" w:hAnsi="TimesLT" w:cs="TimesLT"/>
      <w:b/>
      <w:bCs/>
      <w:sz w:val="20"/>
      <w:lang w:val="en-GB"/>
    </w:rPr>
  </w:style>
  <w:style w:type="character" w:customStyle="1" w:styleId="highlight4">
    <w:name w:val="highlight4"/>
    <w:rsid w:val="00BF136F"/>
    <w:rPr>
      <w:rFonts w:cs="Times New Roman"/>
      <w:color w:val="666666"/>
    </w:rPr>
  </w:style>
  <w:style w:type="paragraph" w:customStyle="1" w:styleId="linija0">
    <w:name w:val="linija"/>
    <w:basedOn w:val="prastasis"/>
    <w:uiPriority w:val="99"/>
    <w:rsid w:val="00BF136F"/>
    <w:pPr>
      <w:spacing w:before="100" w:beforeAutospacing="1" w:after="100" w:afterAutospacing="1"/>
    </w:pPr>
    <w:rPr>
      <w:szCs w:val="24"/>
      <w:lang w:eastAsia="lt-LT"/>
    </w:rPr>
  </w:style>
  <w:style w:type="character" w:customStyle="1" w:styleId="affiliation">
    <w:name w:val="affiliation"/>
    <w:rsid w:val="00BF136F"/>
    <w:rPr>
      <w:rFonts w:cs="Times New Roman"/>
    </w:rPr>
  </w:style>
  <w:style w:type="character" w:styleId="HTMLcitata">
    <w:name w:val="HTML Cite"/>
    <w:uiPriority w:val="99"/>
    <w:rsid w:val="00BF136F"/>
    <w:rPr>
      <w:rFonts w:cs="Times New Roman"/>
      <w:i/>
      <w:iCs/>
    </w:rPr>
  </w:style>
  <w:style w:type="character" w:customStyle="1" w:styleId="hps">
    <w:name w:val="hps"/>
    <w:uiPriority w:val="99"/>
    <w:rsid w:val="00BF136F"/>
    <w:rPr>
      <w:rFonts w:cs="Times New Roman"/>
    </w:rPr>
  </w:style>
  <w:style w:type="character" w:customStyle="1" w:styleId="link-pdf">
    <w:name w:val="link-pdf"/>
    <w:uiPriority w:val="99"/>
    <w:rsid w:val="00BF136F"/>
    <w:rPr>
      <w:rFonts w:cs="Times New Roman"/>
    </w:rPr>
  </w:style>
  <w:style w:type="character" w:customStyle="1" w:styleId="Diagrama1">
    <w:name w:val="Diagrama1"/>
    <w:rsid w:val="00BF136F"/>
    <w:rPr>
      <w:lang w:val="en-AU" w:eastAsia="lt-LT" w:bidi="ar-SA"/>
    </w:rPr>
  </w:style>
  <w:style w:type="paragraph" w:customStyle="1" w:styleId="BodyTextIndent1">
    <w:name w:val="Body Text Indent1"/>
    <w:basedOn w:val="prastasis"/>
    <w:uiPriority w:val="99"/>
    <w:rsid w:val="00BF136F"/>
    <w:pPr>
      <w:tabs>
        <w:tab w:val="left" w:pos="7493"/>
      </w:tabs>
      <w:spacing w:line="360" w:lineRule="auto"/>
      <w:ind w:firstLine="540"/>
      <w:jc w:val="both"/>
    </w:pPr>
    <w:rPr>
      <w:szCs w:val="24"/>
    </w:rPr>
  </w:style>
  <w:style w:type="paragraph" w:customStyle="1" w:styleId="Style27">
    <w:name w:val="Style27"/>
    <w:basedOn w:val="prastasis"/>
    <w:uiPriority w:val="99"/>
    <w:rsid w:val="00BF136F"/>
    <w:pPr>
      <w:widowControl w:val="0"/>
      <w:autoSpaceDE w:val="0"/>
      <w:autoSpaceDN w:val="0"/>
      <w:adjustRightInd w:val="0"/>
      <w:spacing w:line="271" w:lineRule="exact"/>
      <w:ind w:firstLine="283"/>
      <w:jc w:val="both"/>
    </w:pPr>
    <w:rPr>
      <w:szCs w:val="24"/>
      <w:lang w:eastAsia="lt-LT"/>
    </w:rPr>
  </w:style>
  <w:style w:type="paragraph" w:customStyle="1" w:styleId="Style2">
    <w:name w:val="Style2"/>
    <w:basedOn w:val="prastasis"/>
    <w:rsid w:val="00BF136F"/>
    <w:pPr>
      <w:widowControl w:val="0"/>
      <w:autoSpaceDE w:val="0"/>
      <w:autoSpaceDN w:val="0"/>
      <w:adjustRightInd w:val="0"/>
    </w:pPr>
    <w:rPr>
      <w:rFonts w:ascii="Arial" w:hAnsi="Arial"/>
      <w:szCs w:val="24"/>
      <w:lang w:eastAsia="lt-LT"/>
    </w:rPr>
  </w:style>
  <w:style w:type="character" w:customStyle="1" w:styleId="FontStyle12">
    <w:name w:val="Font Style12"/>
    <w:rsid w:val="00BF136F"/>
    <w:rPr>
      <w:rFonts w:ascii="Arial" w:hAnsi="Arial" w:cs="Arial"/>
      <w:b/>
      <w:bCs/>
      <w:i/>
      <w:iCs/>
      <w:sz w:val="26"/>
      <w:szCs w:val="26"/>
    </w:rPr>
  </w:style>
  <w:style w:type="paragraph" w:customStyle="1" w:styleId="Style29">
    <w:name w:val="Style29"/>
    <w:basedOn w:val="prastasis"/>
    <w:uiPriority w:val="99"/>
    <w:rsid w:val="00BF136F"/>
    <w:pPr>
      <w:widowControl w:val="0"/>
      <w:autoSpaceDE w:val="0"/>
      <w:autoSpaceDN w:val="0"/>
      <w:adjustRightInd w:val="0"/>
      <w:spacing w:line="264" w:lineRule="exact"/>
      <w:jc w:val="center"/>
    </w:pPr>
    <w:rPr>
      <w:szCs w:val="24"/>
      <w:lang w:eastAsia="lt-LT"/>
    </w:rPr>
  </w:style>
  <w:style w:type="paragraph" w:customStyle="1" w:styleId="Style47">
    <w:name w:val="Style47"/>
    <w:basedOn w:val="prastasis"/>
    <w:uiPriority w:val="99"/>
    <w:rsid w:val="00BF136F"/>
    <w:pPr>
      <w:widowControl w:val="0"/>
      <w:autoSpaceDE w:val="0"/>
      <w:autoSpaceDN w:val="0"/>
      <w:adjustRightInd w:val="0"/>
      <w:spacing w:line="221" w:lineRule="exact"/>
      <w:jc w:val="center"/>
    </w:pPr>
    <w:rPr>
      <w:szCs w:val="24"/>
      <w:lang w:eastAsia="lt-LT"/>
    </w:rPr>
  </w:style>
  <w:style w:type="paragraph" w:customStyle="1" w:styleId="WfxFaxNum">
    <w:name w:val="WfxFaxNum"/>
    <w:basedOn w:val="prastasis"/>
    <w:uiPriority w:val="99"/>
    <w:rsid w:val="00BF136F"/>
    <w:rPr>
      <w:szCs w:val="24"/>
      <w:lang w:val="en-US"/>
    </w:rPr>
  </w:style>
  <w:style w:type="character" w:customStyle="1" w:styleId="BodytextDiagrama">
    <w:name w:val="Body text Diagrama"/>
    <w:rsid w:val="00BF136F"/>
    <w:rPr>
      <w:rFonts w:ascii="TimesLT" w:hAnsi="TimesLT"/>
      <w:lang w:val="en-US" w:eastAsia="en-US" w:bidi="ar-SA"/>
    </w:rPr>
  </w:style>
  <w:style w:type="character" w:customStyle="1" w:styleId="prastojitraukaDiagrama">
    <w:name w:val="Įprastoji įtrauka Diagrama"/>
    <w:aliases w:val="Normal Indent Char1 Diagrama,Normal Indent Char Char1 Diagrama,Normal Indent Char1 Char Char Char1 Diagrama,Normal Indent Char Char Char Char Char1 Diagrama,Normal Indent Char1 Char Char1 Char Char1 Diagrama"/>
    <w:link w:val="prastojitrauka"/>
    <w:locked/>
    <w:rsid w:val="00BF136F"/>
    <w:rPr>
      <w:lang w:val="en-GB"/>
    </w:rPr>
  </w:style>
  <w:style w:type="paragraph" w:styleId="prastojitrauka">
    <w:name w:val="Normal Indent"/>
    <w:aliases w:val="Normal Indent Char1,Normal Indent Char Char1,Normal Indent Char1 Char Char Char1,Normal Indent Char Char Char Char Char1,Normal Indent Char1 Char Char1 Char Char1,Normal Indent Char1 Char Char Char Char1 Char Char1,Normal Indent Char"/>
    <w:basedOn w:val="prastasis"/>
    <w:link w:val="prastojitraukaDiagrama"/>
    <w:unhideWhenUsed/>
    <w:rsid w:val="00BF136F"/>
    <w:pPr>
      <w:spacing w:after="120"/>
      <w:ind w:left="1304"/>
    </w:pPr>
    <w:rPr>
      <w:lang w:val="en-GB"/>
    </w:rPr>
  </w:style>
  <w:style w:type="character" w:customStyle="1" w:styleId="TitleChar1">
    <w:name w:val="Title Char1"/>
    <w:aliases w:val="Char Char2"/>
    <w:rsid w:val="00BF136F"/>
    <w:rPr>
      <w:rFonts w:ascii="Cambria" w:eastAsia="Times New Roman" w:hAnsi="Cambria" w:cs="Times New Roman"/>
      <w:color w:val="17365D"/>
      <w:spacing w:val="5"/>
      <w:kern w:val="28"/>
      <w:sz w:val="52"/>
      <w:szCs w:val="52"/>
    </w:rPr>
  </w:style>
  <w:style w:type="character" w:customStyle="1" w:styleId="BodyBoldNoSpaceDiagrama">
    <w:name w:val="Body Bold NoSpace Diagrama"/>
    <w:link w:val="BodyBoldNoSpace"/>
    <w:locked/>
    <w:rsid w:val="00BF136F"/>
    <w:rPr>
      <w:b/>
      <w:sz w:val="23"/>
      <w:lang w:val="en-US" w:eastAsia="lt-LT"/>
    </w:rPr>
  </w:style>
  <w:style w:type="character" w:customStyle="1" w:styleId="kvrpreviewlabelheader">
    <w:name w:val="kvrpreviewlabelheader"/>
    <w:basedOn w:val="Numatytasispastraiposriftas"/>
    <w:rsid w:val="00BF136F"/>
  </w:style>
  <w:style w:type="character" w:customStyle="1" w:styleId="rowvalue">
    <w:name w:val="rowvalue"/>
    <w:basedOn w:val="Numatytasispastraiposriftas"/>
    <w:rsid w:val="00BF136F"/>
  </w:style>
  <w:style w:type="character" w:customStyle="1" w:styleId="rowname2">
    <w:name w:val="rowname2"/>
    <w:rsid w:val="00BF136F"/>
    <w:rPr>
      <w:b/>
      <w:bCs/>
    </w:rPr>
  </w:style>
  <w:style w:type="character" w:customStyle="1" w:styleId="rowname3">
    <w:name w:val="rowname3"/>
    <w:rsid w:val="00BF136F"/>
    <w:rPr>
      <w:b/>
      <w:bCs/>
    </w:rPr>
  </w:style>
  <w:style w:type="character" w:customStyle="1" w:styleId="rowname4">
    <w:name w:val="rowname4"/>
    <w:rsid w:val="00BF136F"/>
    <w:rPr>
      <w:b/>
      <w:bCs/>
    </w:rPr>
  </w:style>
  <w:style w:type="character" w:customStyle="1" w:styleId="rowname5">
    <w:name w:val="rowname5"/>
    <w:rsid w:val="00BF136F"/>
    <w:rPr>
      <w:b/>
      <w:bCs/>
    </w:rPr>
  </w:style>
  <w:style w:type="character" w:customStyle="1" w:styleId="rowname6">
    <w:name w:val="rowname6"/>
    <w:rsid w:val="00BF136F"/>
    <w:rPr>
      <w:b/>
      <w:bCs/>
    </w:rPr>
  </w:style>
  <w:style w:type="character" w:customStyle="1" w:styleId="rowname7">
    <w:name w:val="rowname7"/>
    <w:rsid w:val="00BF136F"/>
    <w:rPr>
      <w:b/>
      <w:bCs/>
    </w:rPr>
  </w:style>
  <w:style w:type="character" w:customStyle="1" w:styleId="rowname8">
    <w:name w:val="rowname8"/>
    <w:rsid w:val="00BF136F"/>
    <w:rPr>
      <w:b/>
      <w:bCs/>
    </w:rPr>
  </w:style>
  <w:style w:type="character" w:customStyle="1" w:styleId="res1">
    <w:name w:val="res1"/>
    <w:rsid w:val="00BF136F"/>
    <w:rPr>
      <w:b/>
      <w:bCs/>
      <w:sz w:val="24"/>
      <w:szCs w:val="24"/>
    </w:rPr>
  </w:style>
  <w:style w:type="character" w:customStyle="1" w:styleId="res2">
    <w:name w:val="res2"/>
    <w:rsid w:val="00BF136F"/>
    <w:rPr>
      <w:b/>
      <w:bCs/>
      <w:sz w:val="24"/>
      <w:szCs w:val="24"/>
    </w:rPr>
  </w:style>
  <w:style w:type="character" w:customStyle="1" w:styleId="res3">
    <w:name w:val="res3"/>
    <w:rsid w:val="00BF136F"/>
    <w:rPr>
      <w:b/>
      <w:bCs/>
      <w:sz w:val="24"/>
      <w:szCs w:val="24"/>
    </w:rPr>
  </w:style>
  <w:style w:type="character" w:customStyle="1" w:styleId="rowname1">
    <w:name w:val="rowname1"/>
    <w:rsid w:val="00BF136F"/>
    <w:rPr>
      <w:b/>
      <w:bCs/>
    </w:rPr>
  </w:style>
  <w:style w:type="character" w:customStyle="1" w:styleId="rowname9">
    <w:name w:val="rowname9"/>
    <w:rsid w:val="00BF136F"/>
    <w:rPr>
      <w:b/>
      <w:bCs/>
    </w:rPr>
  </w:style>
  <w:style w:type="character" w:customStyle="1" w:styleId="copyr21">
    <w:name w:val="copyr21"/>
    <w:rsid w:val="00BF136F"/>
    <w:rPr>
      <w:color w:val="666666"/>
      <w:sz w:val="17"/>
      <w:szCs w:val="17"/>
    </w:rPr>
  </w:style>
  <w:style w:type="paragraph" w:customStyle="1" w:styleId="header-item">
    <w:name w:val="header-item"/>
    <w:basedOn w:val="prastasis"/>
    <w:rsid w:val="00BF136F"/>
    <w:pPr>
      <w:spacing w:before="100" w:beforeAutospacing="1" w:after="100" w:afterAutospacing="1"/>
    </w:pPr>
    <w:rPr>
      <w:szCs w:val="24"/>
      <w:lang w:eastAsia="lt-LT"/>
    </w:rPr>
  </w:style>
  <w:style w:type="paragraph" w:customStyle="1" w:styleId="sdb-item">
    <w:name w:val="sdb-item"/>
    <w:basedOn w:val="prastasis"/>
    <w:rsid w:val="00BF136F"/>
    <w:pPr>
      <w:spacing w:before="100" w:beforeAutospacing="1" w:after="100" w:afterAutospacing="1"/>
    </w:pPr>
    <w:rPr>
      <w:szCs w:val="24"/>
      <w:lang w:eastAsia="lt-LT"/>
    </w:rPr>
  </w:style>
  <w:style w:type="paragraph" w:customStyle="1" w:styleId="ng-binding">
    <w:name w:val="ng-binding"/>
    <w:basedOn w:val="prastasis"/>
    <w:rsid w:val="00BF136F"/>
    <w:pPr>
      <w:spacing w:before="100" w:beforeAutospacing="1" w:after="100" w:afterAutospacing="1"/>
    </w:pPr>
    <w:rPr>
      <w:szCs w:val="24"/>
      <w:lang w:eastAsia="lt-LT"/>
    </w:rPr>
  </w:style>
  <w:style w:type="paragraph" w:customStyle="1" w:styleId="BodyTextIndent2">
    <w:name w:val="Body Text Indent2"/>
    <w:basedOn w:val="prastasis"/>
    <w:rsid w:val="00BF136F"/>
    <w:pPr>
      <w:tabs>
        <w:tab w:val="left" w:pos="7493"/>
      </w:tabs>
      <w:spacing w:line="360" w:lineRule="auto"/>
      <w:ind w:firstLine="540"/>
      <w:jc w:val="both"/>
    </w:pPr>
    <w:rPr>
      <w:szCs w:val="24"/>
    </w:rPr>
  </w:style>
  <w:style w:type="paragraph" w:customStyle="1" w:styleId="bodyboldnospace0">
    <w:name w:val="bodyboldnospace"/>
    <w:basedOn w:val="prastasis"/>
    <w:rsid w:val="00BF136F"/>
    <w:pPr>
      <w:spacing w:line="270" w:lineRule="atLeast"/>
    </w:pPr>
    <w:rPr>
      <w:b/>
      <w:bCs/>
      <w:sz w:val="23"/>
      <w:szCs w:val="23"/>
      <w:lang w:eastAsia="lt-LT"/>
    </w:rPr>
  </w:style>
  <w:style w:type="numbering" w:customStyle="1" w:styleId="WWOutlineListStyle14">
    <w:name w:val="WW_OutlineListStyle_14"/>
    <w:basedOn w:val="Sraonra"/>
    <w:rsid w:val="00BF136F"/>
    <w:pPr>
      <w:numPr>
        <w:numId w:val="29"/>
      </w:numPr>
    </w:pPr>
  </w:style>
  <w:style w:type="paragraph" w:customStyle="1" w:styleId="DGEBaltic">
    <w:name w:val="DGE Baltic"/>
    <w:basedOn w:val="prastasis"/>
    <w:link w:val="DGEBalticChar"/>
    <w:qFormat/>
    <w:rsid w:val="00BF136F"/>
    <w:pPr>
      <w:autoSpaceDN w:val="0"/>
      <w:spacing w:after="240" w:line="240" w:lineRule="atLeast"/>
      <w:jc w:val="both"/>
    </w:pPr>
    <w:rPr>
      <w:szCs w:val="24"/>
      <w:lang w:eastAsia="da-DK"/>
    </w:rPr>
  </w:style>
  <w:style w:type="paragraph" w:styleId="Betarp">
    <w:name w:val="No Spacing"/>
    <w:link w:val="BetarpDiagrama"/>
    <w:uiPriority w:val="1"/>
    <w:qFormat/>
    <w:rsid w:val="00BF136F"/>
    <w:pPr>
      <w:suppressAutoHyphens/>
      <w:autoSpaceDN w:val="0"/>
      <w:textAlignment w:val="baseline"/>
    </w:pPr>
    <w:rPr>
      <w:rFonts w:ascii="Calibri" w:eastAsia="Calibri" w:hAnsi="Calibri"/>
      <w:sz w:val="22"/>
      <w:szCs w:val="22"/>
      <w:lang w:val="en-US"/>
    </w:rPr>
  </w:style>
  <w:style w:type="character" w:customStyle="1" w:styleId="DGEBalticChar">
    <w:name w:val="DGE Baltic Char"/>
    <w:basedOn w:val="Numatytasispastraiposriftas"/>
    <w:link w:val="DGEBaltic"/>
    <w:rsid w:val="00BF136F"/>
    <w:rPr>
      <w:szCs w:val="24"/>
      <w:lang w:eastAsia="da-DK"/>
    </w:rPr>
  </w:style>
  <w:style w:type="numbering" w:customStyle="1" w:styleId="NoList1">
    <w:name w:val="No List1"/>
    <w:next w:val="Sraonra"/>
    <w:uiPriority w:val="99"/>
    <w:semiHidden/>
    <w:unhideWhenUsed/>
    <w:rsid w:val="00BF136F"/>
  </w:style>
  <w:style w:type="numbering" w:customStyle="1" w:styleId="WWOutlineListStyle9">
    <w:name w:val="WW_OutlineListStyle_9"/>
    <w:basedOn w:val="Sraonra"/>
    <w:rsid w:val="00BF136F"/>
    <w:pPr>
      <w:numPr>
        <w:numId w:val="15"/>
      </w:numPr>
    </w:pPr>
  </w:style>
  <w:style w:type="paragraph" w:customStyle="1" w:styleId="Style4">
    <w:name w:val="Style4"/>
    <w:basedOn w:val="Antrat3"/>
    <w:rsid w:val="00BF136F"/>
    <w:pPr>
      <w:keepLines/>
      <w:numPr>
        <w:ilvl w:val="0"/>
        <w:numId w:val="0"/>
      </w:numPr>
      <w:autoSpaceDN w:val="0"/>
      <w:adjustRightInd/>
      <w:spacing w:before="160" w:after="120" w:line="240" w:lineRule="auto"/>
    </w:pPr>
    <w:rPr>
      <w:rFonts w:ascii="Times New Roman" w:hAnsi="Times New Roman"/>
      <w:b/>
      <w:szCs w:val="24"/>
      <w:lang w:val="en-GB" w:eastAsia="en-US"/>
    </w:rPr>
  </w:style>
  <w:style w:type="paragraph" w:customStyle="1" w:styleId="Pagrindiniotekstotrauka31">
    <w:name w:val="Pagrindinio teksto įtrauka 31"/>
    <w:basedOn w:val="prastasis"/>
    <w:rsid w:val="00BF136F"/>
    <w:pPr>
      <w:suppressAutoHyphens/>
      <w:autoSpaceDN w:val="0"/>
      <w:ind w:firstLine="720"/>
      <w:jc w:val="both"/>
    </w:pPr>
    <w:rPr>
      <w:sz w:val="22"/>
      <w:szCs w:val="24"/>
      <w:lang w:eastAsia="zh-CN"/>
    </w:rPr>
  </w:style>
  <w:style w:type="paragraph" w:customStyle="1" w:styleId="TableTextNoSpace">
    <w:name w:val="Table Text NoSpace"/>
    <w:basedOn w:val="prastasis"/>
    <w:uiPriority w:val="7"/>
    <w:qFormat/>
    <w:rsid w:val="00BF136F"/>
    <w:pPr>
      <w:autoSpaceDN w:val="0"/>
      <w:spacing w:line="220" w:lineRule="atLeast"/>
    </w:pPr>
    <w:rPr>
      <w:rFonts w:ascii="Verdana" w:hAnsi="Verdana"/>
      <w:sz w:val="16"/>
      <w:szCs w:val="23"/>
      <w:lang w:eastAsia="da-DK"/>
    </w:rPr>
  </w:style>
  <w:style w:type="character" w:customStyle="1" w:styleId="CaptionChar">
    <w:name w:val="Caption Char"/>
    <w:basedOn w:val="Numatytasispastraiposriftas"/>
    <w:rsid w:val="00BF136F"/>
    <w:rPr>
      <w:rFonts w:ascii="Times New Roman" w:eastAsia="Times New Roman" w:hAnsi="Times New Roman"/>
      <w:i/>
      <w:sz w:val="19"/>
      <w:szCs w:val="20"/>
      <w:lang w:val="lt-LT" w:eastAsia="da-DK"/>
    </w:rPr>
  </w:style>
  <w:style w:type="character" w:customStyle="1" w:styleId="CowiOrange">
    <w:name w:val="CowiOrange"/>
    <w:basedOn w:val="Numatytasispastraiposriftas"/>
    <w:rsid w:val="00BF136F"/>
    <w:rPr>
      <w:color w:val="F04E23"/>
    </w:rPr>
  </w:style>
  <w:style w:type="paragraph" w:customStyle="1" w:styleId="Style3">
    <w:name w:val="Style3"/>
    <w:basedOn w:val="Style1"/>
    <w:rsid w:val="00BF136F"/>
    <w:pPr>
      <w:keepNext/>
      <w:keepLines/>
      <w:widowControl/>
      <w:suppressAutoHyphens/>
      <w:autoSpaceDN w:val="0"/>
      <w:spacing w:before="120" w:after="120"/>
      <w:ind w:firstLine="0"/>
      <w:jc w:val="left"/>
      <w:textAlignment w:val="baseline"/>
      <w:outlineLvl w:val="1"/>
    </w:pPr>
    <w:rPr>
      <w:b/>
      <w:sz w:val="28"/>
      <w:szCs w:val="26"/>
      <w:lang w:eastAsia="en-US"/>
    </w:rPr>
  </w:style>
  <w:style w:type="paragraph" w:customStyle="1" w:styleId="TableNoSpace">
    <w:name w:val="Table NoSpace"/>
    <w:basedOn w:val="prastasis"/>
    <w:rsid w:val="00BF136F"/>
    <w:pPr>
      <w:autoSpaceDN w:val="0"/>
      <w:spacing w:before="60" w:after="60" w:line="220" w:lineRule="atLeast"/>
    </w:pPr>
    <w:rPr>
      <w:rFonts w:ascii="Arial" w:hAnsi="Arial" w:cs="Arial"/>
      <w:sz w:val="18"/>
      <w:lang w:eastAsia="da-DK"/>
    </w:rPr>
  </w:style>
  <w:style w:type="paragraph" w:customStyle="1" w:styleId="Style5">
    <w:name w:val="Style5"/>
    <w:basedOn w:val="Antrat2"/>
    <w:rsid w:val="00BF136F"/>
    <w:pPr>
      <w:keepNext/>
      <w:keepLines/>
      <w:suppressAutoHyphens/>
      <w:autoSpaceDN w:val="0"/>
      <w:spacing w:before="160" w:beforeAutospacing="0" w:after="120" w:afterAutospacing="0"/>
      <w:textAlignment w:val="baseline"/>
    </w:pPr>
    <w:rPr>
      <w:rFonts w:ascii="Calibri Light" w:hAnsi="Calibri Light"/>
      <w:bCs w:val="0"/>
      <w:sz w:val="26"/>
      <w:szCs w:val="26"/>
      <w:lang w:val="en-GB" w:eastAsia="en-US"/>
    </w:rPr>
  </w:style>
  <w:style w:type="paragraph" w:customStyle="1" w:styleId="Style6">
    <w:name w:val="Style6"/>
    <w:basedOn w:val="Style5"/>
    <w:rsid w:val="00BF136F"/>
    <w:rPr>
      <w:sz w:val="28"/>
    </w:rPr>
  </w:style>
  <w:style w:type="paragraph" w:customStyle="1" w:styleId="Style7">
    <w:name w:val="Style7"/>
    <w:basedOn w:val="Antrat1"/>
    <w:autoRedefine/>
    <w:rsid w:val="00BF136F"/>
    <w:pPr>
      <w:keepLines/>
      <w:numPr>
        <w:numId w:val="25"/>
      </w:numPr>
      <w:tabs>
        <w:tab w:val="left" w:pos="-4756"/>
      </w:tabs>
      <w:autoSpaceDN w:val="0"/>
      <w:adjustRightInd/>
      <w:spacing w:before="360" w:after="120" w:line="240" w:lineRule="auto"/>
    </w:pPr>
    <w:rPr>
      <w:rFonts w:ascii="Times New Roman" w:hAnsi="Times New Roman"/>
      <w:kern w:val="0"/>
      <w:szCs w:val="28"/>
      <w:lang w:eastAsia="da-DK"/>
    </w:rPr>
  </w:style>
  <w:style w:type="paragraph" w:customStyle="1" w:styleId="Style8">
    <w:name w:val="Style8"/>
    <w:basedOn w:val="Antrat2"/>
    <w:next w:val="Style3"/>
    <w:rsid w:val="00BF136F"/>
    <w:pPr>
      <w:keepNext/>
      <w:keepLines/>
      <w:suppressAutoHyphens/>
      <w:autoSpaceDN w:val="0"/>
      <w:spacing w:before="160" w:beforeAutospacing="0" w:after="120" w:afterAutospacing="0"/>
      <w:textAlignment w:val="baseline"/>
    </w:pPr>
    <w:rPr>
      <w:bCs w:val="0"/>
      <w:sz w:val="28"/>
      <w:szCs w:val="26"/>
      <w:lang w:eastAsia="en-US"/>
    </w:rPr>
  </w:style>
  <w:style w:type="paragraph" w:customStyle="1" w:styleId="Style9">
    <w:name w:val="Style9"/>
    <w:basedOn w:val="Antrat1"/>
    <w:rsid w:val="00BF136F"/>
    <w:pPr>
      <w:keepLines/>
      <w:numPr>
        <w:numId w:val="0"/>
      </w:numPr>
      <w:autoSpaceDN w:val="0"/>
      <w:adjustRightInd/>
      <w:spacing w:before="360" w:after="120" w:line="240" w:lineRule="auto"/>
    </w:pPr>
    <w:rPr>
      <w:rFonts w:ascii="Times New Roman" w:hAnsi="Times New Roman"/>
      <w:kern w:val="0"/>
      <w:sz w:val="32"/>
      <w:szCs w:val="32"/>
      <w:lang w:eastAsia="da-DK"/>
    </w:rPr>
  </w:style>
  <w:style w:type="character" w:customStyle="1" w:styleId="NoSpacingChar">
    <w:name w:val="No Spacing Char"/>
    <w:basedOn w:val="Numatytasispastraiposriftas"/>
    <w:rsid w:val="00BF136F"/>
    <w:rPr>
      <w:rFonts w:ascii="Calibri" w:eastAsia="Times New Roman" w:hAnsi="Calibri" w:cs="Times New Roman"/>
      <w:lang w:val="en-US"/>
    </w:rPr>
  </w:style>
  <w:style w:type="paragraph" w:customStyle="1" w:styleId="Style10">
    <w:name w:val="Style10"/>
    <w:basedOn w:val="Antrat1"/>
    <w:rsid w:val="00BF136F"/>
    <w:pPr>
      <w:keepLines/>
      <w:numPr>
        <w:numId w:val="0"/>
      </w:numPr>
      <w:autoSpaceDN w:val="0"/>
      <w:adjustRightInd/>
      <w:spacing w:before="360" w:after="120" w:line="240" w:lineRule="auto"/>
    </w:pPr>
    <w:rPr>
      <w:rFonts w:ascii="Times New Roman" w:hAnsi="Times New Roman"/>
      <w:kern w:val="0"/>
      <w:szCs w:val="32"/>
      <w:lang w:eastAsia="en-US"/>
    </w:rPr>
  </w:style>
  <w:style w:type="numbering" w:customStyle="1" w:styleId="WWOutlineListStyle8">
    <w:name w:val="WW_OutlineListStyle_8"/>
    <w:basedOn w:val="Sraonra"/>
    <w:rsid w:val="00BF136F"/>
    <w:pPr>
      <w:numPr>
        <w:numId w:val="16"/>
      </w:numPr>
    </w:pPr>
  </w:style>
  <w:style w:type="numbering" w:customStyle="1" w:styleId="WWOutlineListStyle7">
    <w:name w:val="WW_OutlineListStyle_7"/>
    <w:basedOn w:val="Sraonra"/>
    <w:rsid w:val="00BF136F"/>
    <w:pPr>
      <w:numPr>
        <w:numId w:val="17"/>
      </w:numPr>
    </w:pPr>
  </w:style>
  <w:style w:type="numbering" w:customStyle="1" w:styleId="WWOutlineListStyle6">
    <w:name w:val="WW_OutlineListStyle_6"/>
    <w:basedOn w:val="Sraonra"/>
    <w:rsid w:val="00BF136F"/>
    <w:pPr>
      <w:numPr>
        <w:numId w:val="18"/>
      </w:numPr>
    </w:pPr>
  </w:style>
  <w:style w:type="numbering" w:customStyle="1" w:styleId="WWOutlineListStyle5">
    <w:name w:val="WW_OutlineListStyle_5"/>
    <w:basedOn w:val="Sraonra"/>
    <w:rsid w:val="00BF136F"/>
    <w:pPr>
      <w:numPr>
        <w:numId w:val="19"/>
      </w:numPr>
    </w:pPr>
  </w:style>
  <w:style w:type="numbering" w:customStyle="1" w:styleId="WWOutlineListStyle4">
    <w:name w:val="WW_OutlineListStyle_4"/>
    <w:basedOn w:val="Sraonra"/>
    <w:rsid w:val="00BF136F"/>
    <w:pPr>
      <w:numPr>
        <w:numId w:val="20"/>
      </w:numPr>
    </w:pPr>
  </w:style>
  <w:style w:type="numbering" w:customStyle="1" w:styleId="WWOutlineListStyle3">
    <w:name w:val="WW_OutlineListStyle_3"/>
    <w:basedOn w:val="Sraonra"/>
    <w:rsid w:val="00BF136F"/>
    <w:pPr>
      <w:numPr>
        <w:numId w:val="21"/>
      </w:numPr>
    </w:pPr>
  </w:style>
  <w:style w:type="numbering" w:customStyle="1" w:styleId="WWOutlineListStyle2">
    <w:name w:val="WW_OutlineListStyle_2"/>
    <w:basedOn w:val="Sraonra"/>
    <w:rsid w:val="00BF136F"/>
    <w:pPr>
      <w:numPr>
        <w:numId w:val="22"/>
      </w:numPr>
    </w:pPr>
  </w:style>
  <w:style w:type="numbering" w:customStyle="1" w:styleId="WWOutlineListStyle1">
    <w:name w:val="WW_OutlineListStyle_1"/>
    <w:basedOn w:val="Sraonra"/>
    <w:rsid w:val="00BF136F"/>
    <w:pPr>
      <w:numPr>
        <w:numId w:val="23"/>
      </w:numPr>
    </w:pPr>
  </w:style>
  <w:style w:type="numbering" w:customStyle="1" w:styleId="WWOutlineListStyle">
    <w:name w:val="WW_OutlineListStyle"/>
    <w:basedOn w:val="Sraonra"/>
    <w:rsid w:val="00BF136F"/>
    <w:pPr>
      <w:numPr>
        <w:numId w:val="24"/>
      </w:numPr>
    </w:pPr>
  </w:style>
  <w:style w:type="numbering" w:customStyle="1" w:styleId="LFO6">
    <w:name w:val="LFO6"/>
    <w:basedOn w:val="Sraonra"/>
    <w:rsid w:val="00BF136F"/>
    <w:pPr>
      <w:numPr>
        <w:numId w:val="25"/>
      </w:numPr>
    </w:pPr>
  </w:style>
  <w:style w:type="table" w:customStyle="1" w:styleId="TableGrid1">
    <w:name w:val="Table Grid1"/>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nalentele">
    <w:name w:val="Egna lentele"/>
    <w:basedOn w:val="prastasis"/>
    <w:rsid w:val="00BF136F"/>
    <w:pPr>
      <w:suppressAutoHyphens/>
      <w:spacing w:line="276" w:lineRule="auto"/>
    </w:pPr>
    <w:rPr>
      <w:rFonts w:ascii="Arial" w:hAnsi="Arial" w:cs="Calibri"/>
      <w:color w:val="000000"/>
      <w:kern w:val="1"/>
      <w:sz w:val="16"/>
      <w:szCs w:val="18"/>
      <w:lang w:eastAsia="ar-SA"/>
    </w:rPr>
  </w:style>
  <w:style w:type="paragraph" w:customStyle="1" w:styleId="font5">
    <w:name w:val="font5"/>
    <w:basedOn w:val="prastasis"/>
    <w:rsid w:val="00BF136F"/>
    <w:pPr>
      <w:spacing w:before="100" w:beforeAutospacing="1" w:after="100" w:afterAutospacing="1"/>
    </w:pPr>
    <w:rPr>
      <w:rFonts w:ascii="Times New Roman Baltic" w:hAnsi="Times New Roman Baltic"/>
      <w:sz w:val="20"/>
      <w:lang w:eastAsia="lt-LT"/>
    </w:rPr>
  </w:style>
  <w:style w:type="paragraph" w:customStyle="1" w:styleId="xl64">
    <w:name w:val="xl64"/>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5">
    <w:name w:val="xl65"/>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6">
    <w:name w:val="xl6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67">
    <w:name w:val="xl67"/>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8">
    <w:name w:val="xl68"/>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9">
    <w:name w:val="xl69"/>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0">
    <w:name w:val="xl70"/>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71">
    <w:name w:val="xl71"/>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72">
    <w:name w:val="xl72"/>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73">
    <w:name w:val="xl73"/>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74">
    <w:name w:val="xl74"/>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5">
    <w:name w:val="xl75"/>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6">
    <w:name w:val="xl7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77">
    <w:name w:val="xl77"/>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8">
    <w:name w:val="xl78"/>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9">
    <w:name w:val="xl79"/>
    <w:basedOn w:val="prastasis"/>
    <w:rsid w:val="00BF136F"/>
    <w:pPr>
      <w:pBdr>
        <w:right w:val="single" w:sz="4" w:space="0" w:color="auto"/>
      </w:pBdr>
      <w:spacing w:before="100" w:beforeAutospacing="1" w:after="100" w:afterAutospacing="1"/>
      <w:jc w:val="center"/>
      <w:textAlignment w:val="center"/>
    </w:pPr>
    <w:rPr>
      <w:szCs w:val="24"/>
      <w:lang w:eastAsia="lt-LT"/>
    </w:rPr>
  </w:style>
  <w:style w:type="paragraph" w:customStyle="1" w:styleId="xl80">
    <w:name w:val="xl80"/>
    <w:basedOn w:val="prastasis"/>
    <w:rsid w:val="00BF136F"/>
    <w:pPr>
      <w:pBdr>
        <w:left w:val="single" w:sz="4" w:space="0" w:color="auto"/>
        <w:right w:val="single" w:sz="4" w:space="0" w:color="auto"/>
      </w:pBdr>
      <w:spacing w:before="100" w:beforeAutospacing="1" w:after="100" w:afterAutospacing="1"/>
      <w:jc w:val="center"/>
      <w:textAlignment w:val="center"/>
    </w:pPr>
    <w:rPr>
      <w:b/>
      <w:bCs/>
      <w:i/>
      <w:iCs/>
      <w:szCs w:val="24"/>
      <w:lang w:eastAsia="lt-LT"/>
    </w:rPr>
  </w:style>
  <w:style w:type="paragraph" w:customStyle="1" w:styleId="xl81">
    <w:name w:val="xl81"/>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2">
    <w:name w:val="xl82"/>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3">
    <w:name w:val="xl8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4">
    <w:name w:val="xl84"/>
    <w:basedOn w:val="prastasis"/>
    <w:rsid w:val="00BF136F"/>
    <w:pPr>
      <w:pBdr>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85">
    <w:name w:val="xl85"/>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6">
    <w:name w:val="xl86"/>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7">
    <w:name w:val="xl87"/>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8">
    <w:name w:val="xl88"/>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9">
    <w:name w:val="xl89"/>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0">
    <w:name w:val="xl90"/>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1">
    <w:name w:val="xl91"/>
    <w:basedOn w:val="prastasis"/>
    <w:rsid w:val="00BF136F"/>
    <w:pPr>
      <w:pBdr>
        <w:bottom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92">
    <w:name w:val="xl92"/>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3">
    <w:name w:val="xl93"/>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4">
    <w:name w:val="xl94"/>
    <w:basedOn w:val="prastasis"/>
    <w:rsid w:val="00BF136F"/>
    <w:pPr>
      <w:pBdr>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5">
    <w:name w:val="xl95"/>
    <w:basedOn w:val="prastasis"/>
    <w:rsid w:val="00BF136F"/>
    <w:pPr>
      <w:pBdr>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6">
    <w:name w:val="xl96"/>
    <w:basedOn w:val="prastasis"/>
    <w:rsid w:val="00BF136F"/>
    <w:pPr>
      <w:pBdr>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7">
    <w:name w:val="xl97"/>
    <w:basedOn w:val="prastasis"/>
    <w:rsid w:val="00BF136F"/>
    <w:pPr>
      <w:pBdr>
        <w:top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8">
    <w:name w:val="xl98"/>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9">
    <w:name w:val="xl99"/>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0">
    <w:name w:val="xl100"/>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1">
    <w:name w:val="xl101"/>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2">
    <w:name w:val="xl102"/>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03">
    <w:name w:val="xl103"/>
    <w:basedOn w:val="prastasis"/>
    <w:rsid w:val="00BF136F"/>
    <w:pPr>
      <w:pBdr>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4">
    <w:name w:val="xl104"/>
    <w:basedOn w:val="prastasis"/>
    <w:rsid w:val="00BF136F"/>
    <w:pPr>
      <w:pBdr>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5">
    <w:name w:val="xl105"/>
    <w:basedOn w:val="prastasis"/>
    <w:rsid w:val="00BF136F"/>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06">
    <w:name w:val="xl106"/>
    <w:basedOn w:val="prastasis"/>
    <w:rsid w:val="00BF136F"/>
    <w:pPr>
      <w:pBdr>
        <w:left w:val="single" w:sz="4" w:space="0" w:color="auto"/>
        <w:right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07">
    <w:name w:val="xl107"/>
    <w:basedOn w:val="prastasis"/>
    <w:rsid w:val="00BF136F"/>
    <w:pP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08">
    <w:name w:val="xl108"/>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09">
    <w:name w:val="xl109"/>
    <w:basedOn w:val="prastasis"/>
    <w:rsid w:val="00BF136F"/>
    <w:pP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10">
    <w:name w:val="xl110"/>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11">
    <w:name w:val="xl111"/>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2">
    <w:name w:val="xl112"/>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13">
    <w:name w:val="xl113"/>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14">
    <w:name w:val="xl114"/>
    <w:basedOn w:val="prastasis"/>
    <w:rsid w:val="00BF136F"/>
    <w:pP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15">
    <w:name w:val="xl115"/>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6">
    <w:name w:val="xl116"/>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7">
    <w:name w:val="xl117"/>
    <w:basedOn w:val="prastasis"/>
    <w:rsid w:val="00BF136F"/>
    <w:pPr>
      <w:pBdr>
        <w:left w:val="single" w:sz="4" w:space="0" w:color="auto"/>
        <w:bottom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18">
    <w:name w:val="xl118"/>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9">
    <w:name w:val="xl119"/>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0">
    <w:name w:val="xl120"/>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1">
    <w:name w:val="xl121"/>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2">
    <w:name w:val="xl122"/>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3">
    <w:name w:val="xl123"/>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4">
    <w:name w:val="xl124"/>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5">
    <w:name w:val="xl125"/>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6">
    <w:name w:val="xl126"/>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27">
    <w:name w:val="xl127"/>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28">
    <w:name w:val="xl128"/>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9">
    <w:name w:val="xl129"/>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0">
    <w:name w:val="xl130"/>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1">
    <w:name w:val="xl131"/>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2">
    <w:name w:val="xl132"/>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3">
    <w:name w:val="xl133"/>
    <w:basedOn w:val="prastasis"/>
    <w:rsid w:val="00BF136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4">
    <w:name w:val="xl134"/>
    <w:basedOn w:val="prastasis"/>
    <w:rsid w:val="00BF136F"/>
    <w:pPr>
      <w:pBdr>
        <w:top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5">
    <w:name w:val="xl135"/>
    <w:basedOn w:val="prastasis"/>
    <w:rsid w:val="00BF136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6">
    <w:name w:val="xl136"/>
    <w:basedOn w:val="prastasis"/>
    <w:rsid w:val="00BF136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7">
    <w:name w:val="xl137"/>
    <w:basedOn w:val="prastasis"/>
    <w:rsid w:val="00BF136F"/>
    <w:pPr>
      <w:pBdr>
        <w:top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8">
    <w:name w:val="xl138"/>
    <w:basedOn w:val="prastasis"/>
    <w:rsid w:val="00BF136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table" w:customStyle="1" w:styleId="TableGrid2">
    <w:name w:val="Table Grid2"/>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51">
    <w:name w:val="WW_OutlineListStyle_51"/>
    <w:basedOn w:val="Sraonra"/>
    <w:rsid w:val="00BF136F"/>
    <w:pPr>
      <w:numPr>
        <w:numId w:val="26"/>
      </w:numPr>
    </w:pPr>
  </w:style>
  <w:style w:type="character" w:customStyle="1" w:styleId="Mention1">
    <w:name w:val="Mention1"/>
    <w:basedOn w:val="Numatytasispastraiposriftas"/>
    <w:uiPriority w:val="99"/>
    <w:semiHidden/>
    <w:unhideWhenUsed/>
    <w:rsid w:val="00BF136F"/>
    <w:rPr>
      <w:color w:val="2B579A"/>
      <w:shd w:val="clear" w:color="auto" w:fill="E6E6E6"/>
    </w:rPr>
  </w:style>
  <w:style w:type="character" w:customStyle="1" w:styleId="UnresolvedMention1">
    <w:name w:val="Unresolved Mention1"/>
    <w:basedOn w:val="Numatytasispastraiposriftas"/>
    <w:uiPriority w:val="99"/>
    <w:semiHidden/>
    <w:unhideWhenUsed/>
    <w:rsid w:val="00BF136F"/>
    <w:rPr>
      <w:color w:val="808080"/>
      <w:shd w:val="clear" w:color="auto" w:fill="E6E6E6"/>
    </w:rPr>
  </w:style>
  <w:style w:type="character" w:customStyle="1" w:styleId="Heading1Char1">
    <w:name w:val="Heading 1 Char1"/>
    <w:basedOn w:val="Numatytasispastraiposriftas"/>
    <w:uiPriority w:val="9"/>
    <w:rsid w:val="00BF136F"/>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Numatytasispastraiposriftas"/>
    <w:rsid w:val="00BF136F"/>
    <w:rPr>
      <w:rFonts w:ascii="Times New Roman" w:eastAsia="Times New Roman" w:hAnsi="Times New Roman" w:cs="Times New Roman"/>
      <w:b/>
      <w:bCs/>
      <w:sz w:val="24"/>
      <w:szCs w:val="24"/>
    </w:rPr>
  </w:style>
  <w:style w:type="paragraph" w:customStyle="1" w:styleId="xl42">
    <w:name w:val="xl42"/>
    <w:basedOn w:val="prastasis"/>
    <w:uiPriority w:val="99"/>
    <w:rsid w:val="00BF136F"/>
    <w:pPr>
      <w:spacing w:before="100" w:beforeAutospacing="1" w:after="100" w:afterAutospacing="1"/>
      <w:jc w:val="center"/>
    </w:pPr>
    <w:rPr>
      <w:rFonts w:ascii="Arial" w:hAnsi="Arial" w:cs="Arial"/>
      <w:b/>
      <w:bCs/>
      <w:szCs w:val="24"/>
      <w:lang w:val="en-US"/>
    </w:rPr>
  </w:style>
  <w:style w:type="character" w:customStyle="1" w:styleId="BodyTextChar1">
    <w:name w:val="Body Text Char1"/>
    <w:basedOn w:val="Numatytasispastraiposriftas"/>
    <w:rsid w:val="00BF136F"/>
    <w:rPr>
      <w:rFonts w:ascii="Times New Roman" w:eastAsia="Times New Roman" w:hAnsi="Times New Roman" w:cs="Times New Roman"/>
      <w:sz w:val="24"/>
      <w:szCs w:val="24"/>
      <w:lang w:val="en-GB"/>
    </w:rPr>
  </w:style>
  <w:style w:type="paragraph" w:customStyle="1" w:styleId="NormalWeb2">
    <w:name w:val="Normal (Web)2"/>
    <w:basedOn w:val="prastasis"/>
    <w:rsid w:val="00BF136F"/>
    <w:pPr>
      <w:spacing w:before="100" w:beforeAutospacing="1" w:after="100" w:afterAutospacing="1" w:line="288" w:lineRule="atLeast"/>
    </w:pPr>
    <w:rPr>
      <w:rFonts w:ascii="Arial Unicode MS" w:eastAsia="Arial Unicode MS" w:hAnsi="Arial Unicode MS" w:cs="Arial Unicode MS"/>
      <w:szCs w:val="24"/>
      <w:lang w:val="en-GB"/>
    </w:rPr>
  </w:style>
  <w:style w:type="paragraph" w:customStyle="1" w:styleId="xl24">
    <w:name w:val="xl2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5">
    <w:name w:val="xl25"/>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6">
    <w:name w:val="xl2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7">
    <w:name w:val="xl2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2"/>
      <w:szCs w:val="22"/>
      <w:lang w:val="en-GB"/>
    </w:rPr>
  </w:style>
  <w:style w:type="paragraph" w:customStyle="1" w:styleId="xl28">
    <w:name w:val="xl2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9">
    <w:name w:val="xl29"/>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0">
    <w:name w:val="xl30"/>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i/>
      <w:iCs/>
      <w:sz w:val="22"/>
      <w:szCs w:val="22"/>
      <w:lang w:val="en-GB"/>
    </w:rPr>
  </w:style>
  <w:style w:type="paragraph" w:customStyle="1" w:styleId="xl31">
    <w:name w:val="xl31"/>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2">
    <w:name w:val="xl32"/>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3">
    <w:name w:val="xl3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4">
    <w:name w:val="xl3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5">
    <w:name w:val="xl35"/>
    <w:basedOn w:val="prastasis"/>
    <w:rsid w:val="00BF136F"/>
    <w:pPr>
      <w:spacing w:before="100" w:beforeAutospacing="1" w:after="100" w:afterAutospacing="1"/>
    </w:pPr>
    <w:rPr>
      <w:rFonts w:eastAsia="Arial Unicode MS"/>
      <w:b/>
      <w:bCs/>
      <w:sz w:val="32"/>
      <w:szCs w:val="32"/>
      <w:lang w:val="en-GB"/>
    </w:rPr>
  </w:style>
  <w:style w:type="paragraph" w:customStyle="1" w:styleId="xl36">
    <w:name w:val="xl36"/>
    <w:basedOn w:val="prastasis"/>
    <w:rsid w:val="00BF136F"/>
    <w:pPr>
      <w:spacing w:before="100" w:beforeAutospacing="1" w:after="100" w:afterAutospacing="1"/>
      <w:textAlignment w:val="center"/>
    </w:pPr>
    <w:rPr>
      <w:rFonts w:eastAsia="Arial Unicode MS"/>
      <w:i/>
      <w:iCs/>
      <w:szCs w:val="24"/>
      <w:lang w:val="en-GB"/>
    </w:rPr>
  </w:style>
  <w:style w:type="paragraph" w:customStyle="1" w:styleId="xl37">
    <w:name w:val="xl37"/>
    <w:basedOn w:val="prastasis"/>
    <w:rsid w:val="00BF136F"/>
    <w:pPr>
      <w:pBdr>
        <w:bottom w:val="single" w:sz="4" w:space="0" w:color="auto"/>
      </w:pBdr>
      <w:spacing w:before="100" w:beforeAutospacing="1" w:after="100" w:afterAutospacing="1"/>
      <w:textAlignment w:val="center"/>
    </w:pPr>
    <w:rPr>
      <w:rFonts w:eastAsia="Arial Unicode MS"/>
      <w:i/>
      <w:iCs/>
      <w:szCs w:val="24"/>
      <w:lang w:val="en-GB"/>
    </w:rPr>
  </w:style>
  <w:style w:type="paragraph" w:customStyle="1" w:styleId="xl38">
    <w:name w:val="xl3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39">
    <w:name w:val="xl39"/>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0">
    <w:name w:val="xl40"/>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1">
    <w:name w:val="xl41"/>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3">
    <w:name w:val="xl4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4">
    <w:name w:val="xl4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5">
    <w:name w:val="xl45"/>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6">
    <w:name w:val="xl46"/>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7">
    <w:name w:val="xl4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character" w:customStyle="1" w:styleId="Absatz-Standardschriftart">
    <w:name w:val="Absatz-Standardschriftart"/>
    <w:rsid w:val="00BF136F"/>
  </w:style>
  <w:style w:type="character" w:customStyle="1" w:styleId="WW-Absatz-Standardschriftart1111111111111">
    <w:name w:val="WW-Absatz-Standardschriftart1111111111111"/>
    <w:rsid w:val="00BF136F"/>
  </w:style>
  <w:style w:type="character" w:customStyle="1" w:styleId="WW-Absatz-Standardschriftart11111111111111">
    <w:name w:val="WW-Absatz-Standardschriftart11111111111111"/>
    <w:rsid w:val="00BF136F"/>
  </w:style>
  <w:style w:type="character" w:customStyle="1" w:styleId="WW-Absatz-Standardschriftart111111111111111">
    <w:name w:val="WW-Absatz-Standardschriftart111111111111111"/>
    <w:rsid w:val="00BF136F"/>
  </w:style>
  <w:style w:type="character" w:customStyle="1" w:styleId="WW-Absatz-Standardschriftart1111111111111111">
    <w:name w:val="WW-Absatz-Standardschriftart1111111111111111"/>
    <w:rsid w:val="00BF136F"/>
  </w:style>
  <w:style w:type="paragraph" w:customStyle="1" w:styleId="yiv1076431806msonormal">
    <w:name w:val="yiv1076431806msonormal"/>
    <w:basedOn w:val="prastasis"/>
    <w:rsid w:val="00BF136F"/>
    <w:pPr>
      <w:spacing w:before="100" w:beforeAutospacing="1" w:after="100" w:afterAutospacing="1"/>
    </w:pPr>
    <w:rPr>
      <w:szCs w:val="24"/>
      <w:lang w:val="en-US"/>
    </w:rPr>
  </w:style>
  <w:style w:type="paragraph" w:customStyle="1" w:styleId="yiv280815651msonormal">
    <w:name w:val="yiv280815651msonormal"/>
    <w:basedOn w:val="prastasis"/>
    <w:rsid w:val="00BF136F"/>
    <w:pPr>
      <w:spacing w:before="100" w:beforeAutospacing="1" w:after="100" w:afterAutospacing="1"/>
    </w:pPr>
    <w:rPr>
      <w:szCs w:val="24"/>
      <w:lang w:val="en-US"/>
    </w:rPr>
  </w:style>
  <w:style w:type="paragraph" w:customStyle="1" w:styleId="Normal">
    <w:name w:val="Normal~"/>
    <w:basedOn w:val="prastasis"/>
    <w:rsid w:val="00BF136F"/>
    <w:pPr>
      <w:widowControl w:val="0"/>
    </w:pPr>
    <w:rPr>
      <w:lang w:val="en-US"/>
    </w:rPr>
  </w:style>
  <w:style w:type="paragraph" w:customStyle="1" w:styleId="NormalText">
    <w:name w:val="Normal Text"/>
    <w:basedOn w:val="prastasis"/>
    <w:rsid w:val="00BF136F"/>
    <w:pPr>
      <w:ind w:firstLine="720"/>
      <w:jc w:val="both"/>
    </w:pPr>
    <w:rPr>
      <w:rFonts w:ascii="TIMES NEW ROMAN LT" w:hAnsi="TIMES NEW ROMAN LT"/>
      <w:lang w:val="en-GB" w:eastAsia="ru-RU"/>
    </w:rPr>
  </w:style>
  <w:style w:type="paragraph" w:customStyle="1" w:styleId="yiv896876486msonormal">
    <w:name w:val="yiv896876486msonormal"/>
    <w:basedOn w:val="prastasis"/>
    <w:rsid w:val="00BF136F"/>
    <w:pPr>
      <w:spacing w:before="100" w:beforeAutospacing="1" w:after="100" w:afterAutospacing="1"/>
    </w:pPr>
    <w:rPr>
      <w:szCs w:val="24"/>
      <w:lang w:val="en-US"/>
    </w:rPr>
  </w:style>
  <w:style w:type="character" w:customStyle="1" w:styleId="BodyText2Char1">
    <w:name w:val="Body Text 2 Char1"/>
    <w:basedOn w:val="Numatytasispastraiposriftas"/>
    <w:semiHidden/>
    <w:rsid w:val="00BF136F"/>
    <w:rPr>
      <w:rFonts w:ascii="Times New Roman" w:eastAsia="Times New Roman" w:hAnsi="Times New Roman" w:cs="Times New Roman"/>
      <w:sz w:val="24"/>
      <w:szCs w:val="24"/>
      <w:lang w:val="en-GB"/>
    </w:rPr>
  </w:style>
  <w:style w:type="character" w:customStyle="1" w:styleId="FooterChar1">
    <w:name w:val="Footer Char1"/>
    <w:basedOn w:val="Numatytasispastraiposriftas"/>
    <w:rsid w:val="00BF136F"/>
    <w:rPr>
      <w:rFonts w:ascii="Times New Roman" w:eastAsia="Lucida Sans Unicode" w:hAnsi="Times New Roman" w:cs="Times New Roman"/>
      <w:sz w:val="24"/>
      <w:szCs w:val="24"/>
    </w:rPr>
  </w:style>
  <w:style w:type="paragraph" w:customStyle="1" w:styleId="font6">
    <w:name w:val="font6"/>
    <w:basedOn w:val="prastasis"/>
    <w:rsid w:val="00BF136F"/>
    <w:pPr>
      <w:spacing w:before="100" w:beforeAutospacing="1" w:after="100" w:afterAutospacing="1"/>
    </w:pPr>
    <w:rPr>
      <w:sz w:val="20"/>
      <w:lang w:eastAsia="lt-LT"/>
    </w:rPr>
  </w:style>
  <w:style w:type="paragraph" w:customStyle="1" w:styleId="font7">
    <w:name w:val="font7"/>
    <w:basedOn w:val="prastasis"/>
    <w:rsid w:val="00BF136F"/>
    <w:pPr>
      <w:spacing w:before="100" w:beforeAutospacing="1" w:after="100" w:afterAutospacing="1"/>
    </w:pPr>
    <w:rPr>
      <w:rFonts w:ascii="Arial" w:hAnsi="Arial" w:cs="Arial"/>
      <w:sz w:val="20"/>
      <w:lang w:eastAsia="lt-LT"/>
    </w:rPr>
  </w:style>
  <w:style w:type="paragraph" w:customStyle="1" w:styleId="font8">
    <w:name w:val="font8"/>
    <w:basedOn w:val="prastasis"/>
    <w:rsid w:val="00BF136F"/>
    <w:pPr>
      <w:spacing w:before="100" w:beforeAutospacing="1" w:after="100" w:afterAutospacing="1"/>
    </w:pPr>
    <w:rPr>
      <w:color w:val="FF0000"/>
      <w:sz w:val="22"/>
      <w:szCs w:val="22"/>
      <w:lang w:eastAsia="lt-LT"/>
    </w:rPr>
  </w:style>
  <w:style w:type="paragraph" w:customStyle="1" w:styleId="xl63">
    <w:name w:val="xl63"/>
    <w:basedOn w:val="prastasis"/>
    <w:rsid w:val="00BF136F"/>
    <w:pPr>
      <w:spacing w:before="100" w:beforeAutospacing="1" w:after="100" w:afterAutospacing="1"/>
    </w:pPr>
    <w:rPr>
      <w:rFonts w:ascii="Arial" w:hAnsi="Arial" w:cs="Arial"/>
      <w:szCs w:val="24"/>
      <w:lang w:eastAsia="lt-LT"/>
    </w:rPr>
  </w:style>
  <w:style w:type="paragraph" w:customStyle="1" w:styleId="font9">
    <w:name w:val="font9"/>
    <w:basedOn w:val="prastasis"/>
    <w:rsid w:val="00BF136F"/>
    <w:pPr>
      <w:spacing w:before="100" w:beforeAutospacing="1" w:after="100" w:afterAutospacing="1"/>
    </w:pPr>
    <w:rPr>
      <w:b/>
      <w:bCs/>
      <w:sz w:val="22"/>
      <w:szCs w:val="22"/>
      <w:lang w:eastAsia="lt-LT"/>
    </w:rPr>
  </w:style>
  <w:style w:type="paragraph" w:customStyle="1" w:styleId="font10">
    <w:name w:val="font10"/>
    <w:basedOn w:val="prastasis"/>
    <w:rsid w:val="00BF136F"/>
    <w:pPr>
      <w:spacing w:before="100" w:beforeAutospacing="1" w:after="100" w:afterAutospacing="1"/>
    </w:pPr>
    <w:rPr>
      <w:b/>
      <w:bCs/>
      <w:sz w:val="18"/>
      <w:szCs w:val="18"/>
      <w:lang w:eastAsia="lt-LT"/>
    </w:rPr>
  </w:style>
  <w:style w:type="paragraph" w:customStyle="1" w:styleId="xl139">
    <w:name w:val="xl139"/>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40">
    <w:name w:val="xl14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Cs w:val="24"/>
      <w:lang w:eastAsia="lt-LT"/>
    </w:rPr>
  </w:style>
  <w:style w:type="paragraph" w:customStyle="1" w:styleId="xl141">
    <w:name w:val="xl141"/>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42">
    <w:name w:val="xl142"/>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t-LT"/>
    </w:rPr>
  </w:style>
  <w:style w:type="paragraph" w:customStyle="1" w:styleId="xl143">
    <w:name w:val="xl14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144">
    <w:name w:val="xl14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5">
    <w:name w:val="xl145"/>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146">
    <w:name w:val="xl14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7">
    <w:name w:val="xl14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8">
    <w:name w:val="xl14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9">
    <w:name w:val="xl149"/>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50">
    <w:name w:val="xl15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1"/>
      <w:szCs w:val="21"/>
      <w:lang w:eastAsia="lt-LT"/>
    </w:rPr>
  </w:style>
  <w:style w:type="paragraph" w:customStyle="1" w:styleId="xl151">
    <w:name w:val="xl151"/>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52">
    <w:name w:val="xl152"/>
    <w:basedOn w:val="prastasis"/>
    <w:rsid w:val="00BF136F"/>
    <w:pPr>
      <w:spacing w:before="100" w:beforeAutospacing="1" w:after="100" w:afterAutospacing="1"/>
      <w:textAlignment w:val="center"/>
    </w:pPr>
    <w:rPr>
      <w:szCs w:val="24"/>
      <w:lang w:eastAsia="lt-LT"/>
    </w:rPr>
  </w:style>
  <w:style w:type="paragraph" w:customStyle="1" w:styleId="xl153">
    <w:name w:val="xl153"/>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54">
    <w:name w:val="xl154"/>
    <w:basedOn w:val="prastasis"/>
    <w:rsid w:val="00BF136F"/>
    <w:pPr>
      <w:shd w:val="clear" w:color="000000" w:fill="FFFFFF"/>
      <w:spacing w:before="100" w:beforeAutospacing="1" w:after="100" w:afterAutospacing="1"/>
      <w:jc w:val="center"/>
    </w:pPr>
    <w:rPr>
      <w:szCs w:val="24"/>
      <w:lang w:eastAsia="lt-LT"/>
    </w:rPr>
  </w:style>
  <w:style w:type="paragraph" w:customStyle="1" w:styleId="xl155">
    <w:name w:val="xl15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1"/>
      <w:szCs w:val="21"/>
      <w:lang w:eastAsia="lt-LT"/>
    </w:rPr>
  </w:style>
  <w:style w:type="paragraph" w:customStyle="1" w:styleId="xl156">
    <w:name w:val="xl15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Cs w:val="24"/>
      <w:lang w:eastAsia="lt-LT"/>
    </w:rPr>
  </w:style>
  <w:style w:type="paragraph" w:customStyle="1" w:styleId="xl157">
    <w:name w:val="xl157"/>
    <w:basedOn w:val="prastasis"/>
    <w:rsid w:val="00BF136F"/>
    <w:pPr>
      <w:shd w:val="clear" w:color="000000" w:fill="FFFFFF"/>
      <w:spacing w:before="100" w:beforeAutospacing="1" w:after="100" w:afterAutospacing="1"/>
      <w:jc w:val="center"/>
      <w:textAlignment w:val="center"/>
    </w:pPr>
    <w:rPr>
      <w:b/>
      <w:bCs/>
      <w:szCs w:val="24"/>
      <w:lang w:eastAsia="lt-LT"/>
    </w:rPr>
  </w:style>
  <w:style w:type="paragraph" w:customStyle="1" w:styleId="xl158">
    <w:name w:val="xl158"/>
    <w:basedOn w:val="prastasis"/>
    <w:rsid w:val="00BF136F"/>
    <w:pPr>
      <w:shd w:val="clear" w:color="000000" w:fill="FFFFFF"/>
      <w:spacing w:before="100" w:beforeAutospacing="1" w:after="100" w:afterAutospacing="1"/>
      <w:textAlignment w:val="top"/>
    </w:pPr>
    <w:rPr>
      <w:color w:val="FF0000"/>
      <w:szCs w:val="24"/>
      <w:lang w:eastAsia="lt-LT"/>
    </w:rPr>
  </w:style>
  <w:style w:type="paragraph" w:customStyle="1" w:styleId="xl159">
    <w:name w:val="xl159"/>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60">
    <w:name w:val="xl160"/>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61">
    <w:name w:val="xl161"/>
    <w:basedOn w:val="prastasis"/>
    <w:rsid w:val="00BF136F"/>
    <w:pPr>
      <w:shd w:val="clear" w:color="000000" w:fill="FFFFFF"/>
      <w:spacing w:before="100" w:beforeAutospacing="1" w:after="100" w:afterAutospacing="1"/>
      <w:jc w:val="center"/>
      <w:textAlignment w:val="center"/>
    </w:pPr>
    <w:rPr>
      <w:rFonts w:ascii="Arial" w:hAnsi="Arial" w:cs="Arial"/>
      <w:szCs w:val="24"/>
      <w:lang w:eastAsia="lt-LT"/>
    </w:rPr>
  </w:style>
  <w:style w:type="paragraph" w:customStyle="1" w:styleId="xl162">
    <w:name w:val="xl162"/>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eastAsia="lt-LT"/>
    </w:rPr>
  </w:style>
  <w:style w:type="paragraph" w:customStyle="1" w:styleId="xl163">
    <w:name w:val="xl163"/>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64">
    <w:name w:val="xl164"/>
    <w:basedOn w:val="prastasis"/>
    <w:rsid w:val="00BF136F"/>
    <w:pPr>
      <w:shd w:val="clear" w:color="000000" w:fill="FFFFFF"/>
      <w:spacing w:before="100" w:beforeAutospacing="1" w:after="100" w:afterAutospacing="1"/>
      <w:textAlignment w:val="center"/>
    </w:pPr>
    <w:rPr>
      <w:b/>
      <w:bCs/>
      <w:szCs w:val="24"/>
      <w:lang w:eastAsia="lt-LT"/>
    </w:rPr>
  </w:style>
  <w:style w:type="paragraph" w:customStyle="1" w:styleId="xl165">
    <w:name w:val="xl165"/>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66">
    <w:name w:val="xl166"/>
    <w:basedOn w:val="prastasis"/>
    <w:rsid w:val="00BF136F"/>
    <w:pPr>
      <w:shd w:val="clear" w:color="000000" w:fill="FFFFFF"/>
      <w:spacing w:before="100" w:beforeAutospacing="1" w:after="100" w:afterAutospacing="1"/>
      <w:jc w:val="center"/>
      <w:textAlignment w:val="center"/>
    </w:pPr>
    <w:rPr>
      <w:sz w:val="21"/>
      <w:szCs w:val="21"/>
      <w:lang w:eastAsia="lt-LT"/>
    </w:rPr>
  </w:style>
  <w:style w:type="paragraph" w:customStyle="1" w:styleId="xl167">
    <w:name w:val="xl167"/>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68">
    <w:name w:val="xl168"/>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69">
    <w:name w:val="xl169"/>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Cs w:val="24"/>
      <w:lang w:eastAsia="lt-LT"/>
    </w:rPr>
  </w:style>
  <w:style w:type="paragraph" w:customStyle="1" w:styleId="xl170">
    <w:name w:val="xl170"/>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71">
    <w:name w:val="xl171"/>
    <w:basedOn w:val="prastasis"/>
    <w:rsid w:val="00BF136F"/>
    <w:pPr>
      <w:shd w:val="clear" w:color="000000" w:fill="FFFFFF"/>
      <w:spacing w:before="100" w:beforeAutospacing="1" w:after="100" w:afterAutospacing="1"/>
      <w:jc w:val="center"/>
      <w:textAlignment w:val="center"/>
    </w:pPr>
    <w:rPr>
      <w:rFonts w:ascii="Arial" w:hAnsi="Arial" w:cs="Arial"/>
      <w:szCs w:val="24"/>
      <w:lang w:eastAsia="lt-LT"/>
    </w:rPr>
  </w:style>
  <w:style w:type="paragraph" w:customStyle="1" w:styleId="xl172">
    <w:name w:val="xl172"/>
    <w:basedOn w:val="prastasis"/>
    <w:rsid w:val="00BF136F"/>
    <w:pPr>
      <w:shd w:val="clear" w:color="000000" w:fill="FFFFFF"/>
      <w:spacing w:before="100" w:beforeAutospacing="1" w:after="100" w:afterAutospacing="1"/>
      <w:jc w:val="both"/>
    </w:pPr>
    <w:rPr>
      <w:szCs w:val="24"/>
      <w:lang w:eastAsia="lt-LT"/>
    </w:rPr>
  </w:style>
  <w:style w:type="paragraph" w:customStyle="1" w:styleId="xl173">
    <w:name w:val="xl173"/>
    <w:basedOn w:val="prastasis"/>
    <w:rsid w:val="00BF136F"/>
    <w:pPr>
      <w:shd w:val="clear" w:color="000000" w:fill="FFFFFF"/>
      <w:spacing w:before="100" w:beforeAutospacing="1" w:after="100" w:afterAutospacing="1"/>
      <w:jc w:val="center"/>
    </w:pPr>
    <w:rPr>
      <w:sz w:val="21"/>
      <w:szCs w:val="21"/>
      <w:lang w:eastAsia="lt-LT"/>
    </w:rPr>
  </w:style>
  <w:style w:type="paragraph" w:customStyle="1" w:styleId="xl174">
    <w:name w:val="xl174"/>
    <w:basedOn w:val="prastasis"/>
    <w:rsid w:val="00BF136F"/>
    <w:pPr>
      <w:shd w:val="clear" w:color="000000" w:fill="FFFFFF"/>
      <w:spacing w:before="100" w:beforeAutospacing="1" w:after="100" w:afterAutospacing="1"/>
      <w:jc w:val="center"/>
      <w:textAlignment w:val="center"/>
    </w:pPr>
    <w:rPr>
      <w:b/>
      <w:bCs/>
      <w:color w:val="000000"/>
      <w:szCs w:val="24"/>
      <w:lang w:eastAsia="lt-LT"/>
    </w:rPr>
  </w:style>
  <w:style w:type="paragraph" w:customStyle="1" w:styleId="xl175">
    <w:name w:val="xl17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176">
    <w:name w:val="xl17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177">
    <w:name w:val="xl17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78">
    <w:name w:val="xl17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79">
    <w:name w:val="xl179"/>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eastAsia="lt-LT"/>
    </w:rPr>
  </w:style>
  <w:style w:type="paragraph" w:customStyle="1" w:styleId="xl180">
    <w:name w:val="xl18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81">
    <w:name w:val="xl181"/>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182">
    <w:name w:val="xl182"/>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83">
    <w:name w:val="xl183"/>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84">
    <w:name w:val="xl184"/>
    <w:basedOn w:val="prastasis"/>
    <w:rsid w:val="00BF136F"/>
    <w:pPr>
      <w:shd w:val="clear" w:color="000000" w:fill="FFFFFF"/>
      <w:spacing w:before="100" w:beforeAutospacing="1" w:after="100" w:afterAutospacing="1"/>
      <w:jc w:val="center"/>
      <w:textAlignment w:val="center"/>
    </w:pPr>
    <w:rPr>
      <w:i/>
      <w:iCs/>
      <w:szCs w:val="24"/>
      <w:lang w:eastAsia="lt-LT"/>
    </w:rPr>
  </w:style>
  <w:style w:type="paragraph" w:customStyle="1" w:styleId="xl185">
    <w:name w:val="xl185"/>
    <w:basedOn w:val="prastasis"/>
    <w:rsid w:val="00BF136F"/>
    <w:pPr>
      <w:pBdr>
        <w:left w:val="single" w:sz="4" w:space="0" w:color="000000"/>
        <w:right w:val="single" w:sz="4" w:space="0" w:color="000000"/>
      </w:pBdr>
      <w:shd w:val="clear" w:color="000000" w:fill="FFFFFF"/>
      <w:spacing w:before="100" w:beforeAutospacing="1" w:after="100" w:afterAutospacing="1"/>
      <w:jc w:val="center"/>
      <w:textAlignment w:val="center"/>
    </w:pPr>
    <w:rPr>
      <w:szCs w:val="24"/>
      <w:lang w:eastAsia="lt-LT"/>
    </w:rPr>
  </w:style>
  <w:style w:type="paragraph" w:customStyle="1" w:styleId="xl186">
    <w:name w:val="xl186"/>
    <w:basedOn w:val="prastasis"/>
    <w:rsid w:val="00BF136F"/>
    <w:pPr>
      <w:pBdr>
        <w:left w:val="single" w:sz="4" w:space="0" w:color="000000"/>
      </w:pBdr>
      <w:shd w:val="clear" w:color="000000" w:fill="FFFFFF"/>
      <w:spacing w:before="100" w:beforeAutospacing="1" w:after="100" w:afterAutospacing="1"/>
      <w:jc w:val="center"/>
      <w:textAlignment w:val="center"/>
    </w:pPr>
    <w:rPr>
      <w:szCs w:val="24"/>
      <w:lang w:eastAsia="lt-LT"/>
    </w:rPr>
  </w:style>
  <w:style w:type="paragraph" w:customStyle="1" w:styleId="xl187">
    <w:name w:val="xl187"/>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Cs w:val="24"/>
      <w:lang w:eastAsia="lt-LT"/>
    </w:rPr>
  </w:style>
  <w:style w:type="paragraph" w:customStyle="1" w:styleId="xl188">
    <w:name w:val="xl188"/>
    <w:basedOn w:val="prastasis"/>
    <w:rsid w:val="00BF136F"/>
    <w:pPr>
      <w:shd w:val="clear" w:color="000000" w:fill="FFFFFF"/>
      <w:spacing w:before="100" w:beforeAutospacing="1" w:after="100" w:afterAutospacing="1"/>
      <w:textAlignment w:val="center"/>
    </w:pPr>
    <w:rPr>
      <w:rFonts w:ascii="Arial" w:hAnsi="Arial" w:cs="Arial"/>
      <w:b/>
      <w:bCs/>
      <w:szCs w:val="24"/>
      <w:lang w:eastAsia="lt-LT"/>
    </w:rPr>
  </w:style>
  <w:style w:type="paragraph" w:customStyle="1" w:styleId="xl189">
    <w:name w:val="xl189"/>
    <w:basedOn w:val="prastasis"/>
    <w:rsid w:val="00BF136F"/>
    <w:pPr>
      <w:shd w:val="clear" w:color="000000" w:fill="FFFFFF"/>
      <w:spacing w:before="100" w:beforeAutospacing="1" w:after="100" w:afterAutospacing="1"/>
      <w:jc w:val="center"/>
    </w:pPr>
    <w:rPr>
      <w:b/>
      <w:bCs/>
      <w:szCs w:val="24"/>
      <w:lang w:eastAsia="lt-LT"/>
    </w:rPr>
  </w:style>
  <w:style w:type="paragraph" w:customStyle="1" w:styleId="xl190">
    <w:name w:val="xl190"/>
    <w:basedOn w:val="prastasis"/>
    <w:rsid w:val="00BF136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91">
    <w:name w:val="xl191"/>
    <w:basedOn w:val="prastasis"/>
    <w:rsid w:val="00BF136F"/>
    <w:pPr>
      <w:shd w:val="clear" w:color="000000" w:fill="FFFFFF"/>
      <w:spacing w:before="100" w:beforeAutospacing="1" w:after="100" w:afterAutospacing="1"/>
      <w:textAlignment w:val="center"/>
    </w:pPr>
    <w:rPr>
      <w:rFonts w:ascii="Arial" w:hAnsi="Arial" w:cs="Arial"/>
      <w:b/>
      <w:bCs/>
      <w:szCs w:val="24"/>
      <w:lang w:eastAsia="lt-LT"/>
    </w:rPr>
  </w:style>
  <w:style w:type="paragraph" w:customStyle="1" w:styleId="xl192">
    <w:name w:val="xl192"/>
    <w:basedOn w:val="prastasis"/>
    <w:rsid w:val="00BF136F"/>
    <w:pPr>
      <w:shd w:val="clear" w:color="000000" w:fill="FFFFFF"/>
      <w:spacing w:before="100" w:beforeAutospacing="1" w:after="100" w:afterAutospacing="1"/>
      <w:jc w:val="center"/>
      <w:textAlignment w:val="center"/>
    </w:pPr>
    <w:rPr>
      <w:rFonts w:ascii="Arial" w:hAnsi="Arial" w:cs="Arial"/>
      <w:szCs w:val="24"/>
      <w:lang w:eastAsia="lt-LT"/>
    </w:rPr>
  </w:style>
  <w:style w:type="paragraph" w:customStyle="1" w:styleId="xl193">
    <w:name w:val="xl193"/>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94">
    <w:name w:val="xl194"/>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95">
    <w:name w:val="xl19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eastAsia="lt-LT"/>
    </w:rPr>
  </w:style>
  <w:style w:type="paragraph" w:customStyle="1" w:styleId="xl196">
    <w:name w:val="xl196"/>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97">
    <w:name w:val="xl197"/>
    <w:basedOn w:val="prastasis"/>
    <w:rsid w:val="00BF136F"/>
    <w:pPr>
      <w:shd w:val="clear" w:color="000000" w:fill="FFFFFF"/>
      <w:spacing w:before="100" w:beforeAutospacing="1" w:after="100" w:afterAutospacing="1"/>
      <w:jc w:val="center"/>
      <w:textAlignment w:val="top"/>
    </w:pPr>
    <w:rPr>
      <w:sz w:val="21"/>
      <w:szCs w:val="21"/>
      <w:lang w:eastAsia="lt-LT"/>
    </w:rPr>
  </w:style>
  <w:style w:type="paragraph" w:customStyle="1" w:styleId="xl198">
    <w:name w:val="xl198"/>
    <w:basedOn w:val="prastasis"/>
    <w:rsid w:val="00BF136F"/>
    <w:pPr>
      <w:pBdr>
        <w:left w:val="single" w:sz="4" w:space="0" w:color="auto"/>
        <w:right w:val="single" w:sz="4" w:space="0" w:color="auto"/>
      </w:pBdr>
      <w:shd w:val="clear" w:color="000000" w:fill="FFFFFF"/>
      <w:spacing w:before="100" w:beforeAutospacing="1" w:after="100" w:afterAutospacing="1"/>
      <w:textAlignment w:val="center"/>
    </w:pPr>
    <w:rPr>
      <w:szCs w:val="24"/>
      <w:lang w:eastAsia="lt-LT"/>
    </w:rPr>
  </w:style>
  <w:style w:type="paragraph" w:customStyle="1" w:styleId="xl199">
    <w:name w:val="xl199"/>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lang w:eastAsia="lt-LT"/>
    </w:rPr>
  </w:style>
  <w:style w:type="paragraph" w:customStyle="1" w:styleId="xl200">
    <w:name w:val="xl20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Cs w:val="24"/>
      <w:lang w:eastAsia="lt-LT"/>
    </w:rPr>
  </w:style>
  <w:style w:type="paragraph" w:customStyle="1" w:styleId="xl201">
    <w:name w:val="xl201"/>
    <w:basedOn w:val="prastasis"/>
    <w:rsid w:val="00BF136F"/>
    <w:pPr>
      <w:pBdr>
        <w:left w:val="single" w:sz="4" w:space="0" w:color="auto"/>
        <w:right w:val="single" w:sz="4" w:space="0" w:color="auto"/>
      </w:pBdr>
      <w:shd w:val="clear" w:color="000000" w:fill="FFFFFF"/>
      <w:spacing w:before="100" w:beforeAutospacing="1" w:after="100" w:afterAutospacing="1"/>
      <w:textAlignment w:val="top"/>
    </w:pPr>
    <w:rPr>
      <w:szCs w:val="24"/>
      <w:lang w:eastAsia="lt-LT"/>
    </w:rPr>
  </w:style>
  <w:style w:type="paragraph" w:customStyle="1" w:styleId="xl202">
    <w:name w:val="xl202"/>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03">
    <w:name w:val="xl203"/>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204">
    <w:name w:val="xl204"/>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5">
    <w:name w:val="xl20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6">
    <w:name w:val="xl20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7">
    <w:name w:val="xl207"/>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8">
    <w:name w:val="xl208"/>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9">
    <w:name w:val="xl209"/>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210">
    <w:name w:val="xl210"/>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211">
    <w:name w:val="xl211"/>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12">
    <w:name w:val="xl212"/>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13">
    <w:name w:val="xl213"/>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14">
    <w:name w:val="xl214"/>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2"/>
      <w:szCs w:val="22"/>
      <w:lang w:eastAsia="lt-LT"/>
    </w:rPr>
  </w:style>
  <w:style w:type="paragraph" w:customStyle="1" w:styleId="xl215">
    <w:name w:val="xl215"/>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16">
    <w:name w:val="xl216"/>
    <w:basedOn w:val="prastasis"/>
    <w:rsid w:val="00BF136F"/>
    <w:pPr>
      <w:pBdr>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17">
    <w:name w:val="xl217"/>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18">
    <w:name w:val="xl218"/>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19">
    <w:name w:val="xl219"/>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2"/>
      <w:szCs w:val="22"/>
      <w:lang w:eastAsia="lt-LT"/>
    </w:rPr>
  </w:style>
  <w:style w:type="paragraph" w:customStyle="1" w:styleId="xl220">
    <w:name w:val="xl220"/>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21">
    <w:name w:val="xl221"/>
    <w:basedOn w:val="prastasis"/>
    <w:rsid w:val="00BF136F"/>
    <w:pPr>
      <w:pBdr>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22">
    <w:name w:val="xl222"/>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23">
    <w:name w:val="xl223"/>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4">
    <w:name w:val="xl224"/>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5">
    <w:name w:val="xl225"/>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6">
    <w:name w:val="xl226"/>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7">
    <w:name w:val="xl227"/>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8">
    <w:name w:val="xl228"/>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9">
    <w:name w:val="xl229"/>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30">
    <w:name w:val="xl23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lang w:eastAsia="lt-LT"/>
    </w:rPr>
  </w:style>
  <w:style w:type="paragraph" w:customStyle="1" w:styleId="xl231">
    <w:name w:val="xl231"/>
    <w:basedOn w:val="prastasis"/>
    <w:rsid w:val="00BF136F"/>
    <w:pPr>
      <w:shd w:val="clear" w:color="000000" w:fill="FFFFFF"/>
      <w:spacing w:before="100" w:beforeAutospacing="1" w:after="100" w:afterAutospacing="1"/>
      <w:textAlignment w:val="center"/>
    </w:pPr>
    <w:rPr>
      <w:b/>
      <w:bCs/>
      <w:i/>
      <w:iCs/>
      <w:szCs w:val="24"/>
      <w:lang w:eastAsia="lt-LT"/>
    </w:rPr>
  </w:style>
  <w:style w:type="paragraph" w:customStyle="1" w:styleId="xl232">
    <w:name w:val="xl232"/>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233">
    <w:name w:val="xl233"/>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lt-LT"/>
    </w:rPr>
  </w:style>
  <w:style w:type="paragraph" w:customStyle="1" w:styleId="xl234">
    <w:name w:val="xl234"/>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lt-LT"/>
    </w:rPr>
  </w:style>
  <w:style w:type="paragraph" w:customStyle="1" w:styleId="xl235">
    <w:name w:val="xl235"/>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lt-LT"/>
    </w:rPr>
  </w:style>
  <w:style w:type="paragraph" w:customStyle="1" w:styleId="xl236">
    <w:name w:val="xl236"/>
    <w:basedOn w:val="prastasis"/>
    <w:rsid w:val="00BF136F"/>
    <w:pPr>
      <w:shd w:val="clear" w:color="000000" w:fill="FFFFFF"/>
      <w:spacing w:before="100" w:beforeAutospacing="1" w:after="100" w:afterAutospacing="1"/>
      <w:jc w:val="center"/>
      <w:textAlignment w:val="center"/>
    </w:pPr>
    <w:rPr>
      <w:b/>
      <w:bCs/>
      <w:szCs w:val="24"/>
      <w:lang w:eastAsia="lt-LT"/>
    </w:rPr>
  </w:style>
  <w:style w:type="paragraph" w:customStyle="1" w:styleId="xl237">
    <w:name w:val="xl237"/>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238">
    <w:name w:val="xl238"/>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239">
    <w:name w:val="xl239"/>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21"/>
      <w:szCs w:val="21"/>
      <w:lang w:eastAsia="lt-LT"/>
    </w:rPr>
  </w:style>
  <w:style w:type="paragraph" w:customStyle="1" w:styleId="xl240">
    <w:name w:val="xl240"/>
    <w:basedOn w:val="prastasis"/>
    <w:rsid w:val="00BF136F"/>
    <w:pPr>
      <w:pBdr>
        <w:left w:val="single" w:sz="4" w:space="0" w:color="auto"/>
        <w:right w:val="single" w:sz="4" w:space="0" w:color="auto"/>
      </w:pBdr>
      <w:shd w:val="clear" w:color="000000" w:fill="FFFFFF"/>
      <w:spacing w:before="100" w:beforeAutospacing="1" w:after="100" w:afterAutospacing="1"/>
      <w:jc w:val="center"/>
    </w:pPr>
    <w:rPr>
      <w:sz w:val="21"/>
      <w:szCs w:val="21"/>
      <w:lang w:eastAsia="lt-LT"/>
    </w:rPr>
  </w:style>
  <w:style w:type="paragraph" w:customStyle="1" w:styleId="xl241">
    <w:name w:val="xl241"/>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21"/>
      <w:szCs w:val="21"/>
      <w:lang w:eastAsia="lt-LT"/>
    </w:rPr>
  </w:style>
  <w:style w:type="paragraph" w:customStyle="1" w:styleId="xl242">
    <w:name w:val="xl242"/>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1"/>
      <w:szCs w:val="21"/>
      <w:lang w:eastAsia="lt-LT"/>
    </w:rPr>
  </w:style>
  <w:style w:type="paragraph" w:customStyle="1" w:styleId="xl243">
    <w:name w:val="xl243"/>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44">
    <w:name w:val="xl244"/>
    <w:basedOn w:val="prastasis"/>
    <w:rsid w:val="00BF136F"/>
    <w:pPr>
      <w:pBdr>
        <w:top w:val="single" w:sz="4" w:space="0" w:color="auto"/>
        <w:lef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45">
    <w:name w:val="xl245"/>
    <w:basedOn w:val="prastasis"/>
    <w:rsid w:val="00BF136F"/>
    <w:pPr>
      <w:pBdr>
        <w:left w:val="single" w:sz="4" w:space="0" w:color="auto"/>
        <w:bottom w:val="single" w:sz="4" w:space="0" w:color="auto"/>
      </w:pBdr>
      <w:spacing w:before="100" w:beforeAutospacing="1" w:after="100" w:afterAutospacing="1"/>
      <w:jc w:val="center"/>
      <w:textAlignment w:val="center"/>
    </w:pPr>
    <w:rPr>
      <w:szCs w:val="24"/>
      <w:lang w:eastAsia="lt-LT"/>
    </w:rPr>
  </w:style>
  <w:style w:type="paragraph" w:customStyle="1" w:styleId="xl246">
    <w:name w:val="xl24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47">
    <w:name w:val="xl247"/>
    <w:basedOn w:val="prastasis"/>
    <w:rsid w:val="00BF136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48">
    <w:name w:val="xl248"/>
    <w:basedOn w:val="prastasis"/>
    <w:rsid w:val="00BF136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49">
    <w:name w:val="xl249"/>
    <w:basedOn w:val="prastasis"/>
    <w:rsid w:val="00BF136F"/>
    <w:pPr>
      <w:pBdr>
        <w:top w:val="single" w:sz="4" w:space="0" w:color="auto"/>
        <w:lef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0">
    <w:name w:val="xl250"/>
    <w:basedOn w:val="prastasis"/>
    <w:rsid w:val="00BF136F"/>
    <w:pPr>
      <w:pBdr>
        <w:top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1">
    <w:name w:val="xl251"/>
    <w:basedOn w:val="prastasis"/>
    <w:rsid w:val="00BF136F"/>
    <w:pPr>
      <w:pBdr>
        <w:top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2">
    <w:name w:val="xl252"/>
    <w:basedOn w:val="prastasis"/>
    <w:rsid w:val="00BF136F"/>
    <w:pPr>
      <w:pBdr>
        <w:left w:val="single" w:sz="4" w:space="0" w:color="auto"/>
        <w:bottom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3">
    <w:name w:val="xl253"/>
    <w:basedOn w:val="prastasis"/>
    <w:rsid w:val="00BF136F"/>
    <w:pPr>
      <w:pBdr>
        <w:bottom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4">
    <w:name w:val="xl254"/>
    <w:basedOn w:val="prastasis"/>
    <w:rsid w:val="00BF136F"/>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5">
    <w:name w:val="xl255"/>
    <w:basedOn w:val="prastasis"/>
    <w:rsid w:val="00BF136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lang w:eastAsia="lt-LT"/>
    </w:rPr>
  </w:style>
  <w:style w:type="paragraph" w:customStyle="1" w:styleId="xl256">
    <w:name w:val="xl256"/>
    <w:basedOn w:val="prastasis"/>
    <w:rsid w:val="00BF136F"/>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lang w:eastAsia="lt-LT"/>
    </w:rPr>
  </w:style>
  <w:style w:type="paragraph" w:customStyle="1" w:styleId="xl257">
    <w:name w:val="xl257"/>
    <w:basedOn w:val="prastasis"/>
    <w:rsid w:val="00BF136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eastAsia="lt-LT"/>
    </w:rPr>
  </w:style>
  <w:style w:type="paragraph" w:customStyle="1" w:styleId="xl258">
    <w:name w:val="xl258"/>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lang w:eastAsia="lt-LT"/>
    </w:rPr>
  </w:style>
  <w:style w:type="paragraph" w:customStyle="1" w:styleId="Lentele">
    <w:name w:val="Lentele"/>
    <w:rsid w:val="00BF136F"/>
    <w:pPr>
      <w:spacing w:before="20" w:after="20"/>
      <w:jc w:val="center"/>
    </w:pPr>
    <w:rPr>
      <w:rFonts w:ascii="Arial" w:hAnsi="Arial"/>
      <w:sz w:val="20"/>
    </w:rPr>
  </w:style>
  <w:style w:type="character" w:customStyle="1" w:styleId="Headerorfooter">
    <w:name w:val="Header or footer_"/>
    <w:basedOn w:val="Numatytasispastraiposriftas"/>
    <w:link w:val="Headerorfooter0"/>
    <w:rsid w:val="00BF136F"/>
    <w:rPr>
      <w:noProof/>
      <w:shd w:val="clear" w:color="auto" w:fill="FFFFFF"/>
    </w:rPr>
  </w:style>
  <w:style w:type="paragraph" w:customStyle="1" w:styleId="Headerorfooter0">
    <w:name w:val="Header or footer"/>
    <w:basedOn w:val="prastasis"/>
    <w:link w:val="Headerorfooter"/>
    <w:rsid w:val="00BF136F"/>
    <w:pPr>
      <w:shd w:val="clear" w:color="auto" w:fill="FFFFFF"/>
    </w:pPr>
    <w:rPr>
      <w:noProof/>
    </w:rPr>
  </w:style>
  <w:style w:type="character" w:customStyle="1" w:styleId="Headerorfooter11pt">
    <w:name w:val="Header or footer + 11 pt"/>
    <w:basedOn w:val="Headerorfooter"/>
    <w:rsid w:val="00BF136F"/>
    <w:rPr>
      <w:noProof/>
      <w:sz w:val="22"/>
      <w:szCs w:val="22"/>
      <w:shd w:val="clear" w:color="auto" w:fill="FFFFFF"/>
    </w:rPr>
  </w:style>
  <w:style w:type="paragraph" w:customStyle="1" w:styleId="Bodytext17">
    <w:name w:val="Body text1"/>
    <w:basedOn w:val="prastasis"/>
    <w:rsid w:val="00BF136F"/>
    <w:pPr>
      <w:shd w:val="clear" w:color="auto" w:fill="FFFFFF"/>
      <w:spacing w:before="360" w:line="413" w:lineRule="exact"/>
      <w:ind w:hanging="400"/>
    </w:pPr>
    <w:rPr>
      <w:sz w:val="21"/>
      <w:szCs w:val="21"/>
      <w:lang w:eastAsia="lt-LT"/>
    </w:rPr>
  </w:style>
  <w:style w:type="character" w:customStyle="1" w:styleId="Heading2">
    <w:name w:val="Heading #2_"/>
    <w:basedOn w:val="Numatytasispastraiposriftas"/>
    <w:link w:val="Heading21"/>
    <w:rsid w:val="00BF136F"/>
    <w:rPr>
      <w:b/>
      <w:bCs/>
      <w:sz w:val="21"/>
      <w:szCs w:val="21"/>
      <w:shd w:val="clear" w:color="auto" w:fill="FFFFFF"/>
    </w:rPr>
  </w:style>
  <w:style w:type="paragraph" w:customStyle="1" w:styleId="Heading21">
    <w:name w:val="Heading #21"/>
    <w:basedOn w:val="prastasis"/>
    <w:link w:val="Heading2"/>
    <w:rsid w:val="00BF136F"/>
    <w:pPr>
      <w:shd w:val="clear" w:color="auto" w:fill="FFFFFF"/>
      <w:spacing w:after="180" w:line="240" w:lineRule="atLeast"/>
      <w:outlineLvl w:val="1"/>
    </w:pPr>
    <w:rPr>
      <w:b/>
      <w:bCs/>
      <w:sz w:val="21"/>
      <w:szCs w:val="21"/>
    </w:rPr>
  </w:style>
  <w:style w:type="character" w:customStyle="1" w:styleId="Heading20">
    <w:name w:val="Heading #2"/>
    <w:basedOn w:val="Heading2"/>
    <w:rsid w:val="00BF136F"/>
    <w:rPr>
      <w:b/>
      <w:bCs/>
      <w:sz w:val="21"/>
      <w:szCs w:val="21"/>
      <w:shd w:val="clear" w:color="auto" w:fill="FFFFFF"/>
    </w:rPr>
  </w:style>
  <w:style w:type="character" w:customStyle="1" w:styleId="Heading22">
    <w:name w:val="Heading #2 (2)_"/>
    <w:basedOn w:val="Numatytasispastraiposriftas"/>
    <w:link w:val="Heading220"/>
    <w:rsid w:val="00BF136F"/>
    <w:rPr>
      <w:b/>
      <w:bCs/>
      <w:sz w:val="21"/>
      <w:szCs w:val="21"/>
      <w:shd w:val="clear" w:color="auto" w:fill="FFFFFF"/>
    </w:rPr>
  </w:style>
  <w:style w:type="paragraph" w:customStyle="1" w:styleId="Heading220">
    <w:name w:val="Heading #2 (2)"/>
    <w:basedOn w:val="prastasis"/>
    <w:link w:val="Heading22"/>
    <w:rsid w:val="00BF136F"/>
    <w:pPr>
      <w:shd w:val="clear" w:color="auto" w:fill="FFFFFF"/>
      <w:spacing w:line="413" w:lineRule="exact"/>
      <w:jc w:val="both"/>
      <w:outlineLvl w:val="1"/>
    </w:pPr>
    <w:rPr>
      <w:b/>
      <w:bCs/>
      <w:sz w:val="21"/>
      <w:szCs w:val="21"/>
    </w:rPr>
  </w:style>
  <w:style w:type="character" w:customStyle="1" w:styleId="Heading1">
    <w:name w:val="Heading #1_"/>
    <w:basedOn w:val="Numatytasispastraiposriftas"/>
    <w:link w:val="Heading10"/>
    <w:rsid w:val="00BF136F"/>
    <w:rPr>
      <w:b/>
      <w:bCs/>
      <w:spacing w:val="10"/>
      <w:szCs w:val="24"/>
      <w:shd w:val="clear" w:color="auto" w:fill="FFFFFF"/>
    </w:rPr>
  </w:style>
  <w:style w:type="paragraph" w:customStyle="1" w:styleId="Heading10">
    <w:name w:val="Heading #1"/>
    <w:basedOn w:val="prastasis"/>
    <w:link w:val="Heading1"/>
    <w:rsid w:val="00BF136F"/>
    <w:pPr>
      <w:shd w:val="clear" w:color="auto" w:fill="FFFFFF"/>
      <w:spacing w:after="360" w:line="240" w:lineRule="atLeast"/>
      <w:outlineLvl w:val="0"/>
    </w:pPr>
    <w:rPr>
      <w:b/>
      <w:bCs/>
      <w:spacing w:val="10"/>
      <w:szCs w:val="24"/>
    </w:rPr>
  </w:style>
  <w:style w:type="character" w:customStyle="1" w:styleId="BodytextItalic">
    <w:name w:val="Body text + Italic"/>
    <w:basedOn w:val="Bodytext0"/>
    <w:rsid w:val="00BF136F"/>
    <w:rPr>
      <w:rFonts w:ascii="Times New Roman" w:hAnsi="Times New Roman" w:cs="Times New Roman"/>
      <w:i/>
      <w:iCs/>
      <w:spacing w:val="0"/>
      <w:sz w:val="22"/>
      <w:szCs w:val="22"/>
      <w:shd w:val="clear" w:color="auto" w:fill="FFFFFF"/>
    </w:rPr>
  </w:style>
  <w:style w:type="character" w:customStyle="1" w:styleId="BodytextSpacing2pt3">
    <w:name w:val="Body text + Spacing 2 pt3"/>
    <w:basedOn w:val="Bodytext0"/>
    <w:rsid w:val="00BF136F"/>
    <w:rPr>
      <w:rFonts w:ascii="Times New Roman" w:hAnsi="Times New Roman" w:cs="Times New Roman"/>
      <w:spacing w:val="40"/>
      <w:sz w:val="20"/>
      <w:szCs w:val="20"/>
      <w:shd w:val="clear" w:color="auto" w:fill="FFFFFF"/>
    </w:rPr>
  </w:style>
  <w:style w:type="character" w:customStyle="1" w:styleId="BodyTextIndent2Char1">
    <w:name w:val="Body Text Indent 2 Char1"/>
    <w:basedOn w:val="Numatytasispastraiposriftas"/>
    <w:rsid w:val="00BF136F"/>
    <w:rPr>
      <w:rFonts w:ascii="Times New Roman" w:eastAsia="Times New Roman" w:hAnsi="Times New Roman" w:cs="Times New Roman"/>
      <w:sz w:val="24"/>
      <w:szCs w:val="24"/>
      <w:lang w:val="en-US" w:eastAsia="lt-LT"/>
    </w:rPr>
  </w:style>
  <w:style w:type="paragraph" w:customStyle="1" w:styleId="Lentel">
    <w:name w:val="Lentelė"/>
    <w:basedOn w:val="prastasis"/>
    <w:rsid w:val="00BF136F"/>
    <w:pPr>
      <w:jc w:val="both"/>
    </w:pPr>
    <w:rPr>
      <w:b/>
      <w:sz w:val="20"/>
      <w:lang w:eastAsia="lt-LT"/>
    </w:rPr>
  </w:style>
  <w:style w:type="numbering" w:customStyle="1" w:styleId="NoList2">
    <w:name w:val="No List2"/>
    <w:next w:val="Sraonra"/>
    <w:semiHidden/>
    <w:rsid w:val="00BF136F"/>
  </w:style>
  <w:style w:type="table" w:customStyle="1" w:styleId="TableGrid4">
    <w:name w:val="Table Grid4"/>
    <w:basedOn w:val="prastojilentel"/>
    <w:next w:val="Lentelstinklelis"/>
    <w:rsid w:val="00BF136F"/>
    <w:rPr>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1">
    <w:name w:val="HTML Preformatted Char1"/>
    <w:basedOn w:val="Numatytasispastraiposriftas"/>
    <w:uiPriority w:val="99"/>
    <w:semiHidden/>
    <w:rsid w:val="00BF136F"/>
    <w:rPr>
      <w:rFonts w:ascii="Consolas" w:eastAsia="Calibri" w:hAnsi="Consolas" w:cs="Times New Roman"/>
      <w:sz w:val="20"/>
      <w:szCs w:val="20"/>
      <w:lang w:val="en-US"/>
    </w:rPr>
  </w:style>
  <w:style w:type="paragraph" w:customStyle="1" w:styleId="Pavadinimas3">
    <w:name w:val="Pavadinimas3"/>
    <w:rsid w:val="00BF136F"/>
    <w:pPr>
      <w:suppressAutoHyphens/>
      <w:adjustRightInd w:val="0"/>
      <w:snapToGrid w:val="0"/>
      <w:spacing w:line="360" w:lineRule="atLeast"/>
      <w:ind w:left="850"/>
      <w:jc w:val="both"/>
      <w:textAlignment w:val="baseline"/>
    </w:pPr>
    <w:rPr>
      <w:rFonts w:ascii="TimesLT" w:hAnsi="TimesLT"/>
      <w:b/>
      <w:caps/>
      <w:sz w:val="22"/>
      <w:lang w:val="en-US" w:eastAsia="ar-SA"/>
    </w:rPr>
  </w:style>
  <w:style w:type="character" w:customStyle="1" w:styleId="BodyText3Char1">
    <w:name w:val="Body Text 3 Char1"/>
    <w:basedOn w:val="Numatytasispastraiposriftas"/>
    <w:uiPriority w:val="99"/>
    <w:semiHidden/>
    <w:rsid w:val="00BF136F"/>
    <w:rPr>
      <w:rFonts w:ascii="Calibri" w:eastAsia="Calibri" w:hAnsi="Calibri" w:cs="Times New Roman"/>
      <w:sz w:val="16"/>
      <w:szCs w:val="16"/>
      <w:lang w:val="en-US"/>
    </w:rPr>
  </w:style>
  <w:style w:type="paragraph" w:customStyle="1" w:styleId="StyleHeading1TimesNewRoman18ptLeft0cmFirstline0">
    <w:name w:val="Style Heading 1 + Times New Roman 18 pt Left:  0 cm First line:"/>
    <w:basedOn w:val="Antrat1"/>
    <w:rsid w:val="00BF136F"/>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ParagrpavChar">
    <w:name w:val="Paragr.pav.Char"/>
    <w:basedOn w:val="Pagrindinistekstas"/>
    <w:link w:val="ParagrpavCharChar"/>
    <w:qFormat/>
    <w:rsid w:val="00BF136F"/>
    <w:pPr>
      <w:suppressAutoHyphens w:val="0"/>
      <w:adjustRightInd/>
      <w:spacing w:before="240" w:line="360" w:lineRule="auto"/>
      <w:ind w:firstLine="567"/>
      <w:jc w:val="both"/>
      <w:textAlignment w:val="auto"/>
    </w:pPr>
    <w:rPr>
      <w:b/>
      <w:sz w:val="22"/>
      <w:szCs w:val="22"/>
      <w:lang w:val="en-GB" w:eastAsia="en-US"/>
    </w:rPr>
  </w:style>
  <w:style w:type="character" w:customStyle="1" w:styleId="ParagrpavCharChar">
    <w:name w:val="Paragr.pav.Char Char"/>
    <w:link w:val="ParagrpavChar"/>
    <w:rsid w:val="00BF136F"/>
    <w:rPr>
      <w:b/>
      <w:sz w:val="22"/>
      <w:szCs w:val="22"/>
      <w:lang w:val="en-GB"/>
    </w:rPr>
  </w:style>
  <w:style w:type="paragraph" w:customStyle="1" w:styleId="ParagrafasChar">
    <w:name w:val="Paragrafas Char"/>
    <w:basedOn w:val="Pagrindinistekstas"/>
    <w:link w:val="ParagrafasCharChar"/>
    <w:autoRedefine/>
    <w:qFormat/>
    <w:rsid w:val="00BF136F"/>
    <w:pPr>
      <w:suppressAutoHyphens w:val="0"/>
      <w:adjustRightInd/>
      <w:spacing w:line="336" w:lineRule="auto"/>
      <w:ind w:firstLine="567"/>
      <w:textAlignment w:val="auto"/>
    </w:pPr>
    <w:rPr>
      <w:spacing w:val="-3"/>
      <w:szCs w:val="24"/>
    </w:rPr>
  </w:style>
  <w:style w:type="character" w:customStyle="1" w:styleId="ParagrafasCharChar">
    <w:name w:val="Paragrafas Char Char"/>
    <w:link w:val="ParagrafasChar"/>
    <w:rsid w:val="00BF136F"/>
    <w:rPr>
      <w:spacing w:val="-3"/>
      <w:szCs w:val="24"/>
      <w:lang w:eastAsia="lt-LT"/>
    </w:rPr>
  </w:style>
  <w:style w:type="paragraph" w:customStyle="1" w:styleId="Nrbul">
    <w:name w:val="Nr.bul"/>
    <w:basedOn w:val="Pagrindinistekstas"/>
    <w:link w:val="NrbulChar"/>
    <w:qFormat/>
    <w:rsid w:val="00BF136F"/>
    <w:pPr>
      <w:numPr>
        <w:numId w:val="27"/>
      </w:numPr>
      <w:suppressAutoHyphens w:val="0"/>
      <w:adjustRightInd/>
      <w:spacing w:line="336" w:lineRule="auto"/>
      <w:jc w:val="both"/>
      <w:textAlignment w:val="auto"/>
    </w:pPr>
    <w:rPr>
      <w:sz w:val="22"/>
      <w:szCs w:val="22"/>
      <w:lang w:val="en-GB" w:eastAsia="en-US"/>
    </w:rPr>
  </w:style>
  <w:style w:type="character" w:customStyle="1" w:styleId="NrbulChar">
    <w:name w:val="Nr.bul.Char"/>
    <w:link w:val="Nrbul"/>
    <w:rsid w:val="00BF136F"/>
    <w:rPr>
      <w:sz w:val="22"/>
      <w:szCs w:val="22"/>
      <w:lang w:val="en-GB"/>
    </w:rPr>
  </w:style>
  <w:style w:type="paragraph" w:customStyle="1" w:styleId="Pavadinimas2">
    <w:name w:val="Pavadinimas2"/>
    <w:rsid w:val="00BF136F"/>
    <w:pPr>
      <w:suppressAutoHyphens/>
      <w:adjustRightInd w:val="0"/>
      <w:snapToGrid w:val="0"/>
      <w:spacing w:line="360" w:lineRule="atLeast"/>
      <w:ind w:left="850"/>
      <w:jc w:val="both"/>
      <w:textAlignment w:val="baseline"/>
    </w:pPr>
    <w:rPr>
      <w:rFonts w:ascii="TimesLT" w:hAnsi="TimesLT"/>
      <w:b/>
      <w:caps/>
      <w:sz w:val="22"/>
      <w:lang w:val="en-US" w:eastAsia="ar-SA"/>
    </w:rPr>
  </w:style>
  <w:style w:type="paragraph" w:customStyle="1" w:styleId="Formuledadoption">
    <w:name w:val="Formule d'adoption"/>
    <w:basedOn w:val="prastasis"/>
    <w:next w:val="prastasis"/>
    <w:rsid w:val="00BF136F"/>
    <w:pPr>
      <w:spacing w:before="120" w:after="120"/>
      <w:jc w:val="both"/>
    </w:pPr>
  </w:style>
  <w:style w:type="character" w:customStyle="1" w:styleId="WW8Num2z1">
    <w:name w:val="WW8Num2z1"/>
    <w:rsid w:val="00BF136F"/>
    <w:rPr>
      <w:rFonts w:ascii="Courier New" w:hAnsi="Courier New" w:cs="DaneHelveticaNeue"/>
    </w:rPr>
  </w:style>
  <w:style w:type="character" w:customStyle="1" w:styleId="WW8Num6z3">
    <w:name w:val="WW8Num6z3"/>
    <w:rsid w:val="00BF136F"/>
    <w:rPr>
      <w:rFonts w:ascii="Symbol" w:hAnsi="Symbol"/>
    </w:rPr>
  </w:style>
  <w:style w:type="paragraph" w:customStyle="1" w:styleId="XSkyrpav">
    <w:name w:val="X.Skyr.pav"/>
    <w:basedOn w:val="Pavadinimas"/>
    <w:qFormat/>
    <w:rsid w:val="00BF136F"/>
    <w:pPr>
      <w:numPr>
        <w:ilvl w:val="3"/>
        <w:numId w:val="28"/>
      </w:numPr>
      <w:spacing w:before="120" w:beforeAutospacing="0" w:after="240" w:afterAutospacing="0"/>
      <w:ind w:left="0" w:firstLine="397"/>
      <w:jc w:val="center"/>
    </w:pPr>
    <w:rPr>
      <w:rFonts w:eastAsia="Arial Unicode MS"/>
      <w:b/>
      <w:bCs/>
      <w:sz w:val="22"/>
      <w:szCs w:val="22"/>
      <w:lang w:eastAsia="x-none"/>
    </w:rPr>
  </w:style>
  <w:style w:type="numbering" w:customStyle="1" w:styleId="NoList3">
    <w:name w:val="No List3"/>
    <w:next w:val="Sraonra"/>
    <w:semiHidden/>
    <w:rsid w:val="00BF136F"/>
  </w:style>
  <w:style w:type="table" w:customStyle="1" w:styleId="TableGrid5">
    <w:name w:val="Table Grid5"/>
    <w:basedOn w:val="prastojilentel"/>
    <w:next w:val="Lentelstinklelis"/>
    <w:rsid w:val="00BF136F"/>
    <w:rPr>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prastojilentel"/>
    <w:next w:val="Lentelstinklelis"/>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BF136F"/>
    <w:rPr>
      <w:color w:val="808080"/>
      <w:shd w:val="clear" w:color="auto" w:fill="E6E6E6"/>
    </w:rPr>
  </w:style>
  <w:style w:type="table" w:customStyle="1" w:styleId="TableGrid11">
    <w:name w:val="Table Grid11"/>
    <w:basedOn w:val="prastojilentel"/>
    <w:next w:val="Lentelstinklelis"/>
    <w:uiPriority w:val="39"/>
    <w:rsid w:val="00BF136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F136F"/>
    <w:pPr>
      <w:widowControl w:val="0"/>
      <w:suppressAutoHyphens/>
      <w:autoSpaceDN w:val="0"/>
      <w:textAlignment w:val="baseline"/>
    </w:pPr>
    <w:rPr>
      <w:rFonts w:eastAsia="Lucida Sans Unicode"/>
      <w:kern w:val="3"/>
      <w:szCs w:val="24"/>
      <w:lang w:eastAsia="zh-CN"/>
    </w:rPr>
  </w:style>
  <w:style w:type="table" w:customStyle="1" w:styleId="Lentelstinklelis3">
    <w:name w:val="Lentelės tinklelis3"/>
    <w:basedOn w:val="prastojilentel"/>
    <w:next w:val="Lentelstinklelis"/>
    <w:uiPriority w:val="39"/>
    <w:qFormat/>
    <w:rsid w:val="00250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qFormat/>
    <w:rsid w:val="004D5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10">
    <w:name w:val="Neapdorotas paminėjimas1"/>
    <w:basedOn w:val="Numatytasispastraiposriftas"/>
    <w:uiPriority w:val="99"/>
    <w:semiHidden/>
    <w:unhideWhenUsed/>
    <w:rsid w:val="004D54D4"/>
    <w:rPr>
      <w:color w:val="605E5C"/>
      <w:shd w:val="clear" w:color="auto" w:fill="E1DFDD"/>
    </w:rPr>
  </w:style>
  <w:style w:type="character" w:customStyle="1" w:styleId="xbe">
    <w:name w:val="_xbe"/>
    <w:rsid w:val="004D54D4"/>
  </w:style>
  <w:style w:type="character" w:customStyle="1" w:styleId="headerlogo-text">
    <w:name w:val="header__logo-text"/>
    <w:basedOn w:val="Numatytasispastraiposriftas"/>
    <w:rsid w:val="004D54D4"/>
  </w:style>
  <w:style w:type="table" w:customStyle="1" w:styleId="LightGrid-Accent32">
    <w:name w:val="Light Grid - Accent 32"/>
    <w:basedOn w:val="prastojilentel"/>
    <w:next w:val="viesustinklelis3parykinimas"/>
    <w:uiPriority w:val="62"/>
    <w:rsid w:val="004D54D4"/>
    <w:rPr>
      <w:rFonts w:asciiTheme="minorHAnsi" w:eastAsiaTheme="minorHAnsi" w:hAnsiTheme="minorHAnsi" w:cstheme="minorBidi"/>
      <w:sz w:val="22"/>
      <w:szCs w:val="22"/>
      <w:lang w:val="en-GB"/>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viesustinklelis3parykinimas">
    <w:name w:val="Light Grid Accent 3"/>
    <w:basedOn w:val="prastojilentel"/>
    <w:semiHidden/>
    <w:unhideWhenUsed/>
    <w:rsid w:val="004D54D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Neapdorotaspaminjimas2">
    <w:name w:val="Neapdorotas paminėjimas2"/>
    <w:basedOn w:val="Numatytasispastraiposriftas"/>
    <w:uiPriority w:val="99"/>
    <w:semiHidden/>
    <w:unhideWhenUsed/>
    <w:rsid w:val="004D54D4"/>
    <w:rPr>
      <w:color w:val="605E5C"/>
      <w:shd w:val="clear" w:color="auto" w:fill="E1DFDD"/>
    </w:rPr>
  </w:style>
  <w:style w:type="paragraph" w:customStyle="1" w:styleId="msonormal0">
    <w:name w:val="msonormal"/>
    <w:basedOn w:val="prastasis"/>
    <w:uiPriority w:val="99"/>
    <w:rsid w:val="004D54D4"/>
    <w:pPr>
      <w:spacing w:before="100" w:beforeAutospacing="1" w:after="100" w:afterAutospacing="1"/>
    </w:pPr>
    <w:rPr>
      <w:szCs w:val="24"/>
      <w:lang w:val="en-GB" w:eastAsia="en-GB"/>
    </w:rPr>
  </w:style>
  <w:style w:type="table" w:customStyle="1" w:styleId="Lentelstinklelis5">
    <w:name w:val="Lentelės tinklelis5"/>
    <w:basedOn w:val="prastojilentel"/>
    <w:next w:val="Lentelstinklelis"/>
    <w:uiPriority w:val="39"/>
    <w:qFormat/>
    <w:rsid w:val="00DD1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uiPriority w:val="39"/>
    <w:qFormat/>
    <w:rsid w:val="00621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qFormat/>
    <w:rsid w:val="00867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uiPriority w:val="39"/>
    <w:rsid w:val="00F547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006E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esussraas3parykinimas">
    <w:name w:val="Light List Accent 3"/>
    <w:basedOn w:val="prastojilentel"/>
    <w:uiPriority w:val="61"/>
    <w:rsid w:val="00CF4DA5"/>
    <w:rPr>
      <w:rFonts w:asciiTheme="minorHAnsi" w:eastAsiaTheme="minorHAnsi" w:hAnsiTheme="minorHAnsi" w:cstheme="minorBidi"/>
      <w:sz w:val="22"/>
      <w:szCs w:val="22"/>
      <w:lang w:val="en-GB"/>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entelstinklelis10">
    <w:name w:val="Lentelės tinklelis10"/>
    <w:basedOn w:val="prastojilentel"/>
    <w:next w:val="Lentelstinklelis"/>
    <w:uiPriority w:val="39"/>
    <w:rsid w:val="001003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100392"/>
    <w:rPr>
      <w:color w:val="605E5C"/>
      <w:shd w:val="clear" w:color="auto" w:fill="E1DFDD"/>
    </w:rPr>
  </w:style>
  <w:style w:type="character" w:customStyle="1" w:styleId="fontstyle01">
    <w:name w:val="fontstyle01"/>
    <w:basedOn w:val="Numatytasispastraiposriftas"/>
    <w:rsid w:val="00100392"/>
    <w:rPr>
      <w:rFonts w:ascii="DejaVuSansCondensed-Bold" w:hAnsi="DejaVuSansCondensed-Bold" w:hint="default"/>
      <w:b/>
      <w:bCs/>
      <w:i w:val="0"/>
      <w:iCs w:val="0"/>
      <w:color w:val="000000"/>
      <w:sz w:val="18"/>
      <w:szCs w:val="18"/>
    </w:rPr>
  </w:style>
  <w:style w:type="table" w:customStyle="1" w:styleId="Lentelstinklelis11">
    <w:name w:val="Lentelės tinklelis11"/>
    <w:basedOn w:val="prastojilentel"/>
    <w:next w:val="Lentelstinklelis"/>
    <w:uiPriority w:val="39"/>
    <w:rsid w:val="00690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2">
    <w:name w:val="Lentelės tinklelis12"/>
    <w:basedOn w:val="prastojilentel"/>
    <w:next w:val="Lentelstinklelis"/>
    <w:uiPriority w:val="39"/>
    <w:rsid w:val="00867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3">
    <w:name w:val="Lentelės tinklelis13"/>
    <w:basedOn w:val="prastojilentel"/>
    <w:next w:val="Lentelstinklelis"/>
    <w:uiPriority w:val="39"/>
    <w:rsid w:val="007832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4">
    <w:name w:val="Lentelės tinklelis14"/>
    <w:basedOn w:val="prastojilentel"/>
    <w:next w:val="Lentelstinklelis"/>
    <w:uiPriority w:val="39"/>
    <w:rsid w:val="00265C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5">
    <w:name w:val="Lentelės tinklelis15"/>
    <w:basedOn w:val="prastojilentel"/>
    <w:next w:val="Lentelstinklelis"/>
    <w:uiPriority w:val="39"/>
    <w:rsid w:val="00980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LTUntertitel">
    <w:name w:val="Default~LT~Untertitel"/>
    <w:rsid w:val="0098013B"/>
    <w:pPr>
      <w:suppressAutoHyphens/>
      <w:autoSpaceDN w:val="0"/>
      <w:jc w:val="center"/>
      <w:textAlignment w:val="baseline"/>
    </w:pPr>
    <w:rPr>
      <w:rFonts w:ascii="Arial" w:eastAsia="Tahoma" w:hAnsi="Arial" w:cs="Noto Sans"/>
      <w:kern w:val="3"/>
      <w:sz w:val="64"/>
      <w:szCs w:val="24"/>
      <w:lang w:val="en-GB" w:eastAsia="zh-CN" w:bidi="hi-IN"/>
    </w:rPr>
  </w:style>
  <w:style w:type="table" w:customStyle="1" w:styleId="Dariauslent1">
    <w:name w:val="Dariaus_ lent1"/>
    <w:basedOn w:val="prastojilentel"/>
    <w:next w:val="Lentelstinklelis"/>
    <w:rsid w:val="000C5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iauslent2">
    <w:name w:val="Dariaus_ lent2"/>
    <w:basedOn w:val="prastojilentel"/>
    <w:next w:val="Lentelstinklelis"/>
    <w:rsid w:val="005508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iauslent3">
    <w:name w:val="Dariaus_ lent3"/>
    <w:basedOn w:val="prastojilentel"/>
    <w:next w:val="Lentelstinklelis"/>
    <w:rsid w:val="00D90E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iauslent4">
    <w:name w:val="Dariaus_ lent4"/>
    <w:basedOn w:val="prastojilentel"/>
    <w:next w:val="Lentelstinklelis"/>
    <w:rsid w:val="00077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iauslent5">
    <w:name w:val="Dariaus_ lent5"/>
    <w:basedOn w:val="prastojilentel"/>
    <w:next w:val="Lentelstinklelis"/>
    <w:rsid w:val="00011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Numatytasispastraiposriftas"/>
    <w:rsid w:val="00756A51"/>
  </w:style>
  <w:style w:type="character" w:customStyle="1" w:styleId="BetarpDiagrama">
    <w:name w:val="Be tarpų Diagrama"/>
    <w:link w:val="Betarp"/>
    <w:uiPriority w:val="1"/>
    <w:rsid w:val="000C7BB6"/>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772416">
      <w:bodyDiv w:val="1"/>
      <w:marLeft w:val="0"/>
      <w:marRight w:val="0"/>
      <w:marTop w:val="0"/>
      <w:marBottom w:val="0"/>
      <w:divBdr>
        <w:top w:val="none" w:sz="0" w:space="0" w:color="auto"/>
        <w:left w:val="none" w:sz="0" w:space="0" w:color="auto"/>
        <w:bottom w:val="none" w:sz="0" w:space="0" w:color="auto"/>
        <w:right w:val="none" w:sz="0" w:space="0" w:color="auto"/>
      </w:divBdr>
    </w:div>
    <w:div w:id="551968291">
      <w:bodyDiv w:val="1"/>
      <w:marLeft w:val="0"/>
      <w:marRight w:val="0"/>
      <w:marTop w:val="0"/>
      <w:marBottom w:val="0"/>
      <w:divBdr>
        <w:top w:val="none" w:sz="0" w:space="0" w:color="auto"/>
        <w:left w:val="none" w:sz="0" w:space="0" w:color="auto"/>
        <w:bottom w:val="none" w:sz="0" w:space="0" w:color="auto"/>
        <w:right w:val="none" w:sz="0" w:space="0" w:color="auto"/>
      </w:divBdr>
    </w:div>
    <w:div w:id="671567671">
      <w:bodyDiv w:val="1"/>
      <w:marLeft w:val="0"/>
      <w:marRight w:val="0"/>
      <w:marTop w:val="0"/>
      <w:marBottom w:val="0"/>
      <w:divBdr>
        <w:top w:val="none" w:sz="0" w:space="0" w:color="auto"/>
        <w:left w:val="none" w:sz="0" w:space="0" w:color="auto"/>
        <w:bottom w:val="none" w:sz="0" w:space="0" w:color="auto"/>
        <w:right w:val="none" w:sz="0" w:space="0" w:color="auto"/>
      </w:divBdr>
    </w:div>
    <w:div w:id="982392474">
      <w:bodyDiv w:val="1"/>
      <w:marLeft w:val="0"/>
      <w:marRight w:val="0"/>
      <w:marTop w:val="0"/>
      <w:marBottom w:val="0"/>
      <w:divBdr>
        <w:top w:val="none" w:sz="0" w:space="0" w:color="auto"/>
        <w:left w:val="none" w:sz="0" w:space="0" w:color="auto"/>
        <w:bottom w:val="none" w:sz="0" w:space="0" w:color="auto"/>
        <w:right w:val="none" w:sz="0" w:space="0" w:color="auto"/>
      </w:divBdr>
    </w:div>
    <w:div w:id="1331714165">
      <w:bodyDiv w:val="1"/>
      <w:marLeft w:val="0"/>
      <w:marRight w:val="0"/>
      <w:marTop w:val="0"/>
      <w:marBottom w:val="0"/>
      <w:divBdr>
        <w:top w:val="none" w:sz="0" w:space="0" w:color="auto"/>
        <w:left w:val="none" w:sz="0" w:space="0" w:color="auto"/>
        <w:bottom w:val="none" w:sz="0" w:space="0" w:color="auto"/>
        <w:right w:val="none" w:sz="0" w:space="0" w:color="auto"/>
      </w:divBdr>
    </w:div>
    <w:div w:id="1523393130">
      <w:bodyDiv w:val="1"/>
      <w:marLeft w:val="0"/>
      <w:marRight w:val="0"/>
      <w:marTop w:val="0"/>
      <w:marBottom w:val="0"/>
      <w:divBdr>
        <w:top w:val="none" w:sz="0" w:space="0" w:color="auto"/>
        <w:left w:val="none" w:sz="0" w:space="0" w:color="auto"/>
        <w:bottom w:val="none" w:sz="0" w:space="0" w:color="auto"/>
        <w:right w:val="none" w:sz="0" w:space="0" w:color="auto"/>
      </w:divBdr>
    </w:div>
    <w:div w:id="1581910744">
      <w:bodyDiv w:val="1"/>
      <w:marLeft w:val="0"/>
      <w:marRight w:val="0"/>
      <w:marTop w:val="0"/>
      <w:marBottom w:val="0"/>
      <w:divBdr>
        <w:top w:val="none" w:sz="0" w:space="0" w:color="auto"/>
        <w:left w:val="none" w:sz="0" w:space="0" w:color="auto"/>
        <w:bottom w:val="none" w:sz="0" w:space="0" w:color="auto"/>
        <w:right w:val="none" w:sz="0" w:space="0" w:color="auto"/>
      </w:divBdr>
    </w:div>
    <w:div w:id="176645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3EE8D-3DDA-43B8-A632-595BA9EDF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39</Pages>
  <Words>52093</Words>
  <Characters>29694</Characters>
  <Application>Microsoft Office Word</Application>
  <DocSecurity>0</DocSecurity>
  <Lines>247</Lines>
  <Paragraphs>163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IV skyrius</vt:lpstr>
      <vt:lpstr>IV skyrius</vt:lpstr>
    </vt:vector>
  </TitlesOfParts>
  <Company>VŽ</Company>
  <LinksUpToDate>false</LinksUpToDate>
  <CharactersWithSpaces>81624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 skyrius</dc:title>
  <dc:creator>Vidmantas</dc:creator>
  <cp:lastModifiedBy>Paulius Bogužas</cp:lastModifiedBy>
  <cp:revision>340</cp:revision>
  <dcterms:created xsi:type="dcterms:W3CDTF">2024-12-25T16:17:00Z</dcterms:created>
  <dcterms:modified xsi:type="dcterms:W3CDTF">2025-01-20T09:07:00Z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f08ec5-d6d9-4227-8387-ccbfcb3632c4_Enabled">
    <vt:lpwstr>true</vt:lpwstr>
  </property>
  <property fmtid="{D5CDD505-2E9C-101B-9397-08002B2CF9AE}" pid="3" name="MSIP_Label_43f08ec5-d6d9-4227-8387-ccbfcb3632c4_SetDate">
    <vt:lpwstr>2023-02-02T05:53:39Z</vt:lpwstr>
  </property>
  <property fmtid="{D5CDD505-2E9C-101B-9397-08002B2CF9AE}" pid="4" name="MSIP_Label_43f08ec5-d6d9-4227-8387-ccbfcb3632c4_Method">
    <vt:lpwstr>Standard</vt:lpwstr>
  </property>
  <property fmtid="{D5CDD505-2E9C-101B-9397-08002B2CF9AE}" pid="5" name="MSIP_Label_43f08ec5-d6d9-4227-8387-ccbfcb3632c4_Name">
    <vt:lpwstr>Sweco Restricted</vt:lpwstr>
  </property>
  <property fmtid="{D5CDD505-2E9C-101B-9397-08002B2CF9AE}" pid="6" name="MSIP_Label_43f08ec5-d6d9-4227-8387-ccbfcb3632c4_SiteId">
    <vt:lpwstr>b7872ef0-9a00-4c18-8a4a-c7d25c778a9e</vt:lpwstr>
  </property>
  <property fmtid="{D5CDD505-2E9C-101B-9397-08002B2CF9AE}" pid="7" name="MSIP_Label_43f08ec5-d6d9-4227-8387-ccbfcb3632c4_ActionId">
    <vt:lpwstr>3ea7a2c3-3f13-417e-904d-3c7354a5d7e3</vt:lpwstr>
  </property>
  <property fmtid="{D5CDD505-2E9C-101B-9397-08002B2CF9AE}" pid="8" name="MSIP_Label_43f08ec5-d6d9-4227-8387-ccbfcb3632c4_ContentBits">
    <vt:lpwstr>0</vt:lpwstr>
  </property>
</Properties>
</file>